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B481B" w14:textId="77777777" w:rsidR="006C1EE5" w:rsidRPr="00FF3274" w:rsidRDefault="00C62BD4" w:rsidP="00EB4E8B">
      <w:pPr>
        <w:pStyle w:val="Stil1"/>
        <w:spacing w:after="0"/>
        <w:jc w:val="both"/>
        <w:rPr>
          <w:szCs w:val="22"/>
          <w:lang w:val="sr-Cyrl-CS"/>
        </w:rPr>
      </w:pPr>
      <w:bookmarkStart w:id="0" w:name="_Toc145660443"/>
      <w:bookmarkStart w:id="1" w:name="_Toc145673183"/>
      <w:bookmarkStart w:id="2" w:name="_Toc145673250"/>
      <w:bookmarkStart w:id="3" w:name="_Toc145673457"/>
      <w:bookmarkStart w:id="4" w:name="_Toc145674129"/>
      <w:bookmarkStart w:id="5" w:name="_Toc230076773"/>
      <w:bookmarkStart w:id="6" w:name="_Toc97275543"/>
      <w:r w:rsidRPr="00FF3274">
        <w:rPr>
          <w:noProof/>
          <w:szCs w:val="22"/>
        </w:rPr>
        <w:drawing>
          <wp:anchor distT="0" distB="0" distL="114300" distR="114300" simplePos="0" relativeHeight="251658240" behindDoc="0" locked="0" layoutInCell="1" allowOverlap="1" wp14:anchorId="0492E802" wp14:editId="12DB4C54">
            <wp:simplePos x="0" y="0"/>
            <wp:positionH relativeFrom="column">
              <wp:posOffset>-23495</wp:posOffset>
            </wp:positionH>
            <wp:positionV relativeFrom="paragraph">
              <wp:posOffset>0</wp:posOffset>
            </wp:positionV>
            <wp:extent cx="751840" cy="731520"/>
            <wp:effectExtent l="0" t="0" r="0" b="0"/>
            <wp:wrapTopAndBottom/>
            <wp:docPr id="157901280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1840" cy="731520"/>
                    </a:xfrm>
                    <a:prstGeom prst="rect">
                      <a:avLst/>
                    </a:prstGeom>
                    <a:noFill/>
                    <a:ln>
                      <a:noFill/>
                    </a:ln>
                  </pic:spPr>
                </pic:pic>
              </a:graphicData>
            </a:graphic>
          </wp:anchor>
        </w:drawing>
      </w:r>
      <w:r w:rsidR="0085537A">
        <w:rPr>
          <w:noProof/>
          <w:szCs w:val="22"/>
        </w:rPr>
        <mc:AlternateContent>
          <mc:Choice Requires="wps">
            <w:drawing>
              <wp:anchor distT="0" distB="0" distL="114300" distR="114300" simplePos="0" relativeHeight="251659264" behindDoc="0" locked="0" layoutInCell="1" allowOverlap="1" wp14:anchorId="020BDD74" wp14:editId="1C3B61B1">
                <wp:simplePos x="0" y="0"/>
                <wp:positionH relativeFrom="column">
                  <wp:posOffset>759460</wp:posOffset>
                </wp:positionH>
                <wp:positionV relativeFrom="paragraph">
                  <wp:posOffset>-22860</wp:posOffset>
                </wp:positionV>
                <wp:extent cx="3790315" cy="767715"/>
                <wp:effectExtent l="0" t="0" r="0" b="0"/>
                <wp:wrapNone/>
                <wp:docPr id="546655216" name="Okvir za teks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315" cy="767715"/>
                        </a:xfrm>
                        <a:prstGeom prst="rect">
                          <a:avLst/>
                        </a:prstGeom>
                        <a:solidFill>
                          <a:srgbClr val="FFFFFF"/>
                        </a:solidFill>
                        <a:ln>
                          <a:noFill/>
                        </a:ln>
                      </wps:spPr>
                      <wps:txbx>
                        <w:txbxContent>
                          <w:p w14:paraId="4212C417" w14:textId="77777777" w:rsidR="0015300F" w:rsidRPr="000A4FF3" w:rsidRDefault="0015300F" w:rsidP="00C62BD4">
                            <w:pPr>
                              <w:rPr>
                                <w:rFonts w:ascii="Calibri" w:hAnsi="Calibri"/>
                                <w:b/>
                                <w:color w:val="17365D"/>
                                <w:szCs w:val="22"/>
                              </w:rPr>
                            </w:pPr>
                            <w:r w:rsidRPr="000A4FF3">
                              <w:rPr>
                                <w:rFonts w:ascii="Calibri" w:hAnsi="Calibri"/>
                                <w:b/>
                                <w:color w:val="17365D"/>
                                <w:szCs w:val="22"/>
                                <w:lang w:val="sr-Cyrl-CS"/>
                              </w:rPr>
                              <w:t xml:space="preserve">Институт за онкологију и </w:t>
                            </w:r>
                          </w:p>
                          <w:p w14:paraId="64F97135" w14:textId="77777777" w:rsidR="0015300F" w:rsidRPr="000A4FF3" w:rsidRDefault="0015300F" w:rsidP="00C62BD4">
                            <w:pPr>
                              <w:rPr>
                                <w:rFonts w:ascii="Calibri" w:hAnsi="Calibri"/>
                                <w:b/>
                                <w:color w:val="17365D"/>
                                <w:szCs w:val="22"/>
                                <w:lang w:val="sr-Cyrl-CS"/>
                              </w:rPr>
                            </w:pPr>
                            <w:r w:rsidRPr="000A4FF3">
                              <w:rPr>
                                <w:rFonts w:ascii="Calibri" w:hAnsi="Calibri"/>
                                <w:b/>
                                <w:color w:val="17365D"/>
                                <w:szCs w:val="22"/>
                                <w:lang w:val="sr-Cyrl-CS"/>
                              </w:rPr>
                              <w:t>радиологију Србије</w:t>
                            </w:r>
                          </w:p>
                          <w:p w14:paraId="5078E9B3" w14:textId="77777777" w:rsidR="0015300F" w:rsidRDefault="0015300F" w:rsidP="00C62BD4">
                            <w:pPr>
                              <w:rPr>
                                <w:rFonts w:ascii="Calibri" w:hAnsi="Calibri"/>
                                <w:b/>
                                <w:color w:val="17365D"/>
                                <w:szCs w:val="22"/>
                                <w:lang w:val="sr-Cyrl-CS"/>
                              </w:rPr>
                            </w:pPr>
                          </w:p>
                          <w:p w14:paraId="49AA6400" w14:textId="77777777" w:rsidR="0015300F" w:rsidRPr="000A4FF3" w:rsidRDefault="0015300F" w:rsidP="00C62BD4">
                            <w:pPr>
                              <w:rPr>
                                <w:rFonts w:ascii="Calibri" w:hAnsi="Calibri"/>
                                <w:b/>
                                <w:color w:val="17365D"/>
                                <w:szCs w:val="22"/>
                                <w:lang w:val="sr-Cyrl-CS"/>
                              </w:rPr>
                            </w:pPr>
                            <w:r w:rsidRPr="000A4FF3">
                              <w:rPr>
                                <w:rFonts w:ascii="Calibri" w:hAnsi="Calibri"/>
                                <w:b/>
                                <w:color w:val="17365D"/>
                                <w:szCs w:val="22"/>
                                <w:lang w:val="sr-Cyrl-CS"/>
                              </w:rPr>
                              <w:t xml:space="preserve">Београд, Пастерова </w:t>
                            </w:r>
                            <w:r>
                              <w:rPr>
                                <w:rFonts w:ascii="Calibri" w:hAnsi="Calibri"/>
                                <w:b/>
                                <w:color w:val="17365D"/>
                                <w:szCs w:val="22"/>
                                <w:lang w:val="sr-Cyrl-CS"/>
                              </w:rPr>
                              <w:t>12-</w:t>
                            </w:r>
                            <w:r w:rsidRPr="000A4FF3">
                              <w:rPr>
                                <w:rFonts w:ascii="Calibri" w:hAnsi="Calibri"/>
                                <w:b/>
                                <w:color w:val="17365D"/>
                                <w:szCs w:val="22"/>
                                <w:lang w:val="sr-Cyrl-CS"/>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BDD74" id="_x0000_t202" coordsize="21600,21600" o:spt="202" path="m,l,21600r21600,l21600,xe">
                <v:stroke joinstyle="miter"/>
                <v:path gradientshapeok="t" o:connecttype="rect"/>
              </v:shapetype>
              <v:shape id="Okvir za tekst 3" o:spid="_x0000_s1026" type="#_x0000_t202" style="position:absolute;left:0;text-align:left;margin-left:59.8pt;margin-top:-1.8pt;width:298.4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" stroked="f">
                <v:textbox>
                  <w:txbxContent>
                    <w:p w14:paraId="4212C417" w14:textId="77777777" w:rsidR="0015300F" w:rsidRPr="000A4FF3" w:rsidRDefault="0015300F" w:rsidP="00C62BD4">
                      <w:pPr>
                        <w:rPr>
                          <w:rFonts w:ascii="Calibri" w:hAnsi="Calibri"/>
                          <w:b/>
                          <w:color w:val="17365D"/>
                          <w:szCs w:val="22"/>
                        </w:rPr>
                      </w:pPr>
                      <w:r w:rsidRPr="000A4FF3">
                        <w:rPr>
                          <w:rFonts w:ascii="Calibri" w:hAnsi="Calibri"/>
                          <w:b/>
                          <w:color w:val="17365D"/>
                          <w:szCs w:val="22"/>
                          <w:lang w:val="sr-Cyrl-CS"/>
                        </w:rPr>
                        <w:t xml:space="preserve">Институт за онкологију и </w:t>
                      </w:r>
                    </w:p>
                    <w:p w14:paraId="64F97135" w14:textId="77777777" w:rsidR="0015300F" w:rsidRPr="000A4FF3" w:rsidRDefault="0015300F" w:rsidP="00C62BD4">
                      <w:pPr>
                        <w:rPr>
                          <w:rFonts w:ascii="Calibri" w:hAnsi="Calibri"/>
                          <w:b/>
                          <w:color w:val="17365D"/>
                          <w:szCs w:val="22"/>
                          <w:lang w:val="sr-Cyrl-CS"/>
                        </w:rPr>
                      </w:pPr>
                      <w:r w:rsidRPr="000A4FF3">
                        <w:rPr>
                          <w:rFonts w:ascii="Calibri" w:hAnsi="Calibri"/>
                          <w:b/>
                          <w:color w:val="17365D"/>
                          <w:szCs w:val="22"/>
                          <w:lang w:val="sr-Cyrl-CS"/>
                        </w:rPr>
                        <w:t>радиологију Србије</w:t>
                      </w:r>
                    </w:p>
                    <w:p w14:paraId="5078E9B3" w14:textId="77777777" w:rsidR="0015300F" w:rsidRDefault="0015300F" w:rsidP="00C62BD4">
                      <w:pPr>
                        <w:rPr>
                          <w:rFonts w:ascii="Calibri" w:hAnsi="Calibri"/>
                          <w:b/>
                          <w:color w:val="17365D"/>
                          <w:szCs w:val="22"/>
                          <w:lang w:val="sr-Cyrl-CS"/>
                        </w:rPr>
                      </w:pPr>
                    </w:p>
                    <w:p w14:paraId="49AA6400" w14:textId="77777777" w:rsidR="0015300F" w:rsidRPr="000A4FF3" w:rsidRDefault="0015300F" w:rsidP="00C62BD4">
                      <w:pPr>
                        <w:rPr>
                          <w:rFonts w:ascii="Calibri" w:hAnsi="Calibri"/>
                          <w:b/>
                          <w:color w:val="17365D"/>
                          <w:szCs w:val="22"/>
                          <w:lang w:val="sr-Cyrl-CS"/>
                        </w:rPr>
                      </w:pPr>
                      <w:r w:rsidRPr="000A4FF3">
                        <w:rPr>
                          <w:rFonts w:ascii="Calibri" w:hAnsi="Calibri"/>
                          <w:b/>
                          <w:color w:val="17365D"/>
                          <w:szCs w:val="22"/>
                          <w:lang w:val="sr-Cyrl-CS"/>
                        </w:rPr>
                        <w:t xml:space="preserve">Београд, Пастерова </w:t>
                      </w:r>
                      <w:r>
                        <w:rPr>
                          <w:rFonts w:ascii="Calibri" w:hAnsi="Calibri"/>
                          <w:b/>
                          <w:color w:val="17365D"/>
                          <w:szCs w:val="22"/>
                          <w:lang w:val="sr-Cyrl-CS"/>
                        </w:rPr>
                        <w:t>12-</w:t>
                      </w:r>
                      <w:r w:rsidRPr="000A4FF3">
                        <w:rPr>
                          <w:rFonts w:ascii="Calibri" w:hAnsi="Calibri"/>
                          <w:b/>
                          <w:color w:val="17365D"/>
                          <w:szCs w:val="22"/>
                          <w:lang w:val="sr-Cyrl-CS"/>
                        </w:rPr>
                        <w:t>14</w:t>
                      </w:r>
                    </w:p>
                  </w:txbxContent>
                </v:textbox>
              </v:shape>
            </w:pict>
          </mc:Fallback>
        </mc:AlternateContent>
      </w:r>
      <w:bookmarkEnd w:id="0"/>
      <w:bookmarkEnd w:id="1"/>
      <w:bookmarkEnd w:id="2"/>
      <w:bookmarkEnd w:id="3"/>
      <w:bookmarkEnd w:id="4"/>
      <w:bookmarkEnd w:id="5"/>
    </w:p>
    <w:p w14:paraId="1B8A0602" w14:textId="77777777" w:rsidR="006C1EE5" w:rsidRPr="00FF3274" w:rsidRDefault="006C1EE5" w:rsidP="00EB4E8B">
      <w:pPr>
        <w:pStyle w:val="Stil1"/>
        <w:pBdr>
          <w:top w:val="single" w:sz="4" w:space="1" w:color="auto"/>
        </w:pBdr>
        <w:spacing w:after="0"/>
        <w:jc w:val="both"/>
        <w:rPr>
          <w:szCs w:val="22"/>
          <w:lang w:val="sr-Cyrl-CS"/>
        </w:rPr>
      </w:pPr>
    </w:p>
    <w:p w14:paraId="1915382C" w14:textId="77777777" w:rsidR="006C1EE5" w:rsidRPr="00FF3274" w:rsidRDefault="006C1EE5" w:rsidP="00EB4E8B">
      <w:pPr>
        <w:pStyle w:val="Stil1"/>
        <w:spacing w:after="0"/>
        <w:jc w:val="both"/>
        <w:rPr>
          <w:szCs w:val="22"/>
          <w:lang w:val="sr-Cyrl-CS"/>
        </w:rPr>
      </w:pPr>
    </w:p>
    <w:p w14:paraId="5E18A15C" w14:textId="77777777" w:rsidR="006C1EE5" w:rsidRPr="00C17F62" w:rsidRDefault="006C1EE5" w:rsidP="00EB4E8B">
      <w:pPr>
        <w:pStyle w:val="Stil1"/>
        <w:spacing w:after="0"/>
        <w:jc w:val="both"/>
        <w:rPr>
          <w:b/>
          <w:bCs w:val="0"/>
          <w:szCs w:val="22"/>
          <w:lang w:val="sr-Cyrl-CS"/>
        </w:rPr>
      </w:pPr>
    </w:p>
    <w:p w14:paraId="71F33B28" w14:textId="77777777" w:rsidR="006C1EE5" w:rsidRPr="00C17F62" w:rsidRDefault="006C1EE5" w:rsidP="00EB4E8B">
      <w:pPr>
        <w:pStyle w:val="Stil1"/>
        <w:spacing w:after="0"/>
        <w:jc w:val="both"/>
        <w:rPr>
          <w:b/>
          <w:bCs w:val="0"/>
          <w:szCs w:val="22"/>
          <w:lang w:val="sr-Cyrl-CS"/>
        </w:rPr>
      </w:pPr>
    </w:p>
    <w:p w14:paraId="1B316D96" w14:textId="77777777" w:rsidR="006C1EE5" w:rsidRPr="00C17F62" w:rsidRDefault="006C1EE5" w:rsidP="00EB4E8B">
      <w:pPr>
        <w:pStyle w:val="Stil1"/>
        <w:spacing w:after="0"/>
        <w:jc w:val="both"/>
        <w:rPr>
          <w:b/>
          <w:bCs w:val="0"/>
          <w:szCs w:val="22"/>
          <w:lang w:val="sr-Cyrl-CS"/>
        </w:rPr>
      </w:pPr>
    </w:p>
    <w:p w14:paraId="5245D74D" w14:textId="77777777" w:rsidR="006C1EE5" w:rsidRPr="00C17F62" w:rsidRDefault="006C1EE5" w:rsidP="00EB4E8B">
      <w:pPr>
        <w:pStyle w:val="Stil1"/>
        <w:spacing w:after="0"/>
        <w:jc w:val="both"/>
        <w:rPr>
          <w:b/>
          <w:bCs w:val="0"/>
          <w:szCs w:val="22"/>
          <w:lang w:val="sr-Cyrl-CS"/>
        </w:rPr>
      </w:pPr>
    </w:p>
    <w:p w14:paraId="5C618D92" w14:textId="77777777" w:rsidR="006C1EE5" w:rsidRPr="00C17F62" w:rsidRDefault="006C1EE5" w:rsidP="00EB4E8B">
      <w:pPr>
        <w:pStyle w:val="Stil1"/>
        <w:spacing w:after="0"/>
        <w:jc w:val="both"/>
        <w:rPr>
          <w:b/>
          <w:bCs w:val="0"/>
          <w:szCs w:val="22"/>
          <w:lang w:val="sr-Cyrl-CS"/>
        </w:rPr>
      </w:pPr>
    </w:p>
    <w:p w14:paraId="258109C2" w14:textId="77777777" w:rsidR="006C1EE5" w:rsidRPr="00C17F62" w:rsidRDefault="006C1EE5" w:rsidP="00EB4E8B">
      <w:pPr>
        <w:pStyle w:val="Stil1"/>
        <w:spacing w:after="0"/>
        <w:jc w:val="both"/>
        <w:rPr>
          <w:b/>
          <w:bCs w:val="0"/>
          <w:szCs w:val="22"/>
          <w:lang w:val="sr-Cyrl-CS"/>
        </w:rPr>
      </w:pPr>
    </w:p>
    <w:p w14:paraId="62602AA5" w14:textId="77777777" w:rsidR="006C1EE5" w:rsidRPr="00C17F62" w:rsidRDefault="006C1EE5" w:rsidP="00EB4E8B">
      <w:pPr>
        <w:pStyle w:val="Stil1"/>
        <w:spacing w:after="0"/>
        <w:jc w:val="both"/>
        <w:rPr>
          <w:b/>
          <w:bCs w:val="0"/>
          <w:szCs w:val="22"/>
          <w:lang w:val="sr-Cyrl-CS"/>
        </w:rPr>
      </w:pPr>
    </w:p>
    <w:p w14:paraId="1E50ED9C" w14:textId="77777777" w:rsidR="006C1EE5" w:rsidRPr="00C17F62" w:rsidRDefault="006C1EE5" w:rsidP="00EB4E8B">
      <w:pPr>
        <w:pStyle w:val="Stil1"/>
        <w:spacing w:after="0"/>
        <w:jc w:val="both"/>
        <w:rPr>
          <w:b/>
          <w:bCs w:val="0"/>
          <w:szCs w:val="22"/>
          <w:lang w:val="sr-Cyrl-CS"/>
        </w:rPr>
      </w:pPr>
    </w:p>
    <w:p w14:paraId="21B84234" w14:textId="77777777" w:rsidR="006C1EE5" w:rsidRPr="00C17F62" w:rsidRDefault="006C1EE5" w:rsidP="00EB4E8B">
      <w:pPr>
        <w:pStyle w:val="Stil1"/>
        <w:spacing w:after="0"/>
        <w:jc w:val="both"/>
        <w:rPr>
          <w:b/>
          <w:bCs w:val="0"/>
          <w:szCs w:val="22"/>
          <w:lang w:val="sr-Cyrl-CS"/>
        </w:rPr>
      </w:pPr>
    </w:p>
    <w:p w14:paraId="34D09823" w14:textId="77777777" w:rsidR="006C1EE5" w:rsidRPr="00C17F62" w:rsidRDefault="006C1EE5" w:rsidP="00EB4E8B">
      <w:pPr>
        <w:pStyle w:val="Stil1"/>
        <w:spacing w:after="0"/>
        <w:jc w:val="both"/>
        <w:rPr>
          <w:b/>
          <w:bCs w:val="0"/>
          <w:szCs w:val="22"/>
          <w:lang w:val="sr-Cyrl-CS"/>
        </w:rPr>
      </w:pPr>
    </w:p>
    <w:p w14:paraId="416948FD" w14:textId="77777777" w:rsidR="006C1EE5" w:rsidRPr="00C17F62" w:rsidRDefault="006C1EE5" w:rsidP="00EB4E8B">
      <w:pPr>
        <w:pStyle w:val="Stil1"/>
        <w:spacing w:after="0"/>
        <w:jc w:val="both"/>
        <w:rPr>
          <w:b/>
          <w:bCs w:val="0"/>
          <w:szCs w:val="22"/>
          <w:lang w:val="sr-Cyrl-CS"/>
        </w:rPr>
      </w:pPr>
    </w:p>
    <w:p w14:paraId="7F21D651" w14:textId="77777777" w:rsidR="006C1EE5" w:rsidRPr="009F6509" w:rsidRDefault="007D524C" w:rsidP="00F878C9">
      <w:pPr>
        <w:pStyle w:val="Stil1"/>
        <w:spacing w:after="0"/>
        <w:rPr>
          <w:b/>
          <w:bCs w:val="0"/>
          <w:i w:val="0"/>
          <w:iCs/>
          <w:spacing w:val="80"/>
          <w:sz w:val="28"/>
          <w:szCs w:val="28"/>
        </w:rPr>
      </w:pPr>
      <w:bookmarkStart w:id="7" w:name="_Toc145660444"/>
      <w:bookmarkStart w:id="8" w:name="_Toc145673184"/>
      <w:bookmarkStart w:id="9" w:name="_Toc145673458"/>
      <w:bookmarkStart w:id="10" w:name="_Toc145674130"/>
      <w:bookmarkStart w:id="11" w:name="_Toc230076774"/>
      <w:bookmarkStart w:id="12" w:name="_Toc145416319"/>
      <w:bookmarkStart w:id="13" w:name="_Toc145483738"/>
      <w:r w:rsidRPr="009F6509">
        <w:rPr>
          <w:b/>
          <w:i w:val="0"/>
          <w:iCs/>
          <w:spacing w:val="80"/>
          <w:sz w:val="28"/>
          <w:szCs w:val="28"/>
        </w:rPr>
        <w:t>ИНФОРМАТОР</w:t>
      </w:r>
      <w:bookmarkEnd w:id="7"/>
      <w:bookmarkEnd w:id="8"/>
      <w:bookmarkEnd w:id="9"/>
      <w:bookmarkEnd w:id="10"/>
      <w:bookmarkEnd w:id="11"/>
    </w:p>
    <w:p w14:paraId="5027DB69" w14:textId="77777777" w:rsidR="006C1EE5" w:rsidRPr="00C17F62" w:rsidRDefault="006C1EE5" w:rsidP="00EB4E8B">
      <w:pPr>
        <w:pStyle w:val="Stil1"/>
        <w:spacing w:after="0"/>
        <w:jc w:val="both"/>
        <w:rPr>
          <w:b/>
          <w:bCs w:val="0"/>
          <w:szCs w:val="22"/>
        </w:rPr>
      </w:pPr>
    </w:p>
    <w:p w14:paraId="241919E5" w14:textId="77777777" w:rsidR="006C1EE5" w:rsidRPr="00C17F62" w:rsidRDefault="006C1EE5" w:rsidP="00EB4E8B">
      <w:pPr>
        <w:pStyle w:val="Stil1"/>
        <w:spacing w:after="0"/>
        <w:jc w:val="both"/>
        <w:rPr>
          <w:b/>
          <w:bCs w:val="0"/>
          <w:szCs w:val="22"/>
        </w:rPr>
      </w:pPr>
    </w:p>
    <w:p w14:paraId="72033C5B" w14:textId="77777777" w:rsidR="006C1EE5" w:rsidRPr="00C17F62" w:rsidRDefault="006C1EE5" w:rsidP="00EB4E8B">
      <w:pPr>
        <w:pStyle w:val="Stil1"/>
        <w:spacing w:after="0"/>
        <w:jc w:val="both"/>
        <w:rPr>
          <w:b/>
          <w:bCs w:val="0"/>
          <w:szCs w:val="22"/>
        </w:rPr>
      </w:pPr>
    </w:p>
    <w:p w14:paraId="012F6AEB" w14:textId="77777777" w:rsidR="006C1EE5" w:rsidRPr="00C17F62" w:rsidRDefault="006C1EE5" w:rsidP="00EB4E8B">
      <w:pPr>
        <w:pStyle w:val="Stil1"/>
        <w:spacing w:after="0"/>
        <w:jc w:val="both"/>
        <w:rPr>
          <w:b/>
          <w:bCs w:val="0"/>
          <w:szCs w:val="22"/>
        </w:rPr>
      </w:pPr>
    </w:p>
    <w:p w14:paraId="13257697" w14:textId="77777777" w:rsidR="006C1EE5" w:rsidRPr="00C17F62" w:rsidRDefault="006C1EE5" w:rsidP="00EB4E8B">
      <w:pPr>
        <w:pStyle w:val="Stil1"/>
        <w:spacing w:after="0"/>
        <w:jc w:val="both"/>
        <w:rPr>
          <w:b/>
          <w:bCs w:val="0"/>
          <w:szCs w:val="22"/>
        </w:rPr>
      </w:pPr>
    </w:p>
    <w:p w14:paraId="1F4341B2" w14:textId="77777777" w:rsidR="006C1EE5" w:rsidRPr="00C17F62" w:rsidRDefault="006C1EE5" w:rsidP="00EB4E8B">
      <w:pPr>
        <w:pStyle w:val="Stil1"/>
        <w:spacing w:after="0"/>
        <w:jc w:val="both"/>
        <w:rPr>
          <w:b/>
          <w:bCs w:val="0"/>
          <w:szCs w:val="22"/>
        </w:rPr>
      </w:pPr>
    </w:p>
    <w:p w14:paraId="723C098A" w14:textId="77777777" w:rsidR="006C1EE5" w:rsidRPr="00C17F62" w:rsidRDefault="006C1EE5" w:rsidP="00EB4E8B">
      <w:pPr>
        <w:pStyle w:val="Stil1"/>
        <w:spacing w:after="0"/>
        <w:jc w:val="both"/>
        <w:rPr>
          <w:b/>
          <w:bCs w:val="0"/>
          <w:szCs w:val="22"/>
        </w:rPr>
      </w:pPr>
    </w:p>
    <w:p w14:paraId="0446DA5A" w14:textId="77777777" w:rsidR="006C1EE5" w:rsidRPr="00C17F62" w:rsidRDefault="006C1EE5" w:rsidP="00EB4E8B">
      <w:pPr>
        <w:pStyle w:val="Stil1"/>
        <w:spacing w:after="0"/>
        <w:jc w:val="both"/>
        <w:rPr>
          <w:b/>
          <w:bCs w:val="0"/>
          <w:szCs w:val="22"/>
        </w:rPr>
      </w:pPr>
    </w:p>
    <w:p w14:paraId="2D335715" w14:textId="77777777" w:rsidR="006C1EE5" w:rsidRPr="00C17F62" w:rsidRDefault="006C1EE5" w:rsidP="00EB4E8B">
      <w:pPr>
        <w:pStyle w:val="Stil1"/>
        <w:spacing w:after="0"/>
        <w:jc w:val="both"/>
        <w:rPr>
          <w:b/>
          <w:bCs w:val="0"/>
          <w:szCs w:val="22"/>
        </w:rPr>
      </w:pPr>
    </w:p>
    <w:p w14:paraId="25A096CC" w14:textId="77777777" w:rsidR="006C1EE5" w:rsidRPr="00C17F62" w:rsidRDefault="006C1EE5" w:rsidP="00EB4E8B">
      <w:pPr>
        <w:pStyle w:val="Stil1"/>
        <w:spacing w:after="0"/>
        <w:jc w:val="both"/>
        <w:rPr>
          <w:b/>
          <w:bCs w:val="0"/>
          <w:szCs w:val="22"/>
        </w:rPr>
      </w:pPr>
    </w:p>
    <w:p w14:paraId="1CC5E59B" w14:textId="77777777" w:rsidR="006C1EE5" w:rsidRPr="00C17F62" w:rsidRDefault="006C1EE5" w:rsidP="00EB4E8B">
      <w:pPr>
        <w:pStyle w:val="Stil1"/>
        <w:spacing w:after="0"/>
        <w:jc w:val="both"/>
        <w:rPr>
          <w:b/>
          <w:bCs w:val="0"/>
          <w:szCs w:val="22"/>
        </w:rPr>
      </w:pPr>
    </w:p>
    <w:p w14:paraId="6F062873" w14:textId="77777777" w:rsidR="006C1EE5" w:rsidRPr="00C17F62" w:rsidRDefault="006C1EE5" w:rsidP="00EB4E8B">
      <w:pPr>
        <w:pStyle w:val="Stil1"/>
        <w:spacing w:after="0"/>
        <w:jc w:val="both"/>
        <w:rPr>
          <w:b/>
          <w:bCs w:val="0"/>
          <w:szCs w:val="22"/>
        </w:rPr>
      </w:pPr>
    </w:p>
    <w:p w14:paraId="5A4AA602" w14:textId="77777777" w:rsidR="006C1EE5" w:rsidRPr="00C17F62" w:rsidRDefault="006C1EE5" w:rsidP="00EB4E8B">
      <w:pPr>
        <w:pStyle w:val="Stil1"/>
        <w:spacing w:after="0"/>
        <w:jc w:val="both"/>
        <w:rPr>
          <w:b/>
          <w:bCs w:val="0"/>
          <w:szCs w:val="22"/>
        </w:rPr>
      </w:pPr>
    </w:p>
    <w:p w14:paraId="7CCF79A8" w14:textId="77777777" w:rsidR="0062112D" w:rsidRPr="00C17F62" w:rsidRDefault="0062112D" w:rsidP="00EB4E8B">
      <w:pPr>
        <w:pStyle w:val="Stil1"/>
        <w:spacing w:after="0"/>
        <w:jc w:val="both"/>
        <w:rPr>
          <w:b/>
          <w:szCs w:val="22"/>
        </w:rPr>
      </w:pPr>
      <w:bookmarkStart w:id="14" w:name="_Toc145416320"/>
      <w:bookmarkStart w:id="15" w:name="_Toc145483739"/>
      <w:bookmarkEnd w:id="12"/>
      <w:bookmarkEnd w:id="13"/>
    </w:p>
    <w:p w14:paraId="3E7B278E" w14:textId="77777777" w:rsidR="008C1944" w:rsidRPr="00C17F62" w:rsidRDefault="008C1944" w:rsidP="00EB4E8B">
      <w:pPr>
        <w:pStyle w:val="Stil1"/>
        <w:spacing w:after="0"/>
        <w:jc w:val="both"/>
        <w:rPr>
          <w:b/>
          <w:szCs w:val="22"/>
        </w:rPr>
      </w:pPr>
    </w:p>
    <w:p w14:paraId="15A94070" w14:textId="77777777" w:rsidR="008C1944" w:rsidRPr="00C17F62" w:rsidRDefault="008C1944" w:rsidP="00EB4E8B">
      <w:pPr>
        <w:pStyle w:val="Stil1"/>
        <w:spacing w:after="0"/>
        <w:jc w:val="both"/>
        <w:rPr>
          <w:b/>
          <w:szCs w:val="22"/>
        </w:rPr>
      </w:pPr>
    </w:p>
    <w:p w14:paraId="1919D7F7" w14:textId="77777777" w:rsidR="008C1944" w:rsidRDefault="008C1944" w:rsidP="00EB4E8B">
      <w:pPr>
        <w:pStyle w:val="Stil1"/>
        <w:spacing w:after="0"/>
        <w:jc w:val="both"/>
        <w:rPr>
          <w:b/>
          <w:szCs w:val="22"/>
        </w:rPr>
      </w:pPr>
    </w:p>
    <w:p w14:paraId="0F7ED8F4" w14:textId="77777777" w:rsidR="009F6509" w:rsidRDefault="009F6509" w:rsidP="00EB4E8B">
      <w:pPr>
        <w:pStyle w:val="Stil1"/>
        <w:spacing w:after="0"/>
        <w:jc w:val="both"/>
        <w:rPr>
          <w:b/>
          <w:szCs w:val="22"/>
        </w:rPr>
      </w:pPr>
    </w:p>
    <w:p w14:paraId="1055C14A" w14:textId="77777777" w:rsidR="009F6509" w:rsidRDefault="009F6509" w:rsidP="00EB4E8B">
      <w:pPr>
        <w:pStyle w:val="Stil1"/>
        <w:spacing w:after="0"/>
        <w:jc w:val="both"/>
        <w:rPr>
          <w:b/>
          <w:szCs w:val="22"/>
        </w:rPr>
      </w:pPr>
    </w:p>
    <w:p w14:paraId="44E4F3A6" w14:textId="77777777" w:rsidR="009F6509" w:rsidRDefault="009F6509" w:rsidP="00EB4E8B">
      <w:pPr>
        <w:pStyle w:val="Stil1"/>
        <w:spacing w:after="0"/>
        <w:jc w:val="both"/>
        <w:rPr>
          <w:b/>
          <w:szCs w:val="22"/>
        </w:rPr>
      </w:pPr>
    </w:p>
    <w:p w14:paraId="1E63F0E3" w14:textId="77777777" w:rsidR="009F6509" w:rsidRDefault="009F6509" w:rsidP="00EB4E8B">
      <w:pPr>
        <w:pStyle w:val="Stil1"/>
        <w:spacing w:after="0"/>
        <w:jc w:val="both"/>
        <w:rPr>
          <w:b/>
          <w:szCs w:val="22"/>
        </w:rPr>
      </w:pPr>
    </w:p>
    <w:p w14:paraId="7B1CF62C" w14:textId="77777777" w:rsidR="009F6509" w:rsidRDefault="009F6509" w:rsidP="00EB4E8B">
      <w:pPr>
        <w:pStyle w:val="Stil1"/>
        <w:spacing w:after="0"/>
        <w:jc w:val="both"/>
        <w:rPr>
          <w:b/>
          <w:szCs w:val="22"/>
        </w:rPr>
      </w:pPr>
    </w:p>
    <w:p w14:paraId="211D01A7" w14:textId="77777777" w:rsidR="009F6509" w:rsidRDefault="009F6509" w:rsidP="00EB4E8B">
      <w:pPr>
        <w:pStyle w:val="Stil1"/>
        <w:spacing w:after="0"/>
        <w:jc w:val="both"/>
        <w:rPr>
          <w:b/>
          <w:szCs w:val="22"/>
        </w:rPr>
      </w:pPr>
    </w:p>
    <w:p w14:paraId="70D52D52" w14:textId="77777777" w:rsidR="009F6509" w:rsidRPr="00C17F62" w:rsidRDefault="009F6509" w:rsidP="00EB4E8B">
      <w:pPr>
        <w:pStyle w:val="Stil1"/>
        <w:spacing w:after="0"/>
        <w:jc w:val="both"/>
        <w:rPr>
          <w:b/>
          <w:szCs w:val="22"/>
        </w:rPr>
      </w:pPr>
    </w:p>
    <w:p w14:paraId="3D3891D5" w14:textId="77777777" w:rsidR="008C1944" w:rsidRPr="00C17F62" w:rsidRDefault="008C1944" w:rsidP="00EB4E8B">
      <w:pPr>
        <w:pStyle w:val="Stil1"/>
        <w:spacing w:after="0"/>
        <w:jc w:val="both"/>
        <w:rPr>
          <w:b/>
          <w:szCs w:val="22"/>
        </w:rPr>
      </w:pPr>
    </w:p>
    <w:p w14:paraId="3E3F79B6" w14:textId="77777777" w:rsidR="008C1944" w:rsidRPr="00C17F62" w:rsidRDefault="008C1944" w:rsidP="00EB4E8B">
      <w:pPr>
        <w:pStyle w:val="Stil1"/>
        <w:spacing w:after="0"/>
        <w:jc w:val="both"/>
        <w:rPr>
          <w:b/>
          <w:szCs w:val="22"/>
        </w:rPr>
      </w:pPr>
    </w:p>
    <w:p w14:paraId="242D1316" w14:textId="77777777" w:rsidR="008C1944" w:rsidRPr="00C17F62" w:rsidRDefault="008C1944" w:rsidP="00EB4E8B">
      <w:pPr>
        <w:pStyle w:val="Stil1"/>
        <w:spacing w:after="0"/>
        <w:jc w:val="both"/>
        <w:rPr>
          <w:b/>
          <w:szCs w:val="22"/>
        </w:rPr>
      </w:pPr>
    </w:p>
    <w:p w14:paraId="7041EFE8" w14:textId="03CA0FCA" w:rsidR="008C1944" w:rsidRPr="00C17F62" w:rsidRDefault="00F878C9" w:rsidP="00F878C9">
      <w:pPr>
        <w:pStyle w:val="Stil1"/>
        <w:spacing w:after="0"/>
        <w:rPr>
          <w:b/>
          <w:i w:val="0"/>
          <w:iCs/>
          <w:szCs w:val="22"/>
        </w:rPr>
      </w:pPr>
      <w:bookmarkStart w:id="16" w:name="_Toc230076775"/>
      <w:bookmarkEnd w:id="14"/>
      <w:bookmarkEnd w:id="15"/>
      <w:r w:rsidRPr="00C17F62">
        <w:rPr>
          <w:b/>
          <w:i w:val="0"/>
          <w:iCs/>
          <w:szCs w:val="22"/>
        </w:rPr>
        <w:t xml:space="preserve">Београд, </w:t>
      </w:r>
      <w:r w:rsidR="002A2F50">
        <w:rPr>
          <w:b/>
          <w:i w:val="0"/>
          <w:iCs/>
          <w:szCs w:val="22"/>
          <w:lang w:val="sr-Cyrl-RS"/>
        </w:rPr>
        <w:t>мај 2026</w:t>
      </w:r>
      <w:r w:rsidRPr="00C17F62">
        <w:rPr>
          <w:b/>
          <w:i w:val="0"/>
          <w:iCs/>
          <w:szCs w:val="22"/>
        </w:rPr>
        <w:t>.године</w:t>
      </w:r>
      <w:bookmarkEnd w:id="16"/>
    </w:p>
    <w:p w14:paraId="2C9D8AF9" w14:textId="77777777" w:rsidR="008C1944" w:rsidRPr="00C17F62" w:rsidRDefault="008C1944" w:rsidP="00EB4E8B">
      <w:pPr>
        <w:jc w:val="both"/>
        <w:rPr>
          <w:rFonts w:eastAsia="Times New Roman"/>
          <w:b/>
          <w:bCs/>
          <w:i/>
          <w:kern w:val="32"/>
          <w:szCs w:val="22"/>
        </w:rPr>
      </w:pPr>
      <w:r w:rsidRPr="00C17F62">
        <w:rPr>
          <w:b/>
          <w:szCs w:val="22"/>
        </w:rPr>
        <w:br w:type="page"/>
      </w:r>
    </w:p>
    <w:p w14:paraId="6A25B77D" w14:textId="77777777" w:rsidR="00232C0F" w:rsidRDefault="000D28C4" w:rsidP="00EB4E8B">
      <w:pPr>
        <w:pStyle w:val="TOC1"/>
        <w:jc w:val="both"/>
        <w:rPr>
          <w:noProof/>
        </w:rPr>
      </w:pPr>
      <w:bookmarkStart w:id="17" w:name="_Toc145416321"/>
      <w:r w:rsidRPr="00FF3274">
        <w:rPr>
          <w:rFonts w:ascii="Times New Roman" w:hAnsi="Times New Roman"/>
          <w:b/>
          <w:kern w:val="32"/>
          <w:sz w:val="22"/>
          <w:szCs w:val="22"/>
        </w:rPr>
        <w:lastRenderedPageBreak/>
        <w:t>Садржај</w:t>
      </w:r>
      <w:r w:rsidR="001D4B84" w:rsidRPr="00FF3274">
        <w:rPr>
          <w:rFonts w:ascii="Times New Roman" w:hAnsi="Times New Roman"/>
          <w:b/>
          <w:kern w:val="32"/>
          <w:sz w:val="22"/>
          <w:szCs w:val="22"/>
        </w:rPr>
        <w:fldChar w:fldCharType="begin"/>
      </w:r>
      <w:r w:rsidRPr="00FF3274">
        <w:rPr>
          <w:rFonts w:ascii="Times New Roman" w:hAnsi="Times New Roman"/>
          <w:b/>
          <w:kern w:val="32"/>
          <w:sz w:val="22"/>
          <w:szCs w:val="22"/>
        </w:rPr>
        <w:instrText xml:space="preserve"> TOC \o "1-1" \h \z \u </w:instrText>
      </w:r>
      <w:r w:rsidR="001D4B84" w:rsidRPr="00FF3274">
        <w:rPr>
          <w:rFonts w:ascii="Times New Roman" w:hAnsi="Times New Roman"/>
          <w:b/>
          <w:kern w:val="32"/>
          <w:sz w:val="22"/>
          <w:szCs w:val="22"/>
        </w:rPr>
        <w:fldChar w:fldCharType="separate"/>
      </w:r>
    </w:p>
    <w:p w14:paraId="53DD9F3C" w14:textId="3F100F02" w:rsidR="00232C0F" w:rsidRDefault="00000000">
      <w:pPr>
        <w:pStyle w:val="TOC1"/>
        <w:tabs>
          <w:tab w:val="left" w:pos="480"/>
        </w:tabs>
        <w:rPr>
          <w:rFonts w:asciiTheme="minorHAnsi" w:eastAsiaTheme="minorEastAsia" w:hAnsiTheme="minorHAnsi" w:cstheme="minorBidi"/>
          <w:caps w:val="0"/>
          <w:noProof/>
          <w:kern w:val="2"/>
          <w:sz w:val="24"/>
          <w:szCs w:val="24"/>
          <w:lang w:val="en-GB" w:eastAsia="en-GB"/>
          <w14:ligatures w14:val="standardContextual"/>
        </w:rPr>
      </w:pPr>
      <w:hyperlink w:anchor="_Toc230076776" w:history="1">
        <w:r w:rsidR="00232C0F" w:rsidRPr="006074BC">
          <w:rPr>
            <w:rStyle w:val="Hyperlink"/>
            <w:noProof/>
          </w:rPr>
          <w:t>1.</w:t>
        </w:r>
        <w:r w:rsidR="00232C0F">
          <w:rPr>
            <w:rFonts w:asciiTheme="minorHAnsi" w:eastAsiaTheme="minorEastAsia" w:hAnsiTheme="minorHAnsi" w:cstheme="minorBidi"/>
            <w:caps w:val="0"/>
            <w:noProof/>
            <w:kern w:val="2"/>
            <w:sz w:val="24"/>
            <w:szCs w:val="24"/>
            <w:lang w:val="en-GB" w:eastAsia="en-GB"/>
            <w14:ligatures w14:val="standardContextual"/>
          </w:rPr>
          <w:tab/>
        </w:r>
        <w:r w:rsidR="00232C0F" w:rsidRPr="006074BC">
          <w:rPr>
            <w:rStyle w:val="Hyperlink"/>
            <w:noProof/>
          </w:rPr>
          <w:t>ОСНОВНИ ПОДАЦИ О ОРГАНУ ЈАВНЕ ВЛАСТИ И ИНФОРМАТОРУ</w:t>
        </w:r>
        <w:r w:rsidR="00232C0F">
          <w:rPr>
            <w:noProof/>
            <w:webHidden/>
          </w:rPr>
          <w:tab/>
        </w:r>
        <w:r w:rsidR="00232C0F">
          <w:rPr>
            <w:noProof/>
            <w:webHidden/>
          </w:rPr>
          <w:fldChar w:fldCharType="begin"/>
        </w:r>
        <w:r w:rsidR="00232C0F">
          <w:rPr>
            <w:noProof/>
            <w:webHidden/>
          </w:rPr>
          <w:instrText xml:space="preserve"> PAGEREF _Toc230076776 \h </w:instrText>
        </w:r>
        <w:r w:rsidR="00232C0F">
          <w:rPr>
            <w:noProof/>
            <w:webHidden/>
          </w:rPr>
        </w:r>
        <w:r w:rsidR="00232C0F">
          <w:rPr>
            <w:noProof/>
            <w:webHidden/>
          </w:rPr>
          <w:fldChar w:fldCharType="separate"/>
        </w:r>
        <w:r w:rsidR="00232C0F">
          <w:rPr>
            <w:noProof/>
            <w:webHidden/>
          </w:rPr>
          <w:t>3</w:t>
        </w:r>
        <w:r w:rsidR="00232C0F">
          <w:rPr>
            <w:noProof/>
            <w:webHidden/>
          </w:rPr>
          <w:fldChar w:fldCharType="end"/>
        </w:r>
      </w:hyperlink>
    </w:p>
    <w:p w14:paraId="783299F5" w14:textId="6EFA86D9" w:rsidR="00232C0F" w:rsidRDefault="00000000">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30076777" w:history="1">
        <w:r w:rsidR="00232C0F" w:rsidRPr="006074BC">
          <w:rPr>
            <w:rStyle w:val="Hyperlink"/>
            <w:iCs/>
            <w:noProof/>
          </w:rPr>
          <w:t>Основни подаци</w:t>
        </w:r>
        <w:r w:rsidR="00232C0F">
          <w:rPr>
            <w:noProof/>
            <w:webHidden/>
          </w:rPr>
          <w:tab/>
        </w:r>
        <w:r w:rsidR="00232C0F">
          <w:rPr>
            <w:noProof/>
            <w:webHidden/>
          </w:rPr>
          <w:fldChar w:fldCharType="begin"/>
        </w:r>
        <w:r w:rsidR="00232C0F">
          <w:rPr>
            <w:noProof/>
            <w:webHidden/>
          </w:rPr>
          <w:instrText xml:space="preserve"> PAGEREF _Toc230076777 \h </w:instrText>
        </w:r>
        <w:r w:rsidR="00232C0F">
          <w:rPr>
            <w:noProof/>
            <w:webHidden/>
          </w:rPr>
        </w:r>
        <w:r w:rsidR="00232C0F">
          <w:rPr>
            <w:noProof/>
            <w:webHidden/>
          </w:rPr>
          <w:fldChar w:fldCharType="separate"/>
        </w:r>
        <w:r w:rsidR="00232C0F">
          <w:rPr>
            <w:noProof/>
            <w:webHidden/>
          </w:rPr>
          <w:t>3</w:t>
        </w:r>
        <w:r w:rsidR="00232C0F">
          <w:rPr>
            <w:noProof/>
            <w:webHidden/>
          </w:rPr>
          <w:fldChar w:fldCharType="end"/>
        </w:r>
      </w:hyperlink>
    </w:p>
    <w:p w14:paraId="4849520D" w14:textId="4EC5A8B4" w:rsidR="00232C0F" w:rsidRDefault="00000000">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30076778" w:history="1">
        <w:r w:rsidR="00232C0F" w:rsidRPr="006074BC">
          <w:rPr>
            <w:rStyle w:val="Hyperlink"/>
            <w:iCs/>
            <w:noProof/>
            <w:lang w:val="sr-Cyrl-CS"/>
          </w:rPr>
          <w:t>Назив установе:</w:t>
        </w:r>
        <w:r w:rsidR="00232C0F">
          <w:rPr>
            <w:noProof/>
            <w:webHidden/>
          </w:rPr>
          <w:tab/>
        </w:r>
        <w:r w:rsidR="00232C0F">
          <w:rPr>
            <w:noProof/>
            <w:webHidden/>
          </w:rPr>
          <w:fldChar w:fldCharType="begin"/>
        </w:r>
        <w:r w:rsidR="00232C0F">
          <w:rPr>
            <w:noProof/>
            <w:webHidden/>
          </w:rPr>
          <w:instrText xml:space="preserve"> PAGEREF _Toc230076778 \h </w:instrText>
        </w:r>
        <w:r w:rsidR="00232C0F">
          <w:rPr>
            <w:noProof/>
            <w:webHidden/>
          </w:rPr>
        </w:r>
        <w:r w:rsidR="00232C0F">
          <w:rPr>
            <w:noProof/>
            <w:webHidden/>
          </w:rPr>
          <w:fldChar w:fldCharType="separate"/>
        </w:r>
        <w:r w:rsidR="00232C0F">
          <w:rPr>
            <w:noProof/>
            <w:webHidden/>
          </w:rPr>
          <w:t>3</w:t>
        </w:r>
        <w:r w:rsidR="00232C0F">
          <w:rPr>
            <w:noProof/>
            <w:webHidden/>
          </w:rPr>
          <w:fldChar w:fldCharType="end"/>
        </w:r>
      </w:hyperlink>
    </w:p>
    <w:p w14:paraId="3FDD94EA" w14:textId="02993B45" w:rsidR="00232C0F" w:rsidRDefault="00000000">
      <w:pPr>
        <w:pStyle w:val="TOC1"/>
        <w:tabs>
          <w:tab w:val="left" w:pos="480"/>
        </w:tabs>
        <w:rPr>
          <w:rFonts w:asciiTheme="minorHAnsi" w:eastAsiaTheme="minorEastAsia" w:hAnsiTheme="minorHAnsi" w:cstheme="minorBidi"/>
          <w:caps w:val="0"/>
          <w:noProof/>
          <w:kern w:val="2"/>
          <w:sz w:val="24"/>
          <w:szCs w:val="24"/>
          <w:lang w:val="en-GB" w:eastAsia="en-GB"/>
          <w14:ligatures w14:val="standardContextual"/>
        </w:rPr>
      </w:pPr>
      <w:hyperlink w:anchor="_Toc230076779" w:history="1">
        <w:r w:rsidR="00232C0F" w:rsidRPr="006074BC">
          <w:rPr>
            <w:rStyle w:val="Hyperlink"/>
            <w:noProof/>
          </w:rPr>
          <w:t>2.</w:t>
        </w:r>
        <w:r w:rsidR="00232C0F">
          <w:rPr>
            <w:rFonts w:asciiTheme="minorHAnsi" w:eastAsiaTheme="minorEastAsia" w:hAnsiTheme="minorHAnsi" w:cstheme="minorBidi"/>
            <w:caps w:val="0"/>
            <w:noProof/>
            <w:kern w:val="2"/>
            <w:sz w:val="24"/>
            <w:szCs w:val="24"/>
            <w:lang w:val="en-GB" w:eastAsia="en-GB"/>
            <w14:ligatures w14:val="standardContextual"/>
          </w:rPr>
          <w:tab/>
        </w:r>
        <w:r w:rsidR="00232C0F" w:rsidRPr="006074BC">
          <w:rPr>
            <w:rStyle w:val="Hyperlink"/>
            <w:noProof/>
          </w:rPr>
          <w:t>ОРГАНИЗАЦИОНА СТРУКТУРА</w:t>
        </w:r>
        <w:r w:rsidR="00232C0F">
          <w:rPr>
            <w:noProof/>
            <w:webHidden/>
          </w:rPr>
          <w:tab/>
        </w:r>
        <w:r w:rsidR="00232C0F">
          <w:rPr>
            <w:noProof/>
            <w:webHidden/>
          </w:rPr>
          <w:fldChar w:fldCharType="begin"/>
        </w:r>
        <w:r w:rsidR="00232C0F">
          <w:rPr>
            <w:noProof/>
            <w:webHidden/>
          </w:rPr>
          <w:instrText xml:space="preserve"> PAGEREF _Toc230076779 \h </w:instrText>
        </w:r>
        <w:r w:rsidR="00232C0F">
          <w:rPr>
            <w:noProof/>
            <w:webHidden/>
          </w:rPr>
        </w:r>
        <w:r w:rsidR="00232C0F">
          <w:rPr>
            <w:noProof/>
            <w:webHidden/>
          </w:rPr>
          <w:fldChar w:fldCharType="separate"/>
        </w:r>
        <w:r w:rsidR="00232C0F">
          <w:rPr>
            <w:noProof/>
            <w:webHidden/>
          </w:rPr>
          <w:t>4</w:t>
        </w:r>
        <w:r w:rsidR="00232C0F">
          <w:rPr>
            <w:noProof/>
            <w:webHidden/>
          </w:rPr>
          <w:fldChar w:fldCharType="end"/>
        </w:r>
      </w:hyperlink>
    </w:p>
    <w:p w14:paraId="32A6A6D5" w14:textId="0E0B78FA" w:rsidR="00232C0F" w:rsidRDefault="00000000">
      <w:pPr>
        <w:pStyle w:val="TOC1"/>
        <w:tabs>
          <w:tab w:val="left" w:pos="480"/>
        </w:tabs>
        <w:rPr>
          <w:rFonts w:asciiTheme="minorHAnsi" w:eastAsiaTheme="minorEastAsia" w:hAnsiTheme="minorHAnsi" w:cstheme="minorBidi"/>
          <w:caps w:val="0"/>
          <w:noProof/>
          <w:kern w:val="2"/>
          <w:sz w:val="24"/>
          <w:szCs w:val="24"/>
          <w:lang w:val="en-GB" w:eastAsia="en-GB"/>
          <w14:ligatures w14:val="standardContextual"/>
        </w:rPr>
      </w:pPr>
      <w:hyperlink w:anchor="_Toc230076780" w:history="1">
        <w:r w:rsidR="00232C0F" w:rsidRPr="006074BC">
          <w:rPr>
            <w:rStyle w:val="Hyperlink"/>
            <w:noProof/>
          </w:rPr>
          <w:t>3.</w:t>
        </w:r>
        <w:r w:rsidR="00232C0F">
          <w:rPr>
            <w:rFonts w:asciiTheme="minorHAnsi" w:eastAsiaTheme="minorEastAsia" w:hAnsiTheme="minorHAnsi" w:cstheme="minorBidi"/>
            <w:caps w:val="0"/>
            <w:noProof/>
            <w:kern w:val="2"/>
            <w:sz w:val="24"/>
            <w:szCs w:val="24"/>
            <w:lang w:val="en-GB" w:eastAsia="en-GB"/>
            <w14:ligatures w14:val="standardContextual"/>
          </w:rPr>
          <w:tab/>
        </w:r>
        <w:r w:rsidR="00232C0F" w:rsidRPr="006074BC">
          <w:rPr>
            <w:rStyle w:val="Hyperlink"/>
            <w:noProof/>
          </w:rPr>
          <w:t>ОПИС НАДЛЕЖНОСТИ, ОВЛАШЋЕЊА И ОБАВЕЗА</w:t>
        </w:r>
        <w:r w:rsidR="00232C0F">
          <w:rPr>
            <w:noProof/>
            <w:webHidden/>
          </w:rPr>
          <w:tab/>
        </w:r>
        <w:r w:rsidR="00232C0F">
          <w:rPr>
            <w:noProof/>
            <w:webHidden/>
          </w:rPr>
          <w:fldChar w:fldCharType="begin"/>
        </w:r>
        <w:r w:rsidR="00232C0F">
          <w:rPr>
            <w:noProof/>
            <w:webHidden/>
          </w:rPr>
          <w:instrText xml:space="preserve"> PAGEREF _Toc230076780 \h </w:instrText>
        </w:r>
        <w:r w:rsidR="00232C0F">
          <w:rPr>
            <w:noProof/>
            <w:webHidden/>
          </w:rPr>
        </w:r>
        <w:r w:rsidR="00232C0F">
          <w:rPr>
            <w:noProof/>
            <w:webHidden/>
          </w:rPr>
          <w:fldChar w:fldCharType="separate"/>
        </w:r>
        <w:r w:rsidR="00232C0F">
          <w:rPr>
            <w:noProof/>
            <w:webHidden/>
          </w:rPr>
          <w:t>20</w:t>
        </w:r>
        <w:r w:rsidR="00232C0F">
          <w:rPr>
            <w:noProof/>
            <w:webHidden/>
          </w:rPr>
          <w:fldChar w:fldCharType="end"/>
        </w:r>
      </w:hyperlink>
    </w:p>
    <w:p w14:paraId="3E5AFA58" w14:textId="73C7FF0E" w:rsidR="00232C0F" w:rsidRDefault="00000000">
      <w:pPr>
        <w:pStyle w:val="TOC1"/>
        <w:tabs>
          <w:tab w:val="left" w:pos="480"/>
        </w:tabs>
        <w:rPr>
          <w:rFonts w:asciiTheme="minorHAnsi" w:eastAsiaTheme="minorEastAsia" w:hAnsiTheme="minorHAnsi" w:cstheme="minorBidi"/>
          <w:caps w:val="0"/>
          <w:noProof/>
          <w:kern w:val="2"/>
          <w:sz w:val="24"/>
          <w:szCs w:val="24"/>
          <w:lang w:val="en-GB" w:eastAsia="en-GB"/>
          <w14:ligatures w14:val="standardContextual"/>
        </w:rPr>
      </w:pPr>
      <w:hyperlink w:anchor="_Toc230076781" w:history="1">
        <w:r w:rsidR="00232C0F" w:rsidRPr="006074BC">
          <w:rPr>
            <w:rStyle w:val="Hyperlink"/>
            <w:noProof/>
          </w:rPr>
          <w:t>4.</w:t>
        </w:r>
        <w:r w:rsidR="00232C0F">
          <w:rPr>
            <w:rFonts w:asciiTheme="minorHAnsi" w:eastAsiaTheme="minorEastAsia" w:hAnsiTheme="minorHAnsi" w:cstheme="minorBidi"/>
            <w:caps w:val="0"/>
            <w:noProof/>
            <w:kern w:val="2"/>
            <w:sz w:val="24"/>
            <w:szCs w:val="24"/>
            <w:lang w:val="en-GB" w:eastAsia="en-GB"/>
            <w14:ligatures w14:val="standardContextual"/>
          </w:rPr>
          <w:tab/>
        </w:r>
        <w:r w:rsidR="00232C0F" w:rsidRPr="006074BC">
          <w:rPr>
            <w:rStyle w:val="Hyperlink"/>
            <w:noProof/>
          </w:rPr>
          <w:t>ОПИС ПОСТУПАЊА У ОКВИРУ НАДЛЕЖНОСТИ И ОБАВЕЗА</w:t>
        </w:r>
        <w:r w:rsidR="00232C0F">
          <w:rPr>
            <w:noProof/>
            <w:webHidden/>
          </w:rPr>
          <w:tab/>
        </w:r>
        <w:r w:rsidR="00232C0F">
          <w:rPr>
            <w:noProof/>
            <w:webHidden/>
          </w:rPr>
          <w:fldChar w:fldCharType="begin"/>
        </w:r>
        <w:r w:rsidR="00232C0F">
          <w:rPr>
            <w:noProof/>
            <w:webHidden/>
          </w:rPr>
          <w:instrText xml:space="preserve"> PAGEREF _Toc230076781 \h </w:instrText>
        </w:r>
        <w:r w:rsidR="00232C0F">
          <w:rPr>
            <w:noProof/>
            <w:webHidden/>
          </w:rPr>
        </w:r>
        <w:r w:rsidR="00232C0F">
          <w:rPr>
            <w:noProof/>
            <w:webHidden/>
          </w:rPr>
          <w:fldChar w:fldCharType="separate"/>
        </w:r>
        <w:r w:rsidR="00232C0F">
          <w:rPr>
            <w:noProof/>
            <w:webHidden/>
          </w:rPr>
          <w:t>20</w:t>
        </w:r>
        <w:r w:rsidR="00232C0F">
          <w:rPr>
            <w:noProof/>
            <w:webHidden/>
          </w:rPr>
          <w:fldChar w:fldCharType="end"/>
        </w:r>
      </w:hyperlink>
    </w:p>
    <w:p w14:paraId="4342C7F4" w14:textId="7E1E2E6B" w:rsidR="00232C0F" w:rsidRDefault="00000000">
      <w:pPr>
        <w:pStyle w:val="TOC1"/>
        <w:tabs>
          <w:tab w:val="left" w:pos="480"/>
        </w:tabs>
        <w:rPr>
          <w:rFonts w:asciiTheme="minorHAnsi" w:eastAsiaTheme="minorEastAsia" w:hAnsiTheme="minorHAnsi" w:cstheme="minorBidi"/>
          <w:caps w:val="0"/>
          <w:noProof/>
          <w:kern w:val="2"/>
          <w:sz w:val="24"/>
          <w:szCs w:val="24"/>
          <w:lang w:val="en-GB" w:eastAsia="en-GB"/>
          <w14:ligatures w14:val="standardContextual"/>
        </w:rPr>
      </w:pPr>
      <w:hyperlink w:anchor="_Toc230076782" w:history="1">
        <w:r w:rsidR="00232C0F" w:rsidRPr="006074BC">
          <w:rPr>
            <w:rStyle w:val="Hyperlink"/>
            <w:noProof/>
          </w:rPr>
          <w:t>5.</w:t>
        </w:r>
        <w:r w:rsidR="00232C0F">
          <w:rPr>
            <w:rFonts w:asciiTheme="minorHAnsi" w:eastAsiaTheme="minorEastAsia" w:hAnsiTheme="minorHAnsi" w:cstheme="minorBidi"/>
            <w:caps w:val="0"/>
            <w:noProof/>
            <w:kern w:val="2"/>
            <w:sz w:val="24"/>
            <w:szCs w:val="24"/>
            <w:lang w:val="en-GB" w:eastAsia="en-GB"/>
            <w14:ligatures w14:val="standardContextual"/>
          </w:rPr>
          <w:tab/>
        </w:r>
        <w:r w:rsidR="00232C0F" w:rsidRPr="006074BC">
          <w:rPr>
            <w:rStyle w:val="Hyperlink"/>
            <w:noProof/>
          </w:rPr>
          <w:t>ПОДАЦИ ЗА КОЛЕГИЈАЛНЕ ОРГАНЕ О ОДРЖАНИМ СЕДНИЦАМА</w:t>
        </w:r>
        <w:r w:rsidR="00232C0F">
          <w:rPr>
            <w:noProof/>
            <w:webHidden/>
          </w:rPr>
          <w:tab/>
        </w:r>
        <w:r w:rsidR="00232C0F">
          <w:rPr>
            <w:noProof/>
            <w:webHidden/>
          </w:rPr>
          <w:fldChar w:fldCharType="begin"/>
        </w:r>
        <w:r w:rsidR="00232C0F">
          <w:rPr>
            <w:noProof/>
            <w:webHidden/>
          </w:rPr>
          <w:instrText xml:space="preserve"> PAGEREF _Toc230076782 \h </w:instrText>
        </w:r>
        <w:r w:rsidR="00232C0F">
          <w:rPr>
            <w:noProof/>
            <w:webHidden/>
          </w:rPr>
        </w:r>
        <w:r w:rsidR="00232C0F">
          <w:rPr>
            <w:noProof/>
            <w:webHidden/>
          </w:rPr>
          <w:fldChar w:fldCharType="separate"/>
        </w:r>
        <w:r w:rsidR="00232C0F">
          <w:rPr>
            <w:noProof/>
            <w:webHidden/>
          </w:rPr>
          <w:t>21</w:t>
        </w:r>
        <w:r w:rsidR="00232C0F">
          <w:rPr>
            <w:noProof/>
            <w:webHidden/>
          </w:rPr>
          <w:fldChar w:fldCharType="end"/>
        </w:r>
      </w:hyperlink>
    </w:p>
    <w:p w14:paraId="73FDA824" w14:textId="63AE2CD1" w:rsidR="00232C0F" w:rsidRDefault="00000000">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30076783" w:history="1">
        <w:r w:rsidR="00232C0F" w:rsidRPr="006074BC">
          <w:rPr>
            <w:rStyle w:val="Hyperlink"/>
            <w:noProof/>
          </w:rPr>
          <w:t>И НАЧИНУ ДОНОШЕЊА ОДЛУКА</w:t>
        </w:r>
        <w:r w:rsidR="00232C0F">
          <w:rPr>
            <w:noProof/>
            <w:webHidden/>
          </w:rPr>
          <w:tab/>
        </w:r>
        <w:r w:rsidR="00232C0F">
          <w:rPr>
            <w:noProof/>
            <w:webHidden/>
          </w:rPr>
          <w:fldChar w:fldCharType="begin"/>
        </w:r>
        <w:r w:rsidR="00232C0F">
          <w:rPr>
            <w:noProof/>
            <w:webHidden/>
          </w:rPr>
          <w:instrText xml:space="preserve"> PAGEREF _Toc230076783 \h </w:instrText>
        </w:r>
        <w:r w:rsidR="00232C0F">
          <w:rPr>
            <w:noProof/>
            <w:webHidden/>
          </w:rPr>
        </w:r>
        <w:r w:rsidR="00232C0F">
          <w:rPr>
            <w:noProof/>
            <w:webHidden/>
          </w:rPr>
          <w:fldChar w:fldCharType="separate"/>
        </w:r>
        <w:r w:rsidR="00232C0F">
          <w:rPr>
            <w:noProof/>
            <w:webHidden/>
          </w:rPr>
          <w:t>21</w:t>
        </w:r>
        <w:r w:rsidR="00232C0F">
          <w:rPr>
            <w:noProof/>
            <w:webHidden/>
          </w:rPr>
          <w:fldChar w:fldCharType="end"/>
        </w:r>
      </w:hyperlink>
    </w:p>
    <w:p w14:paraId="65285860" w14:textId="3A46D42C" w:rsidR="00232C0F" w:rsidRDefault="00000000">
      <w:pPr>
        <w:pStyle w:val="TOC1"/>
        <w:tabs>
          <w:tab w:val="left" w:pos="480"/>
        </w:tabs>
        <w:rPr>
          <w:rFonts w:asciiTheme="minorHAnsi" w:eastAsiaTheme="minorEastAsia" w:hAnsiTheme="minorHAnsi" w:cstheme="minorBidi"/>
          <w:caps w:val="0"/>
          <w:noProof/>
          <w:kern w:val="2"/>
          <w:sz w:val="24"/>
          <w:szCs w:val="24"/>
          <w:lang w:val="en-GB" w:eastAsia="en-GB"/>
          <w14:ligatures w14:val="standardContextual"/>
        </w:rPr>
      </w:pPr>
      <w:hyperlink w:anchor="_Toc230076784" w:history="1">
        <w:r w:rsidR="00232C0F" w:rsidRPr="006074BC">
          <w:rPr>
            <w:rStyle w:val="Hyperlink"/>
            <w:noProof/>
          </w:rPr>
          <w:t>6.</w:t>
        </w:r>
        <w:r w:rsidR="00232C0F">
          <w:rPr>
            <w:rFonts w:asciiTheme="minorHAnsi" w:eastAsiaTheme="minorEastAsia" w:hAnsiTheme="minorHAnsi" w:cstheme="minorBidi"/>
            <w:caps w:val="0"/>
            <w:noProof/>
            <w:kern w:val="2"/>
            <w:sz w:val="24"/>
            <w:szCs w:val="24"/>
            <w:lang w:val="en-GB" w:eastAsia="en-GB"/>
            <w14:ligatures w14:val="standardContextual"/>
          </w:rPr>
          <w:tab/>
        </w:r>
        <w:r w:rsidR="00232C0F" w:rsidRPr="006074BC">
          <w:rPr>
            <w:rStyle w:val="Hyperlink"/>
            <w:noProof/>
          </w:rPr>
          <w:t>ПРОПИСИ КОЈЕ ИНСТИТУТ ПРИМЕЊУЈЕ У СВОМ РАДУ</w:t>
        </w:r>
        <w:r w:rsidR="00232C0F">
          <w:rPr>
            <w:noProof/>
            <w:webHidden/>
          </w:rPr>
          <w:tab/>
        </w:r>
        <w:r w:rsidR="00232C0F">
          <w:rPr>
            <w:noProof/>
            <w:webHidden/>
          </w:rPr>
          <w:fldChar w:fldCharType="begin"/>
        </w:r>
        <w:r w:rsidR="00232C0F">
          <w:rPr>
            <w:noProof/>
            <w:webHidden/>
          </w:rPr>
          <w:instrText xml:space="preserve"> PAGEREF _Toc230076784 \h </w:instrText>
        </w:r>
        <w:r w:rsidR="00232C0F">
          <w:rPr>
            <w:noProof/>
            <w:webHidden/>
          </w:rPr>
        </w:r>
        <w:r w:rsidR="00232C0F">
          <w:rPr>
            <w:noProof/>
            <w:webHidden/>
          </w:rPr>
          <w:fldChar w:fldCharType="separate"/>
        </w:r>
        <w:r w:rsidR="00232C0F">
          <w:rPr>
            <w:noProof/>
            <w:webHidden/>
          </w:rPr>
          <w:t>28</w:t>
        </w:r>
        <w:r w:rsidR="00232C0F">
          <w:rPr>
            <w:noProof/>
            <w:webHidden/>
          </w:rPr>
          <w:fldChar w:fldCharType="end"/>
        </w:r>
      </w:hyperlink>
    </w:p>
    <w:p w14:paraId="57D338E9" w14:textId="0C3150AE" w:rsidR="00232C0F" w:rsidRDefault="00000000">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30076785" w:history="1">
        <w:r w:rsidR="00232C0F" w:rsidRPr="006074BC">
          <w:rPr>
            <w:rStyle w:val="Hyperlink"/>
            <w:noProof/>
          </w:rPr>
          <w:t>И ПРОПИСИ ЗА ЧИЈЕ ДОНОШЕЊЕ ЈЕ НАДЛЕЖАН</w:t>
        </w:r>
        <w:r w:rsidR="00232C0F">
          <w:rPr>
            <w:noProof/>
            <w:webHidden/>
          </w:rPr>
          <w:tab/>
        </w:r>
        <w:r w:rsidR="00232C0F">
          <w:rPr>
            <w:noProof/>
            <w:webHidden/>
          </w:rPr>
          <w:fldChar w:fldCharType="begin"/>
        </w:r>
        <w:r w:rsidR="00232C0F">
          <w:rPr>
            <w:noProof/>
            <w:webHidden/>
          </w:rPr>
          <w:instrText xml:space="preserve"> PAGEREF _Toc230076785 \h </w:instrText>
        </w:r>
        <w:r w:rsidR="00232C0F">
          <w:rPr>
            <w:noProof/>
            <w:webHidden/>
          </w:rPr>
        </w:r>
        <w:r w:rsidR="00232C0F">
          <w:rPr>
            <w:noProof/>
            <w:webHidden/>
          </w:rPr>
          <w:fldChar w:fldCharType="separate"/>
        </w:r>
        <w:r w:rsidR="00232C0F">
          <w:rPr>
            <w:noProof/>
            <w:webHidden/>
          </w:rPr>
          <w:t>28</w:t>
        </w:r>
        <w:r w:rsidR="00232C0F">
          <w:rPr>
            <w:noProof/>
            <w:webHidden/>
          </w:rPr>
          <w:fldChar w:fldCharType="end"/>
        </w:r>
      </w:hyperlink>
    </w:p>
    <w:p w14:paraId="5D3B1AE9" w14:textId="6700F1BC" w:rsidR="00232C0F" w:rsidRDefault="00000000">
      <w:pPr>
        <w:pStyle w:val="TOC1"/>
        <w:tabs>
          <w:tab w:val="left" w:pos="480"/>
        </w:tabs>
        <w:rPr>
          <w:rFonts w:asciiTheme="minorHAnsi" w:eastAsiaTheme="minorEastAsia" w:hAnsiTheme="minorHAnsi" w:cstheme="minorBidi"/>
          <w:caps w:val="0"/>
          <w:noProof/>
          <w:kern w:val="2"/>
          <w:sz w:val="24"/>
          <w:szCs w:val="24"/>
          <w:lang w:val="en-GB" w:eastAsia="en-GB"/>
          <w14:ligatures w14:val="standardContextual"/>
        </w:rPr>
      </w:pPr>
      <w:hyperlink w:anchor="_Toc230076786" w:history="1">
        <w:r w:rsidR="00232C0F" w:rsidRPr="006074BC">
          <w:rPr>
            <w:rStyle w:val="Hyperlink"/>
            <w:noProof/>
          </w:rPr>
          <w:t>7.</w:t>
        </w:r>
        <w:r w:rsidR="00232C0F">
          <w:rPr>
            <w:rFonts w:asciiTheme="minorHAnsi" w:eastAsiaTheme="minorEastAsia" w:hAnsiTheme="minorHAnsi" w:cstheme="minorBidi"/>
            <w:caps w:val="0"/>
            <w:noProof/>
            <w:kern w:val="2"/>
            <w:sz w:val="24"/>
            <w:szCs w:val="24"/>
            <w:lang w:val="en-GB" w:eastAsia="en-GB"/>
            <w14:ligatures w14:val="standardContextual"/>
          </w:rPr>
          <w:tab/>
        </w:r>
        <w:r w:rsidR="00232C0F" w:rsidRPr="006074BC">
          <w:rPr>
            <w:rStyle w:val="Hyperlink"/>
            <w:noProof/>
          </w:rPr>
          <w:t>СТРАТЕГИЈЕ, ПРОГРАМИ, ПЛАНОВИ И ИЗВЕШТАЈИ КОЈЕ ЈЕ ДОНЕО ИНСТИТУТ ИЛИ СУ У ПОСТУПКУ ПРИПРЕМЕ</w:t>
        </w:r>
        <w:r w:rsidR="00232C0F">
          <w:rPr>
            <w:noProof/>
            <w:webHidden/>
          </w:rPr>
          <w:tab/>
        </w:r>
        <w:r w:rsidR="00232C0F">
          <w:rPr>
            <w:noProof/>
            <w:webHidden/>
          </w:rPr>
          <w:fldChar w:fldCharType="begin"/>
        </w:r>
        <w:r w:rsidR="00232C0F">
          <w:rPr>
            <w:noProof/>
            <w:webHidden/>
          </w:rPr>
          <w:instrText xml:space="preserve"> PAGEREF _Toc230076786 \h </w:instrText>
        </w:r>
        <w:r w:rsidR="00232C0F">
          <w:rPr>
            <w:noProof/>
            <w:webHidden/>
          </w:rPr>
        </w:r>
        <w:r w:rsidR="00232C0F">
          <w:rPr>
            <w:noProof/>
            <w:webHidden/>
          </w:rPr>
          <w:fldChar w:fldCharType="separate"/>
        </w:r>
        <w:r w:rsidR="00232C0F">
          <w:rPr>
            <w:noProof/>
            <w:webHidden/>
          </w:rPr>
          <w:t>31</w:t>
        </w:r>
        <w:r w:rsidR="00232C0F">
          <w:rPr>
            <w:noProof/>
            <w:webHidden/>
          </w:rPr>
          <w:fldChar w:fldCharType="end"/>
        </w:r>
      </w:hyperlink>
    </w:p>
    <w:p w14:paraId="3F84356F" w14:textId="71874BE0" w:rsidR="00232C0F" w:rsidRDefault="00000000">
      <w:pPr>
        <w:pStyle w:val="TOC1"/>
        <w:tabs>
          <w:tab w:val="left" w:pos="480"/>
        </w:tabs>
        <w:rPr>
          <w:rFonts w:asciiTheme="minorHAnsi" w:eastAsiaTheme="minorEastAsia" w:hAnsiTheme="minorHAnsi" w:cstheme="minorBidi"/>
          <w:caps w:val="0"/>
          <w:noProof/>
          <w:kern w:val="2"/>
          <w:sz w:val="24"/>
          <w:szCs w:val="24"/>
          <w:lang w:val="en-GB" w:eastAsia="en-GB"/>
          <w14:ligatures w14:val="standardContextual"/>
        </w:rPr>
      </w:pPr>
      <w:hyperlink w:anchor="_Toc230076787" w:history="1">
        <w:r w:rsidR="00232C0F" w:rsidRPr="006074BC">
          <w:rPr>
            <w:rStyle w:val="Hyperlink"/>
            <w:noProof/>
          </w:rPr>
          <w:t>8.</w:t>
        </w:r>
        <w:r w:rsidR="00232C0F">
          <w:rPr>
            <w:rFonts w:asciiTheme="minorHAnsi" w:eastAsiaTheme="minorEastAsia" w:hAnsiTheme="minorHAnsi" w:cstheme="minorBidi"/>
            <w:caps w:val="0"/>
            <w:noProof/>
            <w:kern w:val="2"/>
            <w:sz w:val="24"/>
            <w:szCs w:val="24"/>
            <w:lang w:val="en-GB" w:eastAsia="en-GB"/>
            <w14:ligatures w14:val="standardContextual"/>
          </w:rPr>
          <w:tab/>
        </w:r>
        <w:r w:rsidR="00232C0F" w:rsidRPr="006074BC">
          <w:rPr>
            <w:rStyle w:val="Hyperlink"/>
            <w:noProof/>
          </w:rPr>
          <w:t>УСЛУГЕ КОЈЕ ИНСТИТУТ ПРУЖА ЗАИНТЕРЕСОВАНИМ ЛИЦИМА</w:t>
        </w:r>
        <w:r w:rsidR="00232C0F">
          <w:rPr>
            <w:noProof/>
            <w:webHidden/>
          </w:rPr>
          <w:tab/>
        </w:r>
        <w:r w:rsidR="00232C0F">
          <w:rPr>
            <w:noProof/>
            <w:webHidden/>
          </w:rPr>
          <w:fldChar w:fldCharType="begin"/>
        </w:r>
        <w:r w:rsidR="00232C0F">
          <w:rPr>
            <w:noProof/>
            <w:webHidden/>
          </w:rPr>
          <w:instrText xml:space="preserve"> PAGEREF _Toc230076787 \h </w:instrText>
        </w:r>
        <w:r w:rsidR="00232C0F">
          <w:rPr>
            <w:noProof/>
            <w:webHidden/>
          </w:rPr>
        </w:r>
        <w:r w:rsidR="00232C0F">
          <w:rPr>
            <w:noProof/>
            <w:webHidden/>
          </w:rPr>
          <w:fldChar w:fldCharType="separate"/>
        </w:r>
        <w:r w:rsidR="00232C0F">
          <w:rPr>
            <w:noProof/>
            <w:webHidden/>
          </w:rPr>
          <w:t>32</w:t>
        </w:r>
        <w:r w:rsidR="00232C0F">
          <w:rPr>
            <w:noProof/>
            <w:webHidden/>
          </w:rPr>
          <w:fldChar w:fldCharType="end"/>
        </w:r>
      </w:hyperlink>
    </w:p>
    <w:p w14:paraId="4E02C687" w14:textId="5BE2557A" w:rsidR="00232C0F" w:rsidRDefault="00000000">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30076788" w:history="1">
        <w:r w:rsidR="00232C0F" w:rsidRPr="006074BC">
          <w:rPr>
            <w:rStyle w:val="Hyperlink"/>
            <w:noProof/>
          </w:rPr>
          <w:t>КАО И ПОСТУПАК РАДИ ПРУЖАЊА</w:t>
        </w:r>
        <w:r w:rsidR="00232C0F">
          <w:rPr>
            <w:noProof/>
            <w:webHidden/>
          </w:rPr>
          <w:tab/>
        </w:r>
        <w:r w:rsidR="00232C0F">
          <w:rPr>
            <w:noProof/>
            <w:webHidden/>
          </w:rPr>
          <w:fldChar w:fldCharType="begin"/>
        </w:r>
        <w:r w:rsidR="00232C0F">
          <w:rPr>
            <w:noProof/>
            <w:webHidden/>
          </w:rPr>
          <w:instrText xml:space="preserve"> PAGEREF _Toc230076788 \h </w:instrText>
        </w:r>
        <w:r w:rsidR="00232C0F">
          <w:rPr>
            <w:noProof/>
            <w:webHidden/>
          </w:rPr>
        </w:r>
        <w:r w:rsidR="00232C0F">
          <w:rPr>
            <w:noProof/>
            <w:webHidden/>
          </w:rPr>
          <w:fldChar w:fldCharType="separate"/>
        </w:r>
        <w:r w:rsidR="00232C0F">
          <w:rPr>
            <w:noProof/>
            <w:webHidden/>
          </w:rPr>
          <w:t>32</w:t>
        </w:r>
        <w:r w:rsidR="00232C0F">
          <w:rPr>
            <w:noProof/>
            <w:webHidden/>
          </w:rPr>
          <w:fldChar w:fldCharType="end"/>
        </w:r>
      </w:hyperlink>
    </w:p>
    <w:p w14:paraId="5B8715C3" w14:textId="41A6D6BC" w:rsidR="00232C0F" w:rsidRDefault="00000000">
      <w:pPr>
        <w:pStyle w:val="TOC1"/>
        <w:tabs>
          <w:tab w:val="left" w:pos="480"/>
        </w:tabs>
        <w:rPr>
          <w:rFonts w:asciiTheme="minorHAnsi" w:eastAsiaTheme="minorEastAsia" w:hAnsiTheme="minorHAnsi" w:cstheme="minorBidi"/>
          <w:caps w:val="0"/>
          <w:noProof/>
          <w:kern w:val="2"/>
          <w:sz w:val="24"/>
          <w:szCs w:val="24"/>
          <w:lang w:val="en-GB" w:eastAsia="en-GB"/>
          <w14:ligatures w14:val="standardContextual"/>
        </w:rPr>
      </w:pPr>
      <w:hyperlink w:anchor="_Toc230076789" w:history="1">
        <w:r w:rsidR="00232C0F" w:rsidRPr="006074BC">
          <w:rPr>
            <w:rStyle w:val="Hyperlink"/>
            <w:noProof/>
          </w:rPr>
          <w:t>9.</w:t>
        </w:r>
        <w:r w:rsidR="00232C0F">
          <w:rPr>
            <w:rFonts w:asciiTheme="minorHAnsi" w:eastAsiaTheme="minorEastAsia" w:hAnsiTheme="minorHAnsi" w:cstheme="minorBidi"/>
            <w:caps w:val="0"/>
            <w:noProof/>
            <w:kern w:val="2"/>
            <w:sz w:val="24"/>
            <w:szCs w:val="24"/>
            <w:lang w:val="en-GB" w:eastAsia="en-GB"/>
            <w14:ligatures w14:val="standardContextual"/>
          </w:rPr>
          <w:tab/>
        </w:r>
        <w:r w:rsidR="00232C0F" w:rsidRPr="006074BC">
          <w:rPr>
            <w:rStyle w:val="Hyperlink"/>
            <w:noProof/>
          </w:rPr>
          <w:t>ФИНАНСИЈСКИ ПОДАЦИ</w:t>
        </w:r>
        <w:r w:rsidR="00232C0F">
          <w:rPr>
            <w:noProof/>
            <w:webHidden/>
          </w:rPr>
          <w:tab/>
        </w:r>
        <w:r w:rsidR="00232C0F">
          <w:rPr>
            <w:noProof/>
            <w:webHidden/>
          </w:rPr>
          <w:fldChar w:fldCharType="begin"/>
        </w:r>
        <w:r w:rsidR="00232C0F">
          <w:rPr>
            <w:noProof/>
            <w:webHidden/>
          </w:rPr>
          <w:instrText xml:space="preserve"> PAGEREF _Toc230076789 \h </w:instrText>
        </w:r>
        <w:r w:rsidR="00232C0F">
          <w:rPr>
            <w:noProof/>
            <w:webHidden/>
          </w:rPr>
        </w:r>
        <w:r w:rsidR="00232C0F">
          <w:rPr>
            <w:noProof/>
            <w:webHidden/>
          </w:rPr>
          <w:fldChar w:fldCharType="separate"/>
        </w:r>
        <w:r w:rsidR="00232C0F">
          <w:rPr>
            <w:noProof/>
            <w:webHidden/>
          </w:rPr>
          <w:t>32</w:t>
        </w:r>
        <w:r w:rsidR="00232C0F">
          <w:rPr>
            <w:noProof/>
            <w:webHidden/>
          </w:rPr>
          <w:fldChar w:fldCharType="end"/>
        </w:r>
      </w:hyperlink>
    </w:p>
    <w:p w14:paraId="685AC92E" w14:textId="6EA3295F" w:rsidR="00232C0F" w:rsidRDefault="00000000">
      <w:pPr>
        <w:pStyle w:val="TOC1"/>
        <w:tabs>
          <w:tab w:val="left" w:pos="720"/>
        </w:tabs>
        <w:rPr>
          <w:rFonts w:asciiTheme="minorHAnsi" w:eastAsiaTheme="minorEastAsia" w:hAnsiTheme="minorHAnsi" w:cstheme="minorBidi"/>
          <w:caps w:val="0"/>
          <w:noProof/>
          <w:kern w:val="2"/>
          <w:sz w:val="24"/>
          <w:szCs w:val="24"/>
          <w:lang w:val="en-GB" w:eastAsia="en-GB"/>
          <w14:ligatures w14:val="standardContextual"/>
        </w:rPr>
      </w:pPr>
      <w:hyperlink w:anchor="_Toc230076790" w:history="1">
        <w:r w:rsidR="00232C0F" w:rsidRPr="006074BC">
          <w:rPr>
            <w:rStyle w:val="Hyperlink"/>
            <w:noProof/>
          </w:rPr>
          <w:t>10.</w:t>
        </w:r>
        <w:r w:rsidR="00232C0F">
          <w:rPr>
            <w:rFonts w:asciiTheme="minorHAnsi" w:eastAsiaTheme="minorEastAsia" w:hAnsiTheme="minorHAnsi" w:cstheme="minorBidi"/>
            <w:caps w:val="0"/>
            <w:noProof/>
            <w:kern w:val="2"/>
            <w:sz w:val="24"/>
            <w:szCs w:val="24"/>
            <w:lang w:val="en-GB" w:eastAsia="en-GB"/>
            <w14:ligatures w14:val="standardContextual"/>
          </w:rPr>
          <w:tab/>
        </w:r>
        <w:r w:rsidR="00232C0F" w:rsidRPr="006074BC">
          <w:rPr>
            <w:rStyle w:val="Hyperlink"/>
            <w:noProof/>
          </w:rPr>
          <w:t>ПОДАЦИ О ЈАВНИМ НАБАВКАМА</w:t>
        </w:r>
        <w:r w:rsidR="00232C0F">
          <w:rPr>
            <w:noProof/>
            <w:webHidden/>
          </w:rPr>
          <w:tab/>
        </w:r>
        <w:r w:rsidR="00232C0F">
          <w:rPr>
            <w:noProof/>
            <w:webHidden/>
          </w:rPr>
          <w:fldChar w:fldCharType="begin"/>
        </w:r>
        <w:r w:rsidR="00232C0F">
          <w:rPr>
            <w:noProof/>
            <w:webHidden/>
          </w:rPr>
          <w:instrText xml:space="preserve"> PAGEREF _Toc230076790 \h </w:instrText>
        </w:r>
        <w:r w:rsidR="00232C0F">
          <w:rPr>
            <w:noProof/>
            <w:webHidden/>
          </w:rPr>
        </w:r>
        <w:r w:rsidR="00232C0F">
          <w:rPr>
            <w:noProof/>
            <w:webHidden/>
          </w:rPr>
          <w:fldChar w:fldCharType="separate"/>
        </w:r>
        <w:r w:rsidR="00232C0F">
          <w:rPr>
            <w:noProof/>
            <w:webHidden/>
          </w:rPr>
          <w:t>32</w:t>
        </w:r>
        <w:r w:rsidR="00232C0F">
          <w:rPr>
            <w:noProof/>
            <w:webHidden/>
          </w:rPr>
          <w:fldChar w:fldCharType="end"/>
        </w:r>
      </w:hyperlink>
    </w:p>
    <w:p w14:paraId="7DE4E6C3" w14:textId="67ABCE5E" w:rsidR="00232C0F" w:rsidRDefault="00000000">
      <w:pPr>
        <w:pStyle w:val="TOC1"/>
        <w:tabs>
          <w:tab w:val="left" w:pos="720"/>
        </w:tabs>
        <w:rPr>
          <w:rFonts w:asciiTheme="minorHAnsi" w:eastAsiaTheme="minorEastAsia" w:hAnsiTheme="minorHAnsi" w:cstheme="minorBidi"/>
          <w:caps w:val="0"/>
          <w:noProof/>
          <w:kern w:val="2"/>
          <w:sz w:val="24"/>
          <w:szCs w:val="24"/>
          <w:lang w:val="en-GB" w:eastAsia="en-GB"/>
          <w14:ligatures w14:val="standardContextual"/>
        </w:rPr>
      </w:pPr>
      <w:hyperlink w:anchor="_Toc230076791" w:history="1">
        <w:r w:rsidR="00232C0F" w:rsidRPr="006074BC">
          <w:rPr>
            <w:rStyle w:val="Hyperlink"/>
            <w:noProof/>
          </w:rPr>
          <w:t>11.</w:t>
        </w:r>
        <w:r w:rsidR="00232C0F">
          <w:rPr>
            <w:rFonts w:asciiTheme="minorHAnsi" w:eastAsiaTheme="minorEastAsia" w:hAnsiTheme="minorHAnsi" w:cstheme="minorBidi"/>
            <w:caps w:val="0"/>
            <w:noProof/>
            <w:kern w:val="2"/>
            <w:sz w:val="24"/>
            <w:szCs w:val="24"/>
            <w:lang w:val="en-GB" w:eastAsia="en-GB"/>
            <w14:ligatures w14:val="standardContextual"/>
          </w:rPr>
          <w:tab/>
        </w:r>
        <w:r w:rsidR="00232C0F" w:rsidRPr="006074BC">
          <w:rPr>
            <w:rStyle w:val="Hyperlink"/>
            <w:noProof/>
          </w:rPr>
          <w:t>ПОДАЦИ О ИЗВРШЕНИМ ИНСПЕКЦИЈАМА И РЕВИЗИЈАМА</w:t>
        </w:r>
        <w:r w:rsidR="00232C0F">
          <w:rPr>
            <w:noProof/>
            <w:webHidden/>
          </w:rPr>
          <w:tab/>
        </w:r>
        <w:r w:rsidR="00232C0F">
          <w:rPr>
            <w:noProof/>
            <w:webHidden/>
          </w:rPr>
          <w:fldChar w:fldCharType="begin"/>
        </w:r>
        <w:r w:rsidR="00232C0F">
          <w:rPr>
            <w:noProof/>
            <w:webHidden/>
          </w:rPr>
          <w:instrText xml:space="preserve"> PAGEREF _Toc230076791 \h </w:instrText>
        </w:r>
        <w:r w:rsidR="00232C0F">
          <w:rPr>
            <w:noProof/>
            <w:webHidden/>
          </w:rPr>
        </w:r>
        <w:r w:rsidR="00232C0F">
          <w:rPr>
            <w:noProof/>
            <w:webHidden/>
          </w:rPr>
          <w:fldChar w:fldCharType="separate"/>
        </w:r>
        <w:r w:rsidR="00232C0F">
          <w:rPr>
            <w:noProof/>
            <w:webHidden/>
          </w:rPr>
          <w:t>32</w:t>
        </w:r>
        <w:r w:rsidR="00232C0F">
          <w:rPr>
            <w:noProof/>
            <w:webHidden/>
          </w:rPr>
          <w:fldChar w:fldCharType="end"/>
        </w:r>
      </w:hyperlink>
    </w:p>
    <w:p w14:paraId="5175CD1C" w14:textId="62D4E80E" w:rsidR="00232C0F" w:rsidRDefault="00000000">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30076792" w:history="1">
        <w:r w:rsidR="00232C0F" w:rsidRPr="006074BC">
          <w:rPr>
            <w:rStyle w:val="Hyperlink"/>
            <w:noProof/>
          </w:rPr>
          <w:t>ПОСЛОВАЊА</w:t>
        </w:r>
        <w:r w:rsidR="00232C0F">
          <w:rPr>
            <w:noProof/>
            <w:webHidden/>
          </w:rPr>
          <w:tab/>
        </w:r>
        <w:r w:rsidR="00232C0F">
          <w:rPr>
            <w:noProof/>
            <w:webHidden/>
          </w:rPr>
          <w:fldChar w:fldCharType="begin"/>
        </w:r>
        <w:r w:rsidR="00232C0F">
          <w:rPr>
            <w:noProof/>
            <w:webHidden/>
          </w:rPr>
          <w:instrText xml:space="preserve"> PAGEREF _Toc230076792 \h </w:instrText>
        </w:r>
        <w:r w:rsidR="00232C0F">
          <w:rPr>
            <w:noProof/>
            <w:webHidden/>
          </w:rPr>
        </w:r>
        <w:r w:rsidR="00232C0F">
          <w:rPr>
            <w:noProof/>
            <w:webHidden/>
          </w:rPr>
          <w:fldChar w:fldCharType="separate"/>
        </w:r>
        <w:r w:rsidR="00232C0F">
          <w:rPr>
            <w:noProof/>
            <w:webHidden/>
          </w:rPr>
          <w:t>32</w:t>
        </w:r>
        <w:r w:rsidR="00232C0F">
          <w:rPr>
            <w:noProof/>
            <w:webHidden/>
          </w:rPr>
          <w:fldChar w:fldCharType="end"/>
        </w:r>
      </w:hyperlink>
    </w:p>
    <w:p w14:paraId="2F4A9832" w14:textId="094CB8A4" w:rsidR="00232C0F" w:rsidRDefault="00000000">
      <w:pPr>
        <w:pStyle w:val="TOC1"/>
        <w:tabs>
          <w:tab w:val="left" w:pos="720"/>
        </w:tabs>
        <w:rPr>
          <w:rFonts w:asciiTheme="minorHAnsi" w:eastAsiaTheme="minorEastAsia" w:hAnsiTheme="minorHAnsi" w:cstheme="minorBidi"/>
          <w:caps w:val="0"/>
          <w:noProof/>
          <w:kern w:val="2"/>
          <w:sz w:val="24"/>
          <w:szCs w:val="24"/>
          <w:lang w:val="en-GB" w:eastAsia="en-GB"/>
          <w14:ligatures w14:val="standardContextual"/>
        </w:rPr>
      </w:pPr>
      <w:hyperlink w:anchor="_Toc230076793" w:history="1">
        <w:r w:rsidR="00232C0F" w:rsidRPr="006074BC">
          <w:rPr>
            <w:rStyle w:val="Hyperlink"/>
            <w:noProof/>
          </w:rPr>
          <w:t>12.</w:t>
        </w:r>
        <w:r w:rsidR="00232C0F">
          <w:rPr>
            <w:rFonts w:asciiTheme="minorHAnsi" w:eastAsiaTheme="minorEastAsia" w:hAnsiTheme="minorHAnsi" w:cstheme="minorBidi"/>
            <w:caps w:val="0"/>
            <w:noProof/>
            <w:kern w:val="2"/>
            <w:sz w:val="24"/>
            <w:szCs w:val="24"/>
            <w:lang w:val="en-GB" w:eastAsia="en-GB"/>
            <w14:ligatures w14:val="standardContextual"/>
          </w:rPr>
          <w:tab/>
        </w:r>
        <w:r w:rsidR="00232C0F" w:rsidRPr="006074BC">
          <w:rPr>
            <w:rStyle w:val="Hyperlink"/>
            <w:noProof/>
          </w:rPr>
          <w:t>ПОДАЦИ О ИСПЛАЋЕНИМ ПЛАТАМА, ЗАРАДАМА</w:t>
        </w:r>
        <w:r w:rsidR="00232C0F">
          <w:rPr>
            <w:noProof/>
            <w:webHidden/>
          </w:rPr>
          <w:tab/>
        </w:r>
        <w:r w:rsidR="00232C0F">
          <w:rPr>
            <w:noProof/>
            <w:webHidden/>
          </w:rPr>
          <w:fldChar w:fldCharType="begin"/>
        </w:r>
        <w:r w:rsidR="00232C0F">
          <w:rPr>
            <w:noProof/>
            <w:webHidden/>
          </w:rPr>
          <w:instrText xml:space="preserve"> PAGEREF _Toc230076793 \h </w:instrText>
        </w:r>
        <w:r w:rsidR="00232C0F">
          <w:rPr>
            <w:noProof/>
            <w:webHidden/>
          </w:rPr>
        </w:r>
        <w:r w:rsidR="00232C0F">
          <w:rPr>
            <w:noProof/>
            <w:webHidden/>
          </w:rPr>
          <w:fldChar w:fldCharType="separate"/>
        </w:r>
        <w:r w:rsidR="00232C0F">
          <w:rPr>
            <w:noProof/>
            <w:webHidden/>
          </w:rPr>
          <w:t>33</w:t>
        </w:r>
        <w:r w:rsidR="00232C0F">
          <w:rPr>
            <w:noProof/>
            <w:webHidden/>
          </w:rPr>
          <w:fldChar w:fldCharType="end"/>
        </w:r>
      </w:hyperlink>
    </w:p>
    <w:p w14:paraId="5BBD74A7" w14:textId="3BA231F4" w:rsidR="00232C0F" w:rsidRDefault="00000000">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30076794" w:history="1">
        <w:r w:rsidR="00232C0F" w:rsidRPr="006074BC">
          <w:rPr>
            <w:rStyle w:val="Hyperlink"/>
            <w:noProof/>
          </w:rPr>
          <w:t>И ДРУГИМ ПРИМАЊИМА</w:t>
        </w:r>
        <w:r w:rsidR="00232C0F">
          <w:rPr>
            <w:noProof/>
            <w:webHidden/>
          </w:rPr>
          <w:tab/>
        </w:r>
        <w:r w:rsidR="00232C0F">
          <w:rPr>
            <w:noProof/>
            <w:webHidden/>
          </w:rPr>
          <w:fldChar w:fldCharType="begin"/>
        </w:r>
        <w:r w:rsidR="00232C0F">
          <w:rPr>
            <w:noProof/>
            <w:webHidden/>
          </w:rPr>
          <w:instrText xml:space="preserve"> PAGEREF _Toc230076794 \h </w:instrText>
        </w:r>
        <w:r w:rsidR="00232C0F">
          <w:rPr>
            <w:noProof/>
            <w:webHidden/>
          </w:rPr>
        </w:r>
        <w:r w:rsidR="00232C0F">
          <w:rPr>
            <w:noProof/>
            <w:webHidden/>
          </w:rPr>
          <w:fldChar w:fldCharType="separate"/>
        </w:r>
        <w:r w:rsidR="00232C0F">
          <w:rPr>
            <w:noProof/>
            <w:webHidden/>
          </w:rPr>
          <w:t>33</w:t>
        </w:r>
        <w:r w:rsidR="00232C0F">
          <w:rPr>
            <w:noProof/>
            <w:webHidden/>
          </w:rPr>
          <w:fldChar w:fldCharType="end"/>
        </w:r>
      </w:hyperlink>
    </w:p>
    <w:p w14:paraId="0E31173E" w14:textId="70B62277" w:rsidR="00232C0F" w:rsidRDefault="00000000">
      <w:pPr>
        <w:pStyle w:val="TOC1"/>
        <w:tabs>
          <w:tab w:val="left" w:pos="720"/>
        </w:tabs>
        <w:rPr>
          <w:rFonts w:asciiTheme="minorHAnsi" w:eastAsiaTheme="minorEastAsia" w:hAnsiTheme="minorHAnsi" w:cstheme="minorBidi"/>
          <w:caps w:val="0"/>
          <w:noProof/>
          <w:kern w:val="2"/>
          <w:sz w:val="24"/>
          <w:szCs w:val="24"/>
          <w:lang w:val="en-GB" w:eastAsia="en-GB"/>
          <w14:ligatures w14:val="standardContextual"/>
        </w:rPr>
      </w:pPr>
      <w:hyperlink w:anchor="_Toc230076795" w:history="1">
        <w:r w:rsidR="00232C0F" w:rsidRPr="006074BC">
          <w:rPr>
            <w:rStyle w:val="Hyperlink"/>
            <w:noProof/>
          </w:rPr>
          <w:t>13.</w:t>
        </w:r>
        <w:r w:rsidR="00232C0F">
          <w:rPr>
            <w:rFonts w:asciiTheme="minorHAnsi" w:eastAsiaTheme="minorEastAsia" w:hAnsiTheme="minorHAnsi" w:cstheme="minorBidi"/>
            <w:caps w:val="0"/>
            <w:noProof/>
            <w:kern w:val="2"/>
            <w:sz w:val="24"/>
            <w:szCs w:val="24"/>
            <w:lang w:val="en-GB" w:eastAsia="en-GB"/>
            <w14:ligatures w14:val="standardContextual"/>
          </w:rPr>
          <w:tab/>
        </w:r>
        <w:r w:rsidR="00232C0F" w:rsidRPr="006074BC">
          <w:rPr>
            <w:rStyle w:val="Hyperlink"/>
            <w:noProof/>
          </w:rPr>
          <w:t>ПОДАЦИ О СРЕДСТВИМА РАДА И ОБЈЕКТИМА КОЈЕ ИНСТИТУТ</w:t>
        </w:r>
        <w:r w:rsidR="00232C0F">
          <w:rPr>
            <w:noProof/>
            <w:webHidden/>
          </w:rPr>
          <w:tab/>
        </w:r>
        <w:r w:rsidR="00232C0F">
          <w:rPr>
            <w:noProof/>
            <w:webHidden/>
          </w:rPr>
          <w:fldChar w:fldCharType="begin"/>
        </w:r>
        <w:r w:rsidR="00232C0F">
          <w:rPr>
            <w:noProof/>
            <w:webHidden/>
          </w:rPr>
          <w:instrText xml:space="preserve"> PAGEREF _Toc230076795 \h </w:instrText>
        </w:r>
        <w:r w:rsidR="00232C0F">
          <w:rPr>
            <w:noProof/>
            <w:webHidden/>
          </w:rPr>
        </w:r>
        <w:r w:rsidR="00232C0F">
          <w:rPr>
            <w:noProof/>
            <w:webHidden/>
          </w:rPr>
          <w:fldChar w:fldCharType="separate"/>
        </w:r>
        <w:r w:rsidR="00232C0F">
          <w:rPr>
            <w:noProof/>
            <w:webHidden/>
          </w:rPr>
          <w:t>33</w:t>
        </w:r>
        <w:r w:rsidR="00232C0F">
          <w:rPr>
            <w:noProof/>
            <w:webHidden/>
          </w:rPr>
          <w:fldChar w:fldCharType="end"/>
        </w:r>
      </w:hyperlink>
    </w:p>
    <w:p w14:paraId="0C556092" w14:textId="5C712E00" w:rsidR="00232C0F" w:rsidRDefault="00000000">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30076796" w:history="1">
        <w:r w:rsidR="00232C0F" w:rsidRPr="006074BC">
          <w:rPr>
            <w:rStyle w:val="Hyperlink"/>
            <w:noProof/>
          </w:rPr>
          <w:t>ПОСЕДУЈЕ, ОДНОСНО КОРИСТИ</w:t>
        </w:r>
        <w:r w:rsidR="00232C0F">
          <w:rPr>
            <w:noProof/>
            <w:webHidden/>
          </w:rPr>
          <w:tab/>
        </w:r>
        <w:r w:rsidR="00232C0F">
          <w:rPr>
            <w:noProof/>
            <w:webHidden/>
          </w:rPr>
          <w:fldChar w:fldCharType="begin"/>
        </w:r>
        <w:r w:rsidR="00232C0F">
          <w:rPr>
            <w:noProof/>
            <w:webHidden/>
          </w:rPr>
          <w:instrText xml:space="preserve"> PAGEREF _Toc230076796 \h </w:instrText>
        </w:r>
        <w:r w:rsidR="00232C0F">
          <w:rPr>
            <w:noProof/>
            <w:webHidden/>
          </w:rPr>
        </w:r>
        <w:r w:rsidR="00232C0F">
          <w:rPr>
            <w:noProof/>
            <w:webHidden/>
          </w:rPr>
          <w:fldChar w:fldCharType="separate"/>
        </w:r>
        <w:r w:rsidR="00232C0F">
          <w:rPr>
            <w:noProof/>
            <w:webHidden/>
          </w:rPr>
          <w:t>33</w:t>
        </w:r>
        <w:r w:rsidR="00232C0F">
          <w:rPr>
            <w:noProof/>
            <w:webHidden/>
          </w:rPr>
          <w:fldChar w:fldCharType="end"/>
        </w:r>
      </w:hyperlink>
    </w:p>
    <w:p w14:paraId="4266799C" w14:textId="4D2319CD" w:rsidR="00232C0F" w:rsidRDefault="00000000">
      <w:pPr>
        <w:pStyle w:val="TOC1"/>
        <w:tabs>
          <w:tab w:val="left" w:pos="720"/>
        </w:tabs>
        <w:rPr>
          <w:rFonts w:asciiTheme="minorHAnsi" w:eastAsiaTheme="minorEastAsia" w:hAnsiTheme="minorHAnsi" w:cstheme="minorBidi"/>
          <w:caps w:val="0"/>
          <w:noProof/>
          <w:kern w:val="2"/>
          <w:sz w:val="24"/>
          <w:szCs w:val="24"/>
          <w:lang w:val="en-GB" w:eastAsia="en-GB"/>
          <w14:ligatures w14:val="standardContextual"/>
        </w:rPr>
      </w:pPr>
      <w:hyperlink w:anchor="_Toc230076797" w:history="1">
        <w:r w:rsidR="00232C0F" w:rsidRPr="006074BC">
          <w:rPr>
            <w:rStyle w:val="Hyperlink"/>
            <w:noProof/>
          </w:rPr>
          <w:t>14.</w:t>
        </w:r>
        <w:r w:rsidR="00232C0F">
          <w:rPr>
            <w:rFonts w:asciiTheme="minorHAnsi" w:eastAsiaTheme="minorEastAsia" w:hAnsiTheme="minorHAnsi" w:cstheme="minorBidi"/>
            <w:caps w:val="0"/>
            <w:noProof/>
            <w:kern w:val="2"/>
            <w:sz w:val="24"/>
            <w:szCs w:val="24"/>
            <w:lang w:val="en-GB" w:eastAsia="en-GB"/>
            <w14:ligatures w14:val="standardContextual"/>
          </w:rPr>
          <w:tab/>
        </w:r>
        <w:r w:rsidR="00232C0F" w:rsidRPr="006074BC">
          <w:rPr>
            <w:rStyle w:val="Hyperlink"/>
            <w:noProof/>
          </w:rPr>
          <w:t>ЧУВАЊЕ НОСАЧА ИНФОРМАЦИЈА</w:t>
        </w:r>
        <w:r w:rsidR="00232C0F">
          <w:rPr>
            <w:noProof/>
            <w:webHidden/>
          </w:rPr>
          <w:tab/>
        </w:r>
        <w:r w:rsidR="00232C0F">
          <w:rPr>
            <w:noProof/>
            <w:webHidden/>
          </w:rPr>
          <w:fldChar w:fldCharType="begin"/>
        </w:r>
        <w:r w:rsidR="00232C0F">
          <w:rPr>
            <w:noProof/>
            <w:webHidden/>
          </w:rPr>
          <w:instrText xml:space="preserve"> PAGEREF _Toc230076797 \h </w:instrText>
        </w:r>
        <w:r w:rsidR="00232C0F">
          <w:rPr>
            <w:noProof/>
            <w:webHidden/>
          </w:rPr>
        </w:r>
        <w:r w:rsidR="00232C0F">
          <w:rPr>
            <w:noProof/>
            <w:webHidden/>
          </w:rPr>
          <w:fldChar w:fldCharType="separate"/>
        </w:r>
        <w:r w:rsidR="00232C0F">
          <w:rPr>
            <w:noProof/>
            <w:webHidden/>
          </w:rPr>
          <w:t>33</w:t>
        </w:r>
        <w:r w:rsidR="00232C0F">
          <w:rPr>
            <w:noProof/>
            <w:webHidden/>
          </w:rPr>
          <w:fldChar w:fldCharType="end"/>
        </w:r>
      </w:hyperlink>
    </w:p>
    <w:p w14:paraId="705434D4" w14:textId="15991756" w:rsidR="00232C0F" w:rsidRDefault="00000000">
      <w:pPr>
        <w:pStyle w:val="TOC1"/>
        <w:tabs>
          <w:tab w:val="left" w:pos="720"/>
        </w:tabs>
        <w:rPr>
          <w:rFonts w:asciiTheme="minorHAnsi" w:eastAsiaTheme="minorEastAsia" w:hAnsiTheme="minorHAnsi" w:cstheme="minorBidi"/>
          <w:caps w:val="0"/>
          <w:noProof/>
          <w:kern w:val="2"/>
          <w:sz w:val="24"/>
          <w:szCs w:val="24"/>
          <w:lang w:val="en-GB" w:eastAsia="en-GB"/>
          <w14:ligatures w14:val="standardContextual"/>
        </w:rPr>
      </w:pPr>
      <w:hyperlink w:anchor="_Toc230076798" w:history="1">
        <w:r w:rsidR="00232C0F" w:rsidRPr="006074BC">
          <w:rPr>
            <w:rStyle w:val="Hyperlink"/>
            <w:noProof/>
          </w:rPr>
          <w:t>15.</w:t>
        </w:r>
        <w:r w:rsidR="00232C0F">
          <w:rPr>
            <w:rFonts w:asciiTheme="minorHAnsi" w:eastAsiaTheme="minorEastAsia" w:hAnsiTheme="minorHAnsi" w:cstheme="minorBidi"/>
            <w:caps w:val="0"/>
            <w:noProof/>
            <w:kern w:val="2"/>
            <w:sz w:val="24"/>
            <w:szCs w:val="24"/>
            <w:lang w:val="en-GB" w:eastAsia="en-GB"/>
            <w14:ligatures w14:val="standardContextual"/>
          </w:rPr>
          <w:tab/>
        </w:r>
        <w:r w:rsidR="00232C0F" w:rsidRPr="006074BC">
          <w:rPr>
            <w:rStyle w:val="Hyperlink"/>
            <w:noProof/>
          </w:rPr>
          <w:t>ПРАВИЛА У ВЕЗИ СА ЈАВНОШЋУ РАДА</w:t>
        </w:r>
        <w:r w:rsidR="00232C0F">
          <w:rPr>
            <w:noProof/>
            <w:webHidden/>
          </w:rPr>
          <w:tab/>
        </w:r>
        <w:r w:rsidR="00232C0F">
          <w:rPr>
            <w:noProof/>
            <w:webHidden/>
          </w:rPr>
          <w:fldChar w:fldCharType="begin"/>
        </w:r>
        <w:r w:rsidR="00232C0F">
          <w:rPr>
            <w:noProof/>
            <w:webHidden/>
          </w:rPr>
          <w:instrText xml:space="preserve"> PAGEREF _Toc230076798 \h </w:instrText>
        </w:r>
        <w:r w:rsidR="00232C0F">
          <w:rPr>
            <w:noProof/>
            <w:webHidden/>
          </w:rPr>
        </w:r>
        <w:r w:rsidR="00232C0F">
          <w:rPr>
            <w:noProof/>
            <w:webHidden/>
          </w:rPr>
          <w:fldChar w:fldCharType="separate"/>
        </w:r>
        <w:r w:rsidR="00232C0F">
          <w:rPr>
            <w:noProof/>
            <w:webHidden/>
          </w:rPr>
          <w:t>33</w:t>
        </w:r>
        <w:r w:rsidR="00232C0F">
          <w:rPr>
            <w:noProof/>
            <w:webHidden/>
          </w:rPr>
          <w:fldChar w:fldCharType="end"/>
        </w:r>
      </w:hyperlink>
    </w:p>
    <w:p w14:paraId="697B9D14" w14:textId="66475619" w:rsidR="00232C0F" w:rsidRDefault="00000000">
      <w:pPr>
        <w:pStyle w:val="TOC1"/>
        <w:tabs>
          <w:tab w:val="left" w:pos="720"/>
        </w:tabs>
        <w:rPr>
          <w:rFonts w:asciiTheme="minorHAnsi" w:eastAsiaTheme="minorEastAsia" w:hAnsiTheme="minorHAnsi" w:cstheme="minorBidi"/>
          <w:caps w:val="0"/>
          <w:noProof/>
          <w:kern w:val="2"/>
          <w:sz w:val="24"/>
          <w:szCs w:val="24"/>
          <w:lang w:val="en-GB" w:eastAsia="en-GB"/>
          <w14:ligatures w14:val="standardContextual"/>
        </w:rPr>
      </w:pPr>
      <w:hyperlink w:anchor="_Toc230076799" w:history="1">
        <w:r w:rsidR="00232C0F" w:rsidRPr="006074BC">
          <w:rPr>
            <w:rStyle w:val="Hyperlink"/>
            <w:noProof/>
          </w:rPr>
          <w:t>16.</w:t>
        </w:r>
        <w:r w:rsidR="00232C0F">
          <w:rPr>
            <w:rFonts w:asciiTheme="minorHAnsi" w:eastAsiaTheme="minorEastAsia" w:hAnsiTheme="minorHAnsi" w:cstheme="minorBidi"/>
            <w:caps w:val="0"/>
            <w:noProof/>
            <w:kern w:val="2"/>
            <w:sz w:val="24"/>
            <w:szCs w:val="24"/>
            <w:lang w:val="en-GB" w:eastAsia="en-GB"/>
            <w14:ligatures w14:val="standardContextual"/>
          </w:rPr>
          <w:tab/>
        </w:r>
        <w:r w:rsidR="00232C0F" w:rsidRPr="006074BC">
          <w:rPr>
            <w:rStyle w:val="Hyperlink"/>
            <w:noProof/>
          </w:rPr>
          <w:t>ДОСТАВА ИНФОРМАЦИЈА ОД ЈАВНОГ ЗНАЧАЈА</w:t>
        </w:r>
        <w:r w:rsidR="00232C0F">
          <w:rPr>
            <w:noProof/>
            <w:webHidden/>
          </w:rPr>
          <w:tab/>
        </w:r>
        <w:r w:rsidR="00232C0F">
          <w:rPr>
            <w:noProof/>
            <w:webHidden/>
          </w:rPr>
          <w:fldChar w:fldCharType="begin"/>
        </w:r>
        <w:r w:rsidR="00232C0F">
          <w:rPr>
            <w:noProof/>
            <w:webHidden/>
          </w:rPr>
          <w:instrText xml:space="preserve"> PAGEREF _Toc230076799 \h </w:instrText>
        </w:r>
        <w:r w:rsidR="00232C0F">
          <w:rPr>
            <w:noProof/>
            <w:webHidden/>
          </w:rPr>
        </w:r>
        <w:r w:rsidR="00232C0F">
          <w:rPr>
            <w:noProof/>
            <w:webHidden/>
          </w:rPr>
          <w:fldChar w:fldCharType="separate"/>
        </w:r>
        <w:r w:rsidR="00232C0F">
          <w:rPr>
            <w:noProof/>
            <w:webHidden/>
          </w:rPr>
          <w:t>33</w:t>
        </w:r>
        <w:r w:rsidR="00232C0F">
          <w:rPr>
            <w:noProof/>
            <w:webHidden/>
          </w:rPr>
          <w:fldChar w:fldCharType="end"/>
        </w:r>
      </w:hyperlink>
    </w:p>
    <w:p w14:paraId="4645F00B" w14:textId="0A841F2F" w:rsidR="00232C0F" w:rsidRDefault="00000000">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30076800" w:history="1">
        <w:r w:rsidR="00232C0F" w:rsidRPr="006074BC">
          <w:rPr>
            <w:rStyle w:val="Hyperlink"/>
            <w:noProof/>
            <w:lang w:val="sr-Cyrl-RS"/>
          </w:rPr>
          <w:t>Невена Илић</w:t>
        </w:r>
        <w:r w:rsidR="00232C0F" w:rsidRPr="006074BC">
          <w:rPr>
            <w:rStyle w:val="Hyperlink"/>
            <w:noProof/>
          </w:rPr>
          <w:t>, дипл.правник</w:t>
        </w:r>
        <w:r w:rsidR="00232C0F">
          <w:rPr>
            <w:noProof/>
            <w:webHidden/>
          </w:rPr>
          <w:tab/>
        </w:r>
        <w:r w:rsidR="00232C0F">
          <w:rPr>
            <w:noProof/>
            <w:webHidden/>
          </w:rPr>
          <w:fldChar w:fldCharType="begin"/>
        </w:r>
        <w:r w:rsidR="00232C0F">
          <w:rPr>
            <w:noProof/>
            <w:webHidden/>
          </w:rPr>
          <w:instrText xml:space="preserve"> PAGEREF _Toc230076800 \h </w:instrText>
        </w:r>
        <w:r w:rsidR="00232C0F">
          <w:rPr>
            <w:noProof/>
            <w:webHidden/>
          </w:rPr>
        </w:r>
        <w:r w:rsidR="00232C0F">
          <w:rPr>
            <w:noProof/>
            <w:webHidden/>
          </w:rPr>
          <w:fldChar w:fldCharType="separate"/>
        </w:r>
        <w:r w:rsidR="00232C0F">
          <w:rPr>
            <w:noProof/>
            <w:webHidden/>
          </w:rPr>
          <w:t>33</w:t>
        </w:r>
        <w:r w:rsidR="00232C0F">
          <w:rPr>
            <w:noProof/>
            <w:webHidden/>
          </w:rPr>
          <w:fldChar w:fldCharType="end"/>
        </w:r>
      </w:hyperlink>
    </w:p>
    <w:p w14:paraId="04169F6E" w14:textId="4E1E4483" w:rsidR="00232C0F" w:rsidRDefault="00000000">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30076801" w:history="1">
        <w:r w:rsidR="00232C0F" w:rsidRPr="006074BC">
          <w:rPr>
            <w:rStyle w:val="Hyperlink"/>
            <w:noProof/>
          </w:rPr>
          <w:t>2067-153</w:t>
        </w:r>
        <w:r w:rsidR="00232C0F">
          <w:rPr>
            <w:noProof/>
            <w:webHidden/>
          </w:rPr>
          <w:tab/>
        </w:r>
        <w:r w:rsidR="00232C0F">
          <w:rPr>
            <w:noProof/>
            <w:webHidden/>
          </w:rPr>
          <w:fldChar w:fldCharType="begin"/>
        </w:r>
        <w:r w:rsidR="00232C0F">
          <w:rPr>
            <w:noProof/>
            <w:webHidden/>
          </w:rPr>
          <w:instrText xml:space="preserve"> PAGEREF _Toc230076801 \h </w:instrText>
        </w:r>
        <w:r w:rsidR="00232C0F">
          <w:rPr>
            <w:noProof/>
            <w:webHidden/>
          </w:rPr>
        </w:r>
        <w:r w:rsidR="00232C0F">
          <w:rPr>
            <w:noProof/>
            <w:webHidden/>
          </w:rPr>
          <w:fldChar w:fldCharType="separate"/>
        </w:r>
        <w:r w:rsidR="00232C0F">
          <w:rPr>
            <w:noProof/>
            <w:webHidden/>
          </w:rPr>
          <w:t>33</w:t>
        </w:r>
        <w:r w:rsidR="00232C0F">
          <w:rPr>
            <w:noProof/>
            <w:webHidden/>
          </w:rPr>
          <w:fldChar w:fldCharType="end"/>
        </w:r>
      </w:hyperlink>
    </w:p>
    <w:p w14:paraId="72EEF2BC" w14:textId="3536FD33" w:rsidR="00232C0F" w:rsidRDefault="00000000">
      <w:pPr>
        <w:pStyle w:val="TOC1"/>
        <w:tabs>
          <w:tab w:val="left" w:pos="720"/>
        </w:tabs>
        <w:rPr>
          <w:rFonts w:asciiTheme="minorHAnsi" w:eastAsiaTheme="minorEastAsia" w:hAnsiTheme="minorHAnsi" w:cstheme="minorBidi"/>
          <w:caps w:val="0"/>
          <w:noProof/>
          <w:kern w:val="2"/>
          <w:sz w:val="24"/>
          <w:szCs w:val="24"/>
          <w:lang w:val="en-GB" w:eastAsia="en-GB"/>
          <w14:ligatures w14:val="standardContextual"/>
        </w:rPr>
      </w:pPr>
      <w:hyperlink w:anchor="_Toc230076802" w:history="1">
        <w:r w:rsidR="00232C0F" w:rsidRPr="006074BC">
          <w:rPr>
            <w:rStyle w:val="Hyperlink"/>
            <w:noProof/>
          </w:rPr>
          <w:t>17.</w:t>
        </w:r>
        <w:r w:rsidR="00232C0F">
          <w:rPr>
            <w:rFonts w:asciiTheme="minorHAnsi" w:eastAsiaTheme="minorEastAsia" w:hAnsiTheme="minorHAnsi" w:cstheme="minorBidi"/>
            <w:caps w:val="0"/>
            <w:noProof/>
            <w:kern w:val="2"/>
            <w:sz w:val="24"/>
            <w:szCs w:val="24"/>
            <w:lang w:val="en-GB" w:eastAsia="en-GB"/>
            <w14:ligatures w14:val="standardContextual"/>
          </w:rPr>
          <w:tab/>
        </w:r>
        <w:r w:rsidR="00232C0F" w:rsidRPr="006074BC">
          <w:rPr>
            <w:rStyle w:val="Hyperlink"/>
            <w:noProof/>
          </w:rPr>
          <w:t>ПОСТУПАЊЕ И ОДЛУЧИВАЊЕ ПО ЗАХТЕВУ</w:t>
        </w:r>
        <w:r w:rsidR="00232C0F">
          <w:rPr>
            <w:noProof/>
            <w:webHidden/>
          </w:rPr>
          <w:tab/>
        </w:r>
        <w:r w:rsidR="00232C0F">
          <w:rPr>
            <w:noProof/>
            <w:webHidden/>
          </w:rPr>
          <w:fldChar w:fldCharType="begin"/>
        </w:r>
        <w:r w:rsidR="00232C0F">
          <w:rPr>
            <w:noProof/>
            <w:webHidden/>
          </w:rPr>
          <w:instrText xml:space="preserve"> PAGEREF _Toc230076802 \h </w:instrText>
        </w:r>
        <w:r w:rsidR="00232C0F">
          <w:rPr>
            <w:noProof/>
            <w:webHidden/>
          </w:rPr>
        </w:r>
        <w:r w:rsidR="00232C0F">
          <w:rPr>
            <w:noProof/>
            <w:webHidden/>
          </w:rPr>
          <w:fldChar w:fldCharType="separate"/>
        </w:r>
        <w:r w:rsidR="00232C0F">
          <w:rPr>
            <w:noProof/>
            <w:webHidden/>
          </w:rPr>
          <w:t>34</w:t>
        </w:r>
        <w:r w:rsidR="00232C0F">
          <w:rPr>
            <w:noProof/>
            <w:webHidden/>
          </w:rPr>
          <w:fldChar w:fldCharType="end"/>
        </w:r>
      </w:hyperlink>
    </w:p>
    <w:p w14:paraId="53E303D7" w14:textId="1DA6F04F" w:rsidR="00232C0F" w:rsidRDefault="00000000">
      <w:pPr>
        <w:pStyle w:val="TOC1"/>
        <w:tabs>
          <w:tab w:val="left" w:pos="720"/>
        </w:tabs>
        <w:rPr>
          <w:rFonts w:asciiTheme="minorHAnsi" w:eastAsiaTheme="minorEastAsia" w:hAnsiTheme="minorHAnsi" w:cstheme="minorBidi"/>
          <w:caps w:val="0"/>
          <w:noProof/>
          <w:kern w:val="2"/>
          <w:sz w:val="24"/>
          <w:szCs w:val="24"/>
          <w:lang w:val="en-GB" w:eastAsia="en-GB"/>
          <w14:ligatures w14:val="standardContextual"/>
        </w:rPr>
      </w:pPr>
      <w:hyperlink w:anchor="_Toc230076803" w:history="1">
        <w:r w:rsidR="00232C0F" w:rsidRPr="006074BC">
          <w:rPr>
            <w:rStyle w:val="Hyperlink"/>
            <w:noProof/>
          </w:rPr>
          <w:t>18.</w:t>
        </w:r>
        <w:r w:rsidR="00232C0F">
          <w:rPr>
            <w:rFonts w:asciiTheme="minorHAnsi" w:eastAsiaTheme="minorEastAsia" w:hAnsiTheme="minorHAnsi" w:cstheme="minorBidi"/>
            <w:caps w:val="0"/>
            <w:noProof/>
            <w:kern w:val="2"/>
            <w:sz w:val="24"/>
            <w:szCs w:val="24"/>
            <w:lang w:val="en-GB" w:eastAsia="en-GB"/>
            <w14:ligatures w14:val="standardContextual"/>
          </w:rPr>
          <w:tab/>
        </w:r>
        <w:r w:rsidR="00232C0F" w:rsidRPr="006074BC">
          <w:rPr>
            <w:rStyle w:val="Hyperlink"/>
            <w:noProof/>
          </w:rPr>
          <w:t>НАЈЧЕШЋЕ ТРАЖЕНЕ ИНФОРМАЦИЈЕ ОД ЈАВНОГ ЗНАЧАЈА</w:t>
        </w:r>
        <w:r w:rsidR="00232C0F">
          <w:rPr>
            <w:noProof/>
            <w:webHidden/>
          </w:rPr>
          <w:tab/>
        </w:r>
        <w:r w:rsidR="00232C0F">
          <w:rPr>
            <w:noProof/>
            <w:webHidden/>
          </w:rPr>
          <w:fldChar w:fldCharType="begin"/>
        </w:r>
        <w:r w:rsidR="00232C0F">
          <w:rPr>
            <w:noProof/>
            <w:webHidden/>
          </w:rPr>
          <w:instrText xml:space="preserve"> PAGEREF _Toc230076803 \h </w:instrText>
        </w:r>
        <w:r w:rsidR="00232C0F">
          <w:rPr>
            <w:noProof/>
            <w:webHidden/>
          </w:rPr>
        </w:r>
        <w:r w:rsidR="00232C0F">
          <w:rPr>
            <w:noProof/>
            <w:webHidden/>
          </w:rPr>
          <w:fldChar w:fldCharType="separate"/>
        </w:r>
        <w:r w:rsidR="00232C0F">
          <w:rPr>
            <w:noProof/>
            <w:webHidden/>
          </w:rPr>
          <w:t>35</w:t>
        </w:r>
        <w:r w:rsidR="00232C0F">
          <w:rPr>
            <w:noProof/>
            <w:webHidden/>
          </w:rPr>
          <w:fldChar w:fldCharType="end"/>
        </w:r>
      </w:hyperlink>
    </w:p>
    <w:p w14:paraId="64419C37" w14:textId="77777777" w:rsidR="000D28C4" w:rsidRPr="00FF3274" w:rsidRDefault="001D4B84" w:rsidP="00EB4E8B">
      <w:pPr>
        <w:pStyle w:val="Heading1"/>
        <w:spacing w:before="0" w:after="0"/>
        <w:jc w:val="both"/>
        <w:rPr>
          <w:rFonts w:cs="Times New Roman"/>
          <w:sz w:val="22"/>
          <w:szCs w:val="22"/>
        </w:rPr>
      </w:pPr>
      <w:r w:rsidRPr="00FF3274">
        <w:rPr>
          <w:rFonts w:eastAsia="Times New Roman" w:cs="Times New Roman"/>
          <w:kern w:val="32"/>
          <w:sz w:val="22"/>
          <w:szCs w:val="22"/>
        </w:rPr>
        <w:fldChar w:fldCharType="end"/>
      </w:r>
    </w:p>
    <w:p w14:paraId="4412C3AB" w14:textId="77777777" w:rsidR="000D28C4" w:rsidRPr="00FF3274" w:rsidRDefault="000D28C4" w:rsidP="00EB4E8B">
      <w:pPr>
        <w:pStyle w:val="Heading1"/>
        <w:spacing w:before="0" w:after="0"/>
        <w:jc w:val="both"/>
        <w:rPr>
          <w:rFonts w:cs="Times New Roman"/>
          <w:sz w:val="22"/>
          <w:szCs w:val="22"/>
        </w:rPr>
      </w:pPr>
    </w:p>
    <w:p w14:paraId="1EE96139" w14:textId="77777777" w:rsidR="000D28C4" w:rsidRPr="00FF3274" w:rsidRDefault="000D28C4" w:rsidP="00EB4E8B">
      <w:pPr>
        <w:jc w:val="both"/>
        <w:rPr>
          <w:szCs w:val="22"/>
        </w:rPr>
      </w:pPr>
    </w:p>
    <w:p w14:paraId="7A4382F9" w14:textId="77777777" w:rsidR="000D28C4" w:rsidRPr="00FF3274" w:rsidRDefault="000D28C4" w:rsidP="00EB4E8B">
      <w:pPr>
        <w:jc w:val="both"/>
        <w:rPr>
          <w:szCs w:val="22"/>
        </w:rPr>
      </w:pPr>
    </w:p>
    <w:p w14:paraId="0B047E4D" w14:textId="77777777" w:rsidR="000D28C4" w:rsidRPr="00FF3274" w:rsidRDefault="000D28C4" w:rsidP="00EB4E8B">
      <w:pPr>
        <w:jc w:val="both"/>
        <w:rPr>
          <w:szCs w:val="22"/>
        </w:rPr>
      </w:pPr>
    </w:p>
    <w:p w14:paraId="466DFC8E" w14:textId="77777777" w:rsidR="000D28C4" w:rsidRPr="00FF3274" w:rsidRDefault="000D28C4" w:rsidP="00EB4E8B">
      <w:pPr>
        <w:jc w:val="both"/>
        <w:rPr>
          <w:szCs w:val="22"/>
        </w:rPr>
      </w:pPr>
    </w:p>
    <w:p w14:paraId="047EB05A" w14:textId="77777777" w:rsidR="00F878C9" w:rsidRPr="00FF3274" w:rsidRDefault="00F878C9" w:rsidP="00EB4E8B">
      <w:pPr>
        <w:jc w:val="both"/>
        <w:rPr>
          <w:szCs w:val="22"/>
        </w:rPr>
      </w:pPr>
    </w:p>
    <w:p w14:paraId="0B401B3B" w14:textId="77777777" w:rsidR="00F878C9" w:rsidRPr="00FF3274" w:rsidRDefault="00F878C9" w:rsidP="00EB4E8B">
      <w:pPr>
        <w:jc w:val="both"/>
        <w:rPr>
          <w:szCs w:val="22"/>
        </w:rPr>
      </w:pPr>
    </w:p>
    <w:p w14:paraId="35615231" w14:textId="77777777" w:rsidR="00F878C9" w:rsidRPr="00FF3274" w:rsidRDefault="00F878C9" w:rsidP="00EB4E8B">
      <w:pPr>
        <w:jc w:val="both"/>
        <w:rPr>
          <w:szCs w:val="22"/>
        </w:rPr>
      </w:pPr>
    </w:p>
    <w:p w14:paraId="719AFEA2" w14:textId="77777777" w:rsidR="00F878C9" w:rsidRPr="00FF3274" w:rsidRDefault="00F878C9" w:rsidP="00EB4E8B">
      <w:pPr>
        <w:jc w:val="both"/>
        <w:rPr>
          <w:szCs w:val="22"/>
        </w:rPr>
      </w:pPr>
    </w:p>
    <w:p w14:paraId="62278F13" w14:textId="77777777" w:rsidR="000D28C4" w:rsidRPr="00FF3274" w:rsidRDefault="000D28C4" w:rsidP="00EB4E8B">
      <w:pPr>
        <w:jc w:val="both"/>
        <w:rPr>
          <w:szCs w:val="22"/>
        </w:rPr>
      </w:pPr>
    </w:p>
    <w:p w14:paraId="22A8C06B" w14:textId="77777777" w:rsidR="000D28C4" w:rsidRPr="00FF3274" w:rsidRDefault="000D28C4" w:rsidP="00EB4E8B">
      <w:pPr>
        <w:jc w:val="both"/>
        <w:rPr>
          <w:szCs w:val="22"/>
        </w:rPr>
      </w:pPr>
    </w:p>
    <w:p w14:paraId="3EEA8DA8" w14:textId="77777777" w:rsidR="00013F60" w:rsidRPr="00FF3274" w:rsidRDefault="00013F60" w:rsidP="007F1E3A">
      <w:pPr>
        <w:pStyle w:val="Heading1"/>
        <w:numPr>
          <w:ilvl w:val="0"/>
          <w:numId w:val="11"/>
        </w:numPr>
        <w:spacing w:before="0" w:after="0"/>
        <w:ind w:left="0" w:firstLine="0"/>
        <w:jc w:val="both"/>
        <w:rPr>
          <w:rFonts w:cs="Times New Roman"/>
          <w:sz w:val="22"/>
          <w:szCs w:val="22"/>
        </w:rPr>
      </w:pPr>
      <w:bookmarkStart w:id="18" w:name="_Toc230076776"/>
      <w:r w:rsidRPr="00FF3274">
        <w:rPr>
          <w:rFonts w:cs="Times New Roman"/>
          <w:sz w:val="22"/>
          <w:szCs w:val="22"/>
        </w:rPr>
        <w:t xml:space="preserve">ОСНОВНИ ПОДАЦИ О </w:t>
      </w:r>
      <w:r w:rsidR="00C171E7" w:rsidRPr="00FF3274">
        <w:rPr>
          <w:rFonts w:cs="Times New Roman"/>
          <w:sz w:val="22"/>
          <w:szCs w:val="22"/>
        </w:rPr>
        <w:t xml:space="preserve">ОРГАНУ ЈАВНЕ ВЛАСТИ И </w:t>
      </w:r>
      <w:r w:rsidRPr="00FF3274">
        <w:rPr>
          <w:rFonts w:cs="Times New Roman"/>
          <w:sz w:val="22"/>
          <w:szCs w:val="22"/>
        </w:rPr>
        <w:t>ИНФОРМАТОРУ</w:t>
      </w:r>
      <w:bookmarkEnd w:id="6"/>
      <w:bookmarkEnd w:id="17"/>
      <w:bookmarkEnd w:id="18"/>
    </w:p>
    <w:p w14:paraId="47493621" w14:textId="77777777" w:rsidR="00013F60" w:rsidRPr="00FF3274" w:rsidRDefault="00013F60" w:rsidP="00EB4E8B">
      <w:pPr>
        <w:pStyle w:val="Heading1"/>
        <w:spacing w:before="0" w:after="0"/>
        <w:jc w:val="both"/>
        <w:rPr>
          <w:rFonts w:cs="Times New Roman"/>
          <w:sz w:val="22"/>
          <w:szCs w:val="22"/>
        </w:rPr>
      </w:pPr>
    </w:p>
    <w:p w14:paraId="5EAE707F" w14:textId="32F3A15A" w:rsidR="00013F60" w:rsidRPr="00FF3274" w:rsidRDefault="00013F60" w:rsidP="00EB4E8B">
      <w:pPr>
        <w:ind w:firstLine="720"/>
        <w:jc w:val="both"/>
        <w:rPr>
          <w:bCs/>
          <w:szCs w:val="22"/>
          <w:lang w:val="sr-Cyrl-CS"/>
        </w:rPr>
      </w:pPr>
      <w:r w:rsidRPr="00FF3274">
        <w:rPr>
          <w:szCs w:val="22"/>
        </w:rPr>
        <w:t xml:space="preserve">Информатор о раду </w:t>
      </w:r>
      <w:r w:rsidRPr="00FF3274">
        <w:rPr>
          <w:szCs w:val="22"/>
          <w:lang w:val="sr-Cyrl-CS"/>
        </w:rPr>
        <w:t>Иститут</w:t>
      </w:r>
      <w:r w:rsidR="00745BD3" w:rsidRPr="00FF3274">
        <w:rPr>
          <w:szCs w:val="22"/>
          <w:lang w:val="sr-Cyrl-CS"/>
        </w:rPr>
        <w:t>а за онкологију и радиологију Ср</w:t>
      </w:r>
      <w:r w:rsidRPr="00FF3274">
        <w:rPr>
          <w:szCs w:val="22"/>
          <w:lang w:val="sr-Cyrl-CS"/>
        </w:rPr>
        <w:t>бије</w:t>
      </w:r>
      <w:r w:rsidR="00C171E7" w:rsidRPr="00FF3274">
        <w:rPr>
          <w:szCs w:val="22"/>
          <w:lang w:val="sr-Cyrl-CS"/>
        </w:rPr>
        <w:t>, као органа јавне власти</w:t>
      </w:r>
      <w:r w:rsidR="00745BD3" w:rsidRPr="00FF3274">
        <w:rPr>
          <w:szCs w:val="22"/>
          <w:lang w:val="sr-Cyrl-CS"/>
        </w:rPr>
        <w:t xml:space="preserve"> израђен је у складу са</w:t>
      </w:r>
      <w:r w:rsidR="00745BD3" w:rsidRPr="00FF3274">
        <w:rPr>
          <w:szCs w:val="22"/>
        </w:rPr>
        <w:t xml:space="preserve"> </w:t>
      </w:r>
      <w:r w:rsidRPr="00FF3274">
        <w:rPr>
          <w:szCs w:val="22"/>
        </w:rPr>
        <w:t>чл. 39. Закона о слободном приступу информацијама од јавног значаја („Службени гласник РС“ бр.120/04, 54/07, 104/09, 36/10 и 1</w:t>
      </w:r>
      <w:r w:rsidR="00745BD3" w:rsidRPr="00FF3274">
        <w:rPr>
          <w:szCs w:val="22"/>
        </w:rPr>
        <w:t xml:space="preserve">05/21), </w:t>
      </w:r>
      <w:r w:rsidR="00745BD3" w:rsidRPr="00FF3274">
        <w:rPr>
          <w:szCs w:val="22"/>
          <w:lang w:val="sr-Cyrl-CS"/>
        </w:rPr>
        <w:t>и</w:t>
      </w:r>
      <w:r w:rsidRPr="00FF3274">
        <w:rPr>
          <w:szCs w:val="22"/>
        </w:rPr>
        <w:t xml:space="preserve"> Упутством за израду и објављивање информатора о раду државних органа („Службени гласник РС“ бр.68/10 и 10/2022).</w:t>
      </w:r>
    </w:p>
    <w:p w14:paraId="651E902D" w14:textId="77777777" w:rsidR="00013F60" w:rsidRPr="00FF3274" w:rsidRDefault="00013F60" w:rsidP="00EB4E8B">
      <w:pPr>
        <w:jc w:val="both"/>
        <w:rPr>
          <w:bCs/>
          <w:szCs w:val="22"/>
          <w:lang w:val="sr-Cyrl-CS"/>
        </w:rPr>
      </w:pPr>
    </w:p>
    <w:p w14:paraId="608DF898" w14:textId="5A7A81FE" w:rsidR="00013F60" w:rsidRPr="00FF3274" w:rsidRDefault="00013F60" w:rsidP="00EB4E8B">
      <w:pPr>
        <w:ind w:firstLine="720"/>
        <w:jc w:val="both"/>
        <w:rPr>
          <w:bCs/>
          <w:szCs w:val="22"/>
          <w:lang w:val="sr-Cyrl-CS"/>
        </w:rPr>
      </w:pPr>
      <w:r w:rsidRPr="00FF3274">
        <w:rPr>
          <w:szCs w:val="22"/>
        </w:rPr>
        <w:t>Информат</w:t>
      </w:r>
      <w:r w:rsidR="00C171E7" w:rsidRPr="00FF3274">
        <w:rPr>
          <w:szCs w:val="22"/>
        </w:rPr>
        <w:t xml:space="preserve">ор о раду </w:t>
      </w:r>
      <w:r w:rsidR="00C171E7" w:rsidRPr="00FF3274">
        <w:rPr>
          <w:szCs w:val="22"/>
          <w:lang w:val="sr-Cyrl-CS"/>
        </w:rPr>
        <w:t>доступан је јавности</w:t>
      </w:r>
      <w:r w:rsidRPr="00FF3274">
        <w:rPr>
          <w:szCs w:val="22"/>
        </w:rPr>
        <w:t xml:space="preserve"> у електронском облику на интернет страници </w:t>
      </w:r>
      <w:r w:rsidRPr="00FF3274">
        <w:rPr>
          <w:szCs w:val="22"/>
          <w:lang w:val="sr-Cyrl-CS"/>
        </w:rPr>
        <w:t>Института за онкологију и радиологију Србије</w:t>
      </w:r>
      <w:r w:rsidRPr="00FF3274">
        <w:rPr>
          <w:szCs w:val="22"/>
        </w:rPr>
        <w:t xml:space="preserve"> (у даљем тексту: </w:t>
      </w:r>
      <w:r w:rsidRPr="00FF3274">
        <w:rPr>
          <w:szCs w:val="22"/>
          <w:lang w:val="sr-Cyrl-CS"/>
        </w:rPr>
        <w:t>Институт</w:t>
      </w:r>
      <w:r w:rsidRPr="00FF3274">
        <w:rPr>
          <w:szCs w:val="22"/>
        </w:rPr>
        <w:t>)</w:t>
      </w:r>
      <w:r w:rsidRPr="00FF3274">
        <w:rPr>
          <w:szCs w:val="22"/>
          <w:lang w:val="sr-Cyrl-CS"/>
        </w:rPr>
        <w:t xml:space="preserve"> </w:t>
      </w:r>
      <w:r w:rsidRPr="00FF3274">
        <w:rPr>
          <w:szCs w:val="22"/>
        </w:rPr>
        <w:t xml:space="preserve">на адреси: </w:t>
      </w:r>
      <w:hyperlink r:id="rId9" w:history="1">
        <w:r w:rsidRPr="00FF3274">
          <w:rPr>
            <w:rStyle w:val="Hyperlink"/>
            <w:szCs w:val="22"/>
          </w:rPr>
          <w:t>www.ncrc.ac.rs</w:t>
        </w:r>
      </w:hyperlink>
      <w:r w:rsidRPr="00FF3274">
        <w:rPr>
          <w:szCs w:val="22"/>
        </w:rPr>
        <w:t xml:space="preserve">  под насловом „Информатор о раду </w:t>
      </w:r>
      <w:r w:rsidRPr="00FF3274">
        <w:rPr>
          <w:szCs w:val="22"/>
          <w:lang w:val="sr-Cyrl-CS"/>
        </w:rPr>
        <w:t>Института за онкологију и радиологију Србије</w:t>
      </w:r>
      <w:r w:rsidRPr="00FF3274">
        <w:rPr>
          <w:szCs w:val="22"/>
        </w:rPr>
        <w:t>“ (у даљем тексту: Информатор о раду).</w:t>
      </w:r>
    </w:p>
    <w:p w14:paraId="4186CECA" w14:textId="77777777" w:rsidR="00013F60" w:rsidRPr="00FF3274" w:rsidRDefault="00013F60" w:rsidP="00EB4E8B">
      <w:pPr>
        <w:jc w:val="both"/>
        <w:rPr>
          <w:bCs/>
          <w:szCs w:val="22"/>
          <w:lang w:val="sr-Cyrl-CS"/>
        </w:rPr>
      </w:pPr>
    </w:p>
    <w:p w14:paraId="6BB7E09D" w14:textId="77777777" w:rsidR="00013F60" w:rsidRPr="00FF3274" w:rsidRDefault="00C171E7" w:rsidP="00EB4E8B">
      <w:pPr>
        <w:ind w:firstLine="720"/>
        <w:jc w:val="both"/>
        <w:rPr>
          <w:bCs/>
          <w:szCs w:val="22"/>
          <w:lang w:val="sr-Cyrl-CS"/>
        </w:rPr>
      </w:pPr>
      <w:r w:rsidRPr="00FF3274">
        <w:rPr>
          <w:szCs w:val="22"/>
          <w:lang w:val="sr-Cyrl-CS"/>
        </w:rPr>
        <w:t xml:space="preserve">Увид у </w:t>
      </w:r>
      <w:r w:rsidR="00013F60" w:rsidRPr="00FF3274">
        <w:rPr>
          <w:szCs w:val="22"/>
        </w:rPr>
        <w:t xml:space="preserve">Информатор о раду </w:t>
      </w:r>
      <w:r w:rsidRPr="00FF3274">
        <w:rPr>
          <w:szCs w:val="22"/>
          <w:lang w:val="sr-Cyrl-CS"/>
        </w:rPr>
        <w:t xml:space="preserve">у штампаном облику може се остварити </w:t>
      </w:r>
      <w:r w:rsidR="00013F60" w:rsidRPr="00FF3274">
        <w:rPr>
          <w:szCs w:val="22"/>
        </w:rPr>
        <w:t xml:space="preserve">у просторијама </w:t>
      </w:r>
      <w:r w:rsidR="00013F60" w:rsidRPr="00FF3274">
        <w:rPr>
          <w:szCs w:val="22"/>
          <w:lang w:val="sr-Cyrl-CS"/>
        </w:rPr>
        <w:t>Института</w:t>
      </w:r>
      <w:r w:rsidR="00013F60" w:rsidRPr="00FF3274">
        <w:rPr>
          <w:szCs w:val="22"/>
        </w:rPr>
        <w:t xml:space="preserve"> </w:t>
      </w:r>
      <w:r w:rsidRPr="00FF3274">
        <w:rPr>
          <w:szCs w:val="22"/>
          <w:lang w:val="sr-Cyrl-CS"/>
        </w:rPr>
        <w:t>на адреси Београд, Пастерова 12-14</w:t>
      </w:r>
      <w:r w:rsidR="00447D50" w:rsidRPr="00FF3274">
        <w:rPr>
          <w:szCs w:val="22"/>
          <w:lang w:val="sr-Cyrl-CS"/>
        </w:rPr>
        <w:t>,</w:t>
      </w:r>
      <w:r w:rsidRPr="00FF3274">
        <w:rPr>
          <w:szCs w:val="22"/>
          <w:lang w:val="sr-Cyrl-CS"/>
        </w:rPr>
        <w:t xml:space="preserve"> у просторији руководиоца за правне кадровске и административне послове.</w:t>
      </w:r>
    </w:p>
    <w:p w14:paraId="0830E0F2" w14:textId="77777777" w:rsidR="00013F60" w:rsidRPr="00FF3274" w:rsidRDefault="00013F60" w:rsidP="00EB4E8B">
      <w:pPr>
        <w:pStyle w:val="ListParagraph"/>
        <w:spacing w:after="0" w:line="240" w:lineRule="auto"/>
        <w:ind w:left="0"/>
        <w:jc w:val="both"/>
        <w:rPr>
          <w:rFonts w:ascii="Times New Roman" w:hAnsi="Times New Roman"/>
          <w:bCs/>
          <w:szCs w:val="22"/>
        </w:rPr>
      </w:pPr>
    </w:p>
    <w:p w14:paraId="56326BC5" w14:textId="77777777" w:rsidR="00013F60" w:rsidRPr="00FF3274" w:rsidRDefault="00225158" w:rsidP="007F1E3A">
      <w:pPr>
        <w:pStyle w:val="Heading2"/>
        <w:numPr>
          <w:ilvl w:val="1"/>
          <w:numId w:val="12"/>
        </w:numPr>
        <w:ind w:left="0" w:firstLine="0"/>
        <w:jc w:val="both"/>
        <w:rPr>
          <w:szCs w:val="22"/>
        </w:rPr>
      </w:pPr>
      <w:r w:rsidRPr="00FF3274">
        <w:rPr>
          <w:szCs w:val="22"/>
        </w:rPr>
        <w:t xml:space="preserve">Основни подаци о </w:t>
      </w:r>
      <w:r w:rsidR="00970201" w:rsidRPr="00FF3274">
        <w:rPr>
          <w:szCs w:val="22"/>
        </w:rPr>
        <w:t xml:space="preserve">Институту </w:t>
      </w:r>
      <w:r w:rsidRPr="00FF3274">
        <w:rPr>
          <w:szCs w:val="22"/>
        </w:rPr>
        <w:t xml:space="preserve">за онкологију и радиологију </w:t>
      </w:r>
      <w:r w:rsidR="00970201" w:rsidRPr="00FF3274">
        <w:rPr>
          <w:szCs w:val="22"/>
        </w:rPr>
        <w:t>С</w:t>
      </w:r>
      <w:r w:rsidRPr="00FF3274">
        <w:rPr>
          <w:szCs w:val="22"/>
        </w:rPr>
        <w:t>рбије</w:t>
      </w:r>
    </w:p>
    <w:p w14:paraId="675D45D2" w14:textId="77777777" w:rsidR="00A763F4" w:rsidRPr="00FF3274" w:rsidRDefault="00A763F4" w:rsidP="00EB4E8B">
      <w:pPr>
        <w:pStyle w:val="Podnaslov1"/>
        <w:ind w:left="0"/>
        <w:jc w:val="both"/>
        <w:rPr>
          <w:szCs w:val="22"/>
        </w:rPr>
      </w:pPr>
    </w:p>
    <w:p w14:paraId="004C80A7" w14:textId="77777777" w:rsidR="00A763F4" w:rsidRPr="00FF3274" w:rsidRDefault="00A763F4" w:rsidP="00EB4E8B">
      <w:pPr>
        <w:pStyle w:val="Stil1"/>
        <w:spacing w:after="0"/>
        <w:jc w:val="both"/>
        <w:rPr>
          <w:i w:val="0"/>
          <w:iCs/>
          <w:szCs w:val="22"/>
          <w:lang w:val="sr-Cyrl-CS"/>
        </w:rPr>
      </w:pPr>
      <w:bookmarkStart w:id="19" w:name="_Toc145416322"/>
      <w:bookmarkStart w:id="20" w:name="_Toc145483741"/>
      <w:bookmarkStart w:id="21" w:name="_Toc145674134"/>
      <w:bookmarkStart w:id="22" w:name="_Toc230076777"/>
      <w:r w:rsidRPr="00FF3274">
        <w:rPr>
          <w:i w:val="0"/>
          <w:iCs/>
          <w:szCs w:val="22"/>
        </w:rPr>
        <w:t>Основни подаци</w:t>
      </w:r>
      <w:bookmarkEnd w:id="19"/>
      <w:bookmarkEnd w:id="20"/>
      <w:bookmarkEnd w:id="21"/>
      <w:bookmarkEnd w:id="22"/>
    </w:p>
    <w:p w14:paraId="11F047B5" w14:textId="77777777" w:rsidR="006E3485" w:rsidRPr="00FF3274" w:rsidRDefault="006E3485" w:rsidP="00EB4E8B">
      <w:pPr>
        <w:pStyle w:val="Stil1"/>
        <w:spacing w:after="0"/>
        <w:jc w:val="both"/>
        <w:rPr>
          <w:i w:val="0"/>
          <w:iCs/>
          <w:szCs w:val="22"/>
          <w:lang w:val="sr-Cyrl-CS"/>
        </w:rPr>
      </w:pPr>
    </w:p>
    <w:p w14:paraId="49FBB7B5" w14:textId="77777777" w:rsidR="00F4135A" w:rsidRPr="00FF3274" w:rsidRDefault="006E3485" w:rsidP="00EB4E8B">
      <w:pPr>
        <w:pStyle w:val="Stil1"/>
        <w:spacing w:after="0"/>
        <w:jc w:val="both"/>
        <w:rPr>
          <w:i w:val="0"/>
          <w:iCs/>
          <w:szCs w:val="22"/>
        </w:rPr>
      </w:pPr>
      <w:bookmarkStart w:id="23" w:name="_Toc145416323"/>
      <w:bookmarkStart w:id="24" w:name="_Toc145483742"/>
      <w:bookmarkStart w:id="25" w:name="_Toc145674135"/>
      <w:bookmarkStart w:id="26" w:name="_Toc230076778"/>
      <w:r w:rsidRPr="00FF3274">
        <w:rPr>
          <w:i w:val="0"/>
          <w:iCs/>
          <w:szCs w:val="22"/>
          <w:lang w:val="sr-Cyrl-CS"/>
        </w:rPr>
        <w:t>Назив установе:</w:t>
      </w:r>
      <w:bookmarkEnd w:id="23"/>
      <w:bookmarkEnd w:id="24"/>
      <w:bookmarkEnd w:id="25"/>
      <w:bookmarkEnd w:id="26"/>
    </w:p>
    <w:p w14:paraId="58C37180" w14:textId="77777777" w:rsidR="00013F60" w:rsidRPr="00FF3274" w:rsidRDefault="00013F60" w:rsidP="00EB4E8B">
      <w:pPr>
        <w:jc w:val="both"/>
        <w:rPr>
          <w:bCs/>
          <w:iCs/>
          <w:szCs w:val="22"/>
          <w:lang w:val="sr-Cyrl-CS"/>
        </w:rPr>
      </w:pPr>
      <w:r w:rsidRPr="00FF3274">
        <w:rPr>
          <w:iCs/>
          <w:szCs w:val="22"/>
          <w:lang w:val="sr-Cyrl-CS"/>
        </w:rPr>
        <w:t>Институт за онкологију и радиологију Србије,</w:t>
      </w:r>
    </w:p>
    <w:p w14:paraId="5CE62A3E" w14:textId="77777777" w:rsidR="006E3485" w:rsidRPr="00FF3274" w:rsidRDefault="006E3485" w:rsidP="00EB4E8B">
      <w:pPr>
        <w:jc w:val="both"/>
        <w:rPr>
          <w:bCs/>
          <w:iCs/>
          <w:szCs w:val="22"/>
          <w:lang w:val="sr-Cyrl-CS"/>
        </w:rPr>
      </w:pPr>
    </w:p>
    <w:p w14:paraId="04EF7833" w14:textId="77777777" w:rsidR="00426A22" w:rsidRPr="00FF3274" w:rsidRDefault="006E3485" w:rsidP="00EB4E8B">
      <w:pPr>
        <w:jc w:val="both"/>
        <w:rPr>
          <w:bCs/>
          <w:iCs/>
          <w:szCs w:val="22"/>
          <w:lang w:val="sr-Cyrl-CS"/>
        </w:rPr>
      </w:pPr>
      <w:r w:rsidRPr="00FF3274">
        <w:rPr>
          <w:iCs/>
          <w:szCs w:val="22"/>
          <w:lang w:val="sr-Cyrl-CS"/>
        </w:rPr>
        <w:t>Седиште:</w:t>
      </w:r>
    </w:p>
    <w:p w14:paraId="71E2F0AD" w14:textId="77777777" w:rsidR="00013F60" w:rsidRPr="00FF3274" w:rsidRDefault="00013F60" w:rsidP="00EB4E8B">
      <w:pPr>
        <w:jc w:val="both"/>
        <w:rPr>
          <w:bCs/>
          <w:iCs/>
          <w:szCs w:val="22"/>
          <w:lang w:val="sr-Cyrl-CS"/>
        </w:rPr>
      </w:pPr>
      <w:r w:rsidRPr="00FF3274">
        <w:rPr>
          <w:iCs/>
          <w:szCs w:val="22"/>
        </w:rPr>
        <w:t>Београ</w:t>
      </w:r>
      <w:r w:rsidRPr="00FF3274">
        <w:rPr>
          <w:iCs/>
          <w:szCs w:val="22"/>
          <w:lang w:val="sr-Cyrl-CS"/>
        </w:rPr>
        <w:t>д</w:t>
      </w:r>
    </w:p>
    <w:p w14:paraId="2A3806DF" w14:textId="77777777" w:rsidR="00394319" w:rsidRPr="00FF3274" w:rsidRDefault="00394319" w:rsidP="00EB4E8B">
      <w:pPr>
        <w:jc w:val="both"/>
        <w:rPr>
          <w:bCs/>
          <w:iCs/>
          <w:szCs w:val="22"/>
          <w:lang w:val="sr-Cyrl-CS"/>
        </w:rPr>
      </w:pPr>
    </w:p>
    <w:p w14:paraId="426C73C0" w14:textId="77777777" w:rsidR="00426A22" w:rsidRPr="00FF3274" w:rsidRDefault="00394319" w:rsidP="00EB4E8B">
      <w:pPr>
        <w:jc w:val="both"/>
        <w:rPr>
          <w:bCs/>
          <w:iCs/>
          <w:szCs w:val="22"/>
          <w:lang w:val="sr-Cyrl-CS"/>
        </w:rPr>
      </w:pPr>
      <w:r w:rsidRPr="00FF3274">
        <w:rPr>
          <w:iCs/>
          <w:szCs w:val="22"/>
          <w:lang w:val="sr-Cyrl-CS"/>
        </w:rPr>
        <w:t>Адреса за пријем поште:</w:t>
      </w:r>
    </w:p>
    <w:p w14:paraId="55A16550" w14:textId="77777777" w:rsidR="00013F60" w:rsidRPr="00FF3274" w:rsidRDefault="00013F60" w:rsidP="00EB4E8B">
      <w:pPr>
        <w:jc w:val="both"/>
        <w:rPr>
          <w:bCs/>
          <w:iCs/>
          <w:szCs w:val="22"/>
          <w:lang w:val="sr-Cyrl-CS"/>
        </w:rPr>
      </w:pPr>
      <w:r w:rsidRPr="00FF3274">
        <w:rPr>
          <w:iCs/>
          <w:szCs w:val="22"/>
        </w:rPr>
        <w:t xml:space="preserve">11000 Београд, </w:t>
      </w:r>
      <w:r w:rsidR="00970201" w:rsidRPr="00FF3274">
        <w:rPr>
          <w:iCs/>
          <w:szCs w:val="22"/>
          <w:lang w:val="sr-Cyrl-CS"/>
        </w:rPr>
        <w:t xml:space="preserve">Пастерова </w:t>
      </w:r>
      <w:r w:rsidRPr="00FF3274">
        <w:rPr>
          <w:iCs/>
          <w:szCs w:val="22"/>
          <w:lang w:val="sr-Cyrl-CS"/>
        </w:rPr>
        <w:t>12-14</w:t>
      </w:r>
    </w:p>
    <w:p w14:paraId="2BB8A2BA" w14:textId="77777777" w:rsidR="00394319" w:rsidRPr="00FF3274" w:rsidRDefault="00394319" w:rsidP="00EB4E8B">
      <w:pPr>
        <w:jc w:val="both"/>
        <w:rPr>
          <w:bCs/>
          <w:iCs/>
          <w:szCs w:val="22"/>
          <w:lang w:val="sr-Cyrl-CS"/>
        </w:rPr>
      </w:pPr>
    </w:p>
    <w:p w14:paraId="65478C4A" w14:textId="77777777" w:rsidR="00426A22" w:rsidRPr="00FF3274" w:rsidRDefault="00394319" w:rsidP="00EB4E8B">
      <w:pPr>
        <w:jc w:val="both"/>
        <w:rPr>
          <w:bCs/>
          <w:iCs/>
          <w:szCs w:val="22"/>
          <w:lang w:val="sr-Cyrl-CS"/>
        </w:rPr>
      </w:pPr>
      <w:r w:rsidRPr="00FF3274">
        <w:rPr>
          <w:iCs/>
          <w:szCs w:val="22"/>
          <w:lang w:val="sr-Cyrl-CS"/>
        </w:rPr>
        <w:t>Матични број:</w:t>
      </w:r>
    </w:p>
    <w:p w14:paraId="04DDE11B" w14:textId="77777777" w:rsidR="00013F60" w:rsidRPr="00FF3274" w:rsidRDefault="00013F60" w:rsidP="00EB4E8B">
      <w:pPr>
        <w:jc w:val="both"/>
        <w:rPr>
          <w:bCs/>
          <w:iCs/>
          <w:szCs w:val="22"/>
          <w:lang w:val="sr-Cyrl-CS"/>
        </w:rPr>
      </w:pPr>
      <w:r w:rsidRPr="00FF3274">
        <w:rPr>
          <w:iCs/>
          <w:szCs w:val="22"/>
          <w:lang w:val="sr-Cyrl-CS"/>
        </w:rPr>
        <w:t>07046707</w:t>
      </w:r>
    </w:p>
    <w:p w14:paraId="4F1183B4" w14:textId="77777777" w:rsidR="00C171E7" w:rsidRPr="00FF3274" w:rsidRDefault="00C171E7" w:rsidP="00EB4E8B">
      <w:pPr>
        <w:jc w:val="both"/>
        <w:rPr>
          <w:bCs/>
          <w:iCs/>
          <w:szCs w:val="22"/>
          <w:lang w:val="sr-Cyrl-CS"/>
        </w:rPr>
      </w:pPr>
    </w:p>
    <w:p w14:paraId="6DF66163" w14:textId="77777777" w:rsidR="00C171E7" w:rsidRPr="00FF3274" w:rsidRDefault="00C171E7" w:rsidP="00EB4E8B">
      <w:pPr>
        <w:jc w:val="both"/>
        <w:rPr>
          <w:bCs/>
          <w:iCs/>
          <w:szCs w:val="22"/>
          <w:lang w:val="sr-Cyrl-CS"/>
        </w:rPr>
      </w:pPr>
      <w:r w:rsidRPr="00FF3274">
        <w:rPr>
          <w:iCs/>
          <w:szCs w:val="22"/>
          <w:lang w:val="sr-Cyrl-CS"/>
        </w:rPr>
        <w:t>Порески идентификациони број(ПИБ)</w:t>
      </w:r>
    </w:p>
    <w:p w14:paraId="2002FA5E" w14:textId="77777777" w:rsidR="00426A22" w:rsidRPr="00FF3274" w:rsidRDefault="006E3485" w:rsidP="00EB4E8B">
      <w:pPr>
        <w:jc w:val="both"/>
        <w:rPr>
          <w:bCs/>
          <w:iCs/>
          <w:szCs w:val="22"/>
          <w:lang w:val="sr-Cyrl-CS"/>
        </w:rPr>
      </w:pPr>
      <w:r w:rsidRPr="00FF3274">
        <w:rPr>
          <w:iCs/>
          <w:szCs w:val="22"/>
          <w:lang w:val="sr-Cyrl-CS"/>
        </w:rPr>
        <w:t>100284729</w:t>
      </w:r>
    </w:p>
    <w:p w14:paraId="2D4BB51A" w14:textId="77777777" w:rsidR="006E3485" w:rsidRPr="00FF3274" w:rsidRDefault="006E3485" w:rsidP="00EB4E8B">
      <w:pPr>
        <w:jc w:val="both"/>
        <w:rPr>
          <w:bCs/>
          <w:iCs/>
          <w:szCs w:val="22"/>
          <w:lang w:val="sr-Cyrl-CS"/>
        </w:rPr>
      </w:pPr>
    </w:p>
    <w:p w14:paraId="4C6F6ED3" w14:textId="77777777" w:rsidR="00A94D9C" w:rsidRPr="00FF3274" w:rsidRDefault="00C3366D" w:rsidP="00EB4E8B">
      <w:pPr>
        <w:jc w:val="both"/>
        <w:rPr>
          <w:bCs/>
          <w:iCs/>
          <w:szCs w:val="22"/>
          <w:lang w:val="sr-Cyrl-CS"/>
        </w:rPr>
      </w:pPr>
      <w:r w:rsidRPr="00FF3274">
        <w:rPr>
          <w:iCs/>
          <w:szCs w:val="22"/>
        </w:rPr>
        <w:t>Адреса електронске поште одређене за пријем електронских поднесака органа</w:t>
      </w:r>
      <w:r w:rsidR="00013F60" w:rsidRPr="00FF3274">
        <w:rPr>
          <w:iCs/>
          <w:szCs w:val="22"/>
        </w:rPr>
        <w:t>:</w:t>
      </w:r>
    </w:p>
    <w:p w14:paraId="69FB8052" w14:textId="77777777" w:rsidR="00426A22" w:rsidRPr="00FF3274" w:rsidRDefault="00000000" w:rsidP="00EB4E8B">
      <w:pPr>
        <w:jc w:val="both"/>
        <w:rPr>
          <w:bCs/>
          <w:iCs/>
          <w:szCs w:val="22"/>
          <w:lang w:val="sr-Cyrl-CS"/>
        </w:rPr>
      </w:pPr>
      <w:hyperlink r:id="rId10" w:history="1">
        <w:r w:rsidR="00426A22" w:rsidRPr="00FF3274">
          <w:rPr>
            <w:rStyle w:val="Hyperlink"/>
            <w:iCs/>
            <w:szCs w:val="22"/>
          </w:rPr>
          <w:t>kabinet@ncrc.ac.rs</w:t>
        </w:r>
      </w:hyperlink>
    </w:p>
    <w:p w14:paraId="7076CAAA" w14:textId="77777777" w:rsidR="00394319" w:rsidRPr="00FF3274" w:rsidRDefault="00394319" w:rsidP="00EB4E8B">
      <w:pPr>
        <w:jc w:val="both"/>
        <w:rPr>
          <w:bCs/>
          <w:iCs/>
          <w:szCs w:val="22"/>
          <w:lang w:val="sr-Cyrl-CS"/>
        </w:rPr>
      </w:pPr>
    </w:p>
    <w:p w14:paraId="1849C5C9" w14:textId="77777777" w:rsidR="00394319" w:rsidRPr="00FF3274" w:rsidRDefault="00394319" w:rsidP="00EB4E8B">
      <w:pPr>
        <w:jc w:val="both"/>
        <w:rPr>
          <w:bCs/>
          <w:iCs/>
          <w:szCs w:val="22"/>
          <w:lang w:val="sr-Cyrl-CS"/>
        </w:rPr>
      </w:pPr>
      <w:r w:rsidRPr="00FF3274">
        <w:rPr>
          <w:iCs/>
          <w:szCs w:val="22"/>
          <w:lang w:val="sr-Cyrl-CS"/>
        </w:rPr>
        <w:t>Интернет страница:</w:t>
      </w:r>
    </w:p>
    <w:p w14:paraId="61356465" w14:textId="77777777" w:rsidR="00394319" w:rsidRPr="00FF3274" w:rsidRDefault="00000000" w:rsidP="00EB4E8B">
      <w:pPr>
        <w:jc w:val="both"/>
        <w:rPr>
          <w:bCs/>
          <w:iCs/>
          <w:szCs w:val="22"/>
          <w:lang w:val="sr-Latn-CS"/>
        </w:rPr>
      </w:pPr>
      <w:hyperlink r:id="rId11" w:history="1">
        <w:r w:rsidR="00394319" w:rsidRPr="00FF3274">
          <w:rPr>
            <w:rStyle w:val="Hyperlink"/>
            <w:iCs/>
            <w:szCs w:val="22"/>
            <w:lang w:val="sr-Latn-CS"/>
          </w:rPr>
          <w:t>www.ncrc.ac.rs</w:t>
        </w:r>
      </w:hyperlink>
    </w:p>
    <w:p w14:paraId="58594F41" w14:textId="77777777" w:rsidR="00394319" w:rsidRPr="00FF3274" w:rsidRDefault="00394319" w:rsidP="00EB4E8B">
      <w:pPr>
        <w:jc w:val="both"/>
        <w:rPr>
          <w:bCs/>
          <w:iCs/>
          <w:szCs w:val="22"/>
          <w:lang w:val="sr-Latn-CS"/>
        </w:rPr>
      </w:pPr>
    </w:p>
    <w:p w14:paraId="75426546" w14:textId="77777777" w:rsidR="00013F60" w:rsidRPr="00FF3274" w:rsidRDefault="00394319" w:rsidP="00EB4E8B">
      <w:pPr>
        <w:jc w:val="both"/>
        <w:rPr>
          <w:bCs/>
          <w:iCs/>
          <w:szCs w:val="22"/>
        </w:rPr>
      </w:pPr>
      <w:r w:rsidRPr="00FF3274">
        <w:rPr>
          <w:iCs/>
          <w:szCs w:val="22"/>
          <w:lang w:val="sr-Cyrl-CS"/>
        </w:rPr>
        <w:t>Подаци о радном времену:</w:t>
      </w:r>
    </w:p>
    <w:p w14:paraId="0F342784" w14:textId="77777777" w:rsidR="00013F60" w:rsidRPr="00FF3274" w:rsidRDefault="00A763F4" w:rsidP="00EB4E8B">
      <w:pPr>
        <w:jc w:val="both"/>
        <w:rPr>
          <w:bCs/>
          <w:iCs/>
          <w:noProof/>
          <w:szCs w:val="22"/>
          <w:vertAlign w:val="superscript"/>
          <w:lang w:val="sr-Cyrl-CS"/>
        </w:rPr>
      </w:pPr>
      <w:r w:rsidRPr="00FF3274">
        <w:rPr>
          <w:iCs/>
          <w:noProof/>
          <w:szCs w:val="22"/>
          <w:lang w:val="sr-Cyrl-CS"/>
        </w:rPr>
        <w:t>амбуланте</w:t>
      </w:r>
      <w:r w:rsidR="00013F60" w:rsidRPr="00FF3274">
        <w:rPr>
          <w:iCs/>
          <w:noProof/>
          <w:szCs w:val="22"/>
          <w:lang w:val="sr-Cyrl-CS"/>
        </w:rPr>
        <w:t xml:space="preserve"> је од 7</w:t>
      </w:r>
      <w:r w:rsidR="00013F60" w:rsidRPr="00FF3274">
        <w:rPr>
          <w:iCs/>
          <w:noProof/>
          <w:szCs w:val="22"/>
          <w:vertAlign w:val="superscript"/>
          <w:lang w:val="sr-Cyrl-CS"/>
        </w:rPr>
        <w:t xml:space="preserve">00 </w:t>
      </w:r>
      <w:r w:rsidR="00013F60" w:rsidRPr="00FF3274">
        <w:rPr>
          <w:iCs/>
          <w:noProof/>
          <w:szCs w:val="22"/>
          <w:lang w:val="sr-Cyrl-CS"/>
        </w:rPr>
        <w:t>до 19</w:t>
      </w:r>
      <w:r w:rsidR="00013F60" w:rsidRPr="00FF3274">
        <w:rPr>
          <w:iCs/>
          <w:noProof/>
          <w:szCs w:val="22"/>
          <w:vertAlign w:val="superscript"/>
          <w:lang w:val="sr-Cyrl-CS"/>
        </w:rPr>
        <w:t>00</w:t>
      </w:r>
      <w:r w:rsidR="00013F60" w:rsidRPr="00FF3274">
        <w:rPr>
          <w:iCs/>
          <w:noProof/>
          <w:szCs w:val="22"/>
          <w:vertAlign w:val="superscript"/>
        </w:rPr>
        <w:t xml:space="preserve">, </w:t>
      </w:r>
      <w:r w:rsidRPr="00FF3274">
        <w:rPr>
          <w:iCs/>
          <w:noProof/>
          <w:szCs w:val="22"/>
          <w:lang w:val="sr-Cyrl-CS"/>
        </w:rPr>
        <w:t>стационар</w:t>
      </w:r>
      <w:r w:rsidR="00013F60" w:rsidRPr="00FF3274">
        <w:rPr>
          <w:iCs/>
          <w:noProof/>
          <w:szCs w:val="22"/>
          <w:lang w:val="sr-Cyrl-CS"/>
        </w:rPr>
        <w:t xml:space="preserve"> од 0</w:t>
      </w:r>
      <w:r w:rsidR="00013F60" w:rsidRPr="00FF3274">
        <w:rPr>
          <w:iCs/>
          <w:noProof/>
          <w:szCs w:val="22"/>
          <w:vertAlign w:val="superscript"/>
          <w:lang w:val="sr-Cyrl-CS"/>
        </w:rPr>
        <w:t xml:space="preserve">00 </w:t>
      </w:r>
      <w:r w:rsidR="00013F60" w:rsidRPr="00FF3274">
        <w:rPr>
          <w:iCs/>
          <w:noProof/>
          <w:szCs w:val="22"/>
          <w:lang w:val="sr-Cyrl-CS"/>
        </w:rPr>
        <w:t>до 24</w:t>
      </w:r>
      <w:r w:rsidR="00013F60" w:rsidRPr="00FF3274">
        <w:rPr>
          <w:iCs/>
          <w:noProof/>
          <w:szCs w:val="22"/>
          <w:vertAlign w:val="superscript"/>
          <w:lang w:val="sr-Cyrl-CS"/>
        </w:rPr>
        <w:t>00</w:t>
      </w:r>
    </w:p>
    <w:p w14:paraId="5EDCBACF" w14:textId="77777777" w:rsidR="00D23555" w:rsidRPr="00FF3274" w:rsidRDefault="00D23555" w:rsidP="00EB4E8B">
      <w:pPr>
        <w:jc w:val="both"/>
        <w:rPr>
          <w:bCs/>
          <w:iCs/>
          <w:noProof/>
          <w:szCs w:val="22"/>
          <w:lang w:val="sr-Cyrl-CS"/>
        </w:rPr>
        <w:sectPr w:rsidR="00D23555" w:rsidRPr="00FF3274" w:rsidSect="00C010BF">
          <w:footerReference w:type="even" r:id="rId12"/>
          <w:footerReference w:type="default" r:id="rId13"/>
          <w:pgSz w:w="12240" w:h="15840"/>
          <w:pgMar w:top="1440" w:right="1440" w:bottom="1440" w:left="1440" w:header="709" w:footer="57" w:gutter="0"/>
          <w:cols w:space="708"/>
          <w:titlePg/>
          <w:docGrid w:linePitch="360"/>
        </w:sectPr>
      </w:pPr>
    </w:p>
    <w:p w14:paraId="54F77875" w14:textId="77777777" w:rsidR="00394319" w:rsidRPr="00FF3274" w:rsidRDefault="00394319" w:rsidP="00EB4E8B">
      <w:pPr>
        <w:jc w:val="both"/>
        <w:rPr>
          <w:bCs/>
          <w:iCs/>
          <w:noProof/>
          <w:szCs w:val="22"/>
          <w:lang w:val="sr-Cyrl-CS"/>
        </w:rPr>
      </w:pPr>
    </w:p>
    <w:p w14:paraId="34D4F181" w14:textId="77777777" w:rsidR="00394319" w:rsidRPr="00FF3274" w:rsidRDefault="00394319" w:rsidP="007F1E3A">
      <w:pPr>
        <w:pStyle w:val="Heading2"/>
        <w:numPr>
          <w:ilvl w:val="1"/>
          <w:numId w:val="12"/>
        </w:numPr>
        <w:ind w:left="0" w:firstLine="0"/>
        <w:jc w:val="both"/>
        <w:rPr>
          <w:noProof/>
          <w:szCs w:val="22"/>
        </w:rPr>
      </w:pPr>
      <w:r w:rsidRPr="00FF3274">
        <w:rPr>
          <w:noProof/>
          <w:szCs w:val="22"/>
        </w:rPr>
        <w:t xml:space="preserve">Приступ </w:t>
      </w:r>
      <w:r w:rsidRPr="00FF3274">
        <w:rPr>
          <w:szCs w:val="22"/>
        </w:rPr>
        <w:t>информацијама</w:t>
      </w:r>
      <w:r w:rsidRPr="00FF3274">
        <w:rPr>
          <w:noProof/>
          <w:szCs w:val="22"/>
        </w:rPr>
        <w:t xml:space="preserve"> од јавног значаја</w:t>
      </w:r>
    </w:p>
    <w:p w14:paraId="6841A2E6" w14:textId="77777777" w:rsidR="00394319" w:rsidRPr="00FF3274" w:rsidRDefault="00394319" w:rsidP="00EB4E8B">
      <w:pPr>
        <w:jc w:val="both"/>
        <w:rPr>
          <w:bCs/>
          <w:iCs/>
          <w:noProof/>
          <w:szCs w:val="22"/>
          <w:lang w:val="sr-Cyrl-CS"/>
        </w:rPr>
      </w:pPr>
    </w:p>
    <w:p w14:paraId="391344DF" w14:textId="77777777" w:rsidR="006511AB" w:rsidRPr="00FF3274" w:rsidRDefault="006511AB" w:rsidP="00EB4E8B">
      <w:pPr>
        <w:jc w:val="both"/>
        <w:rPr>
          <w:bCs/>
          <w:iCs/>
          <w:noProof/>
          <w:szCs w:val="22"/>
          <w:lang w:val="sr-Cyrl-CS"/>
        </w:rPr>
      </w:pPr>
    </w:p>
    <w:p w14:paraId="3345E765" w14:textId="77777777" w:rsidR="00A763F4" w:rsidRPr="00FF3274" w:rsidRDefault="00A763F4" w:rsidP="00EB4E8B">
      <w:pPr>
        <w:autoSpaceDE w:val="0"/>
        <w:autoSpaceDN w:val="0"/>
        <w:adjustRightInd w:val="0"/>
        <w:jc w:val="both"/>
        <w:rPr>
          <w:bCs/>
          <w:iCs/>
          <w:color w:val="000000"/>
          <w:szCs w:val="22"/>
          <w:lang w:val="sr-Cyrl-CS"/>
        </w:rPr>
      </w:pPr>
      <w:r w:rsidRPr="00FF3274">
        <w:rPr>
          <w:iCs/>
          <w:color w:val="000000"/>
          <w:szCs w:val="22"/>
        </w:rPr>
        <w:t>Датум израде и објављивања првог информатора</w:t>
      </w:r>
    </w:p>
    <w:p w14:paraId="1BCAD301" w14:textId="77777777" w:rsidR="00A763F4" w:rsidRPr="00FF3274" w:rsidRDefault="00043326" w:rsidP="00EB4E8B">
      <w:pPr>
        <w:autoSpaceDE w:val="0"/>
        <w:autoSpaceDN w:val="0"/>
        <w:adjustRightInd w:val="0"/>
        <w:jc w:val="both"/>
        <w:rPr>
          <w:bCs/>
          <w:iCs/>
          <w:color w:val="000000"/>
          <w:szCs w:val="22"/>
          <w:lang w:val="sr-Cyrl-CS"/>
        </w:rPr>
      </w:pPr>
      <w:r w:rsidRPr="00FF3274">
        <w:rPr>
          <w:iCs/>
          <w:color w:val="000000"/>
          <w:szCs w:val="22"/>
          <w:lang w:val="sr-Cyrl-CS"/>
        </w:rPr>
        <w:t>април 2007.</w:t>
      </w:r>
      <w:r w:rsidR="00A763F4" w:rsidRPr="00FF3274">
        <w:rPr>
          <w:iCs/>
          <w:color w:val="000000"/>
          <w:szCs w:val="22"/>
        </w:rPr>
        <w:t xml:space="preserve"> године</w:t>
      </w:r>
    </w:p>
    <w:p w14:paraId="4F0D8183" w14:textId="77777777" w:rsidR="00043326" w:rsidRPr="00FF3274" w:rsidRDefault="00043326" w:rsidP="00EB4E8B">
      <w:pPr>
        <w:autoSpaceDE w:val="0"/>
        <w:autoSpaceDN w:val="0"/>
        <w:adjustRightInd w:val="0"/>
        <w:jc w:val="both"/>
        <w:rPr>
          <w:color w:val="000000"/>
          <w:szCs w:val="22"/>
          <w:lang w:val="sr-Cyrl-CS"/>
        </w:rPr>
      </w:pPr>
    </w:p>
    <w:p w14:paraId="542E689D" w14:textId="77777777" w:rsidR="00043326" w:rsidRPr="00FF3274" w:rsidRDefault="00043326" w:rsidP="00EB4E8B">
      <w:pPr>
        <w:autoSpaceDE w:val="0"/>
        <w:autoSpaceDN w:val="0"/>
        <w:adjustRightInd w:val="0"/>
        <w:jc w:val="both"/>
        <w:rPr>
          <w:color w:val="000000"/>
          <w:szCs w:val="22"/>
          <w:lang w:val="sr-Cyrl-CS"/>
        </w:rPr>
      </w:pPr>
      <w:r w:rsidRPr="00FF3274">
        <w:rPr>
          <w:color w:val="000000"/>
          <w:szCs w:val="22"/>
          <w:lang w:val="sr-Cyrl-CS"/>
        </w:rPr>
        <w:t>Датум последње измене или допуне</w:t>
      </w:r>
    </w:p>
    <w:p w14:paraId="137029B4" w14:textId="086F4F59" w:rsidR="00043326" w:rsidRPr="00FF3274" w:rsidRDefault="002A2F50" w:rsidP="00EB4E8B">
      <w:pPr>
        <w:autoSpaceDE w:val="0"/>
        <w:autoSpaceDN w:val="0"/>
        <w:adjustRightInd w:val="0"/>
        <w:jc w:val="both"/>
        <w:rPr>
          <w:color w:val="000000"/>
          <w:szCs w:val="22"/>
          <w:lang w:val="sr-Cyrl-CS"/>
        </w:rPr>
      </w:pPr>
      <w:r>
        <w:rPr>
          <w:color w:val="000000"/>
          <w:szCs w:val="22"/>
          <w:lang w:val="sr-Cyrl-CS"/>
        </w:rPr>
        <w:t>Март</w:t>
      </w:r>
      <w:r w:rsidR="00783797">
        <w:rPr>
          <w:color w:val="000000"/>
          <w:szCs w:val="22"/>
          <w:lang w:val="sr-Cyrl-CS"/>
        </w:rPr>
        <w:t xml:space="preserve"> 2025</w:t>
      </w:r>
      <w:r w:rsidR="00043326" w:rsidRPr="00FF3274">
        <w:rPr>
          <w:color w:val="000000"/>
          <w:szCs w:val="22"/>
          <w:lang w:val="sr-Cyrl-CS"/>
        </w:rPr>
        <w:t>. године</w:t>
      </w:r>
    </w:p>
    <w:p w14:paraId="50FC89A0" w14:textId="77777777" w:rsidR="00043326" w:rsidRPr="00FF3274" w:rsidRDefault="00043326" w:rsidP="00EB4E8B">
      <w:pPr>
        <w:autoSpaceDE w:val="0"/>
        <w:autoSpaceDN w:val="0"/>
        <w:adjustRightInd w:val="0"/>
        <w:jc w:val="both"/>
        <w:rPr>
          <w:color w:val="000000"/>
          <w:szCs w:val="22"/>
          <w:lang w:val="sr-Cyrl-CS"/>
        </w:rPr>
      </w:pPr>
    </w:p>
    <w:p w14:paraId="0338918D" w14:textId="77777777" w:rsidR="0080688F" w:rsidRPr="00FF3274" w:rsidRDefault="00043326" w:rsidP="00EB4E8B">
      <w:pPr>
        <w:autoSpaceDE w:val="0"/>
        <w:autoSpaceDN w:val="0"/>
        <w:adjustRightInd w:val="0"/>
        <w:jc w:val="both"/>
        <w:rPr>
          <w:color w:val="000000"/>
          <w:szCs w:val="22"/>
          <w:lang w:val="sr-Cyrl-CS"/>
        </w:rPr>
      </w:pPr>
      <w:r w:rsidRPr="00FF3274">
        <w:rPr>
          <w:color w:val="000000"/>
          <w:szCs w:val="22"/>
          <w:lang w:val="sr-Cyrl-CS"/>
        </w:rPr>
        <w:t>Датум провере ажурности података</w:t>
      </w:r>
    </w:p>
    <w:p w14:paraId="2C347A35" w14:textId="1DECE593" w:rsidR="00043326" w:rsidRPr="00FF3274" w:rsidRDefault="002A2F50" w:rsidP="00EB4E8B">
      <w:pPr>
        <w:autoSpaceDE w:val="0"/>
        <w:autoSpaceDN w:val="0"/>
        <w:adjustRightInd w:val="0"/>
        <w:jc w:val="both"/>
        <w:rPr>
          <w:color w:val="000000"/>
          <w:szCs w:val="22"/>
          <w:lang w:val="sr-Cyrl-CS"/>
        </w:rPr>
      </w:pPr>
      <w:r>
        <w:rPr>
          <w:color w:val="000000"/>
          <w:szCs w:val="22"/>
          <w:lang w:val="sr-Cyrl-CS"/>
        </w:rPr>
        <w:t>Март</w:t>
      </w:r>
      <w:r w:rsidR="00783797">
        <w:rPr>
          <w:color w:val="000000"/>
          <w:szCs w:val="22"/>
          <w:lang w:val="sr-Cyrl-CS"/>
        </w:rPr>
        <w:t xml:space="preserve"> 2025</w:t>
      </w:r>
      <w:r w:rsidR="00043326" w:rsidRPr="00FF3274">
        <w:rPr>
          <w:color w:val="000000"/>
          <w:szCs w:val="22"/>
          <w:lang w:val="sr-Cyrl-CS"/>
        </w:rPr>
        <w:t>. године</w:t>
      </w:r>
    </w:p>
    <w:p w14:paraId="74410EA2" w14:textId="77777777" w:rsidR="00043326" w:rsidRPr="00FF3274" w:rsidRDefault="00043326" w:rsidP="00EB4E8B">
      <w:pPr>
        <w:jc w:val="both"/>
        <w:rPr>
          <w:bCs/>
          <w:szCs w:val="22"/>
          <w:lang w:val="sr-Cyrl-CS"/>
        </w:rPr>
      </w:pPr>
    </w:p>
    <w:p w14:paraId="7EDB435A" w14:textId="77777777" w:rsidR="00394319" w:rsidRPr="00FF3274" w:rsidRDefault="00394319" w:rsidP="00EB4E8B">
      <w:pPr>
        <w:autoSpaceDE w:val="0"/>
        <w:autoSpaceDN w:val="0"/>
        <w:adjustRightInd w:val="0"/>
        <w:jc w:val="both"/>
        <w:rPr>
          <w:color w:val="000000"/>
          <w:szCs w:val="22"/>
          <w:lang w:val="sr-Cyrl-CS"/>
        </w:rPr>
      </w:pPr>
      <w:r w:rsidRPr="00FF3274">
        <w:rPr>
          <w:color w:val="000000"/>
          <w:szCs w:val="22"/>
          <w:lang w:val="sr-Cyrl-CS"/>
        </w:rPr>
        <w:t>Лице одређено за унос података у информатор</w:t>
      </w:r>
    </w:p>
    <w:p w14:paraId="3CB3C01E" w14:textId="77777777" w:rsidR="00394319" w:rsidRPr="00FF3274" w:rsidRDefault="00394319" w:rsidP="00EB4E8B">
      <w:pPr>
        <w:autoSpaceDE w:val="0"/>
        <w:autoSpaceDN w:val="0"/>
        <w:adjustRightInd w:val="0"/>
        <w:jc w:val="both"/>
        <w:rPr>
          <w:color w:val="000000"/>
          <w:szCs w:val="22"/>
          <w:lang w:val="sr-Cyrl-CS"/>
        </w:rPr>
      </w:pPr>
    </w:p>
    <w:p w14:paraId="56DE1271" w14:textId="77777777" w:rsidR="00394319" w:rsidRPr="00FF3274" w:rsidRDefault="00394319" w:rsidP="00EB4E8B">
      <w:pPr>
        <w:autoSpaceDE w:val="0"/>
        <w:autoSpaceDN w:val="0"/>
        <w:adjustRightInd w:val="0"/>
        <w:jc w:val="both"/>
        <w:rPr>
          <w:color w:val="000000"/>
          <w:szCs w:val="22"/>
          <w:lang w:val="sr-Cyrl-CS"/>
        </w:rPr>
      </w:pPr>
      <w:r w:rsidRPr="00FF3274">
        <w:rPr>
          <w:color w:val="000000"/>
          <w:szCs w:val="22"/>
          <w:lang w:val="sr-Cyrl-CS"/>
        </w:rPr>
        <w:t>Име и презиме</w:t>
      </w:r>
    </w:p>
    <w:p w14:paraId="20766733" w14:textId="77777777" w:rsidR="00394319" w:rsidRPr="00FF3274" w:rsidRDefault="00394319" w:rsidP="00EB4E8B">
      <w:pPr>
        <w:autoSpaceDE w:val="0"/>
        <w:autoSpaceDN w:val="0"/>
        <w:adjustRightInd w:val="0"/>
        <w:jc w:val="both"/>
        <w:rPr>
          <w:color w:val="000000"/>
          <w:szCs w:val="22"/>
          <w:lang w:val="sr-Cyrl-CS"/>
        </w:rPr>
      </w:pPr>
      <w:r w:rsidRPr="00FF3274">
        <w:rPr>
          <w:color w:val="000000"/>
          <w:szCs w:val="22"/>
          <w:lang w:val="sr-Cyrl-CS"/>
        </w:rPr>
        <w:t>Мирјана Кордеј</w:t>
      </w:r>
    </w:p>
    <w:p w14:paraId="7961C373" w14:textId="77777777" w:rsidR="00394319" w:rsidRPr="00FF3274" w:rsidRDefault="00394319" w:rsidP="00EB4E8B">
      <w:pPr>
        <w:autoSpaceDE w:val="0"/>
        <w:autoSpaceDN w:val="0"/>
        <w:adjustRightInd w:val="0"/>
        <w:jc w:val="both"/>
        <w:rPr>
          <w:color w:val="000000"/>
          <w:szCs w:val="22"/>
          <w:lang w:val="sr-Cyrl-CS"/>
        </w:rPr>
      </w:pPr>
    </w:p>
    <w:p w14:paraId="36940E43" w14:textId="77777777" w:rsidR="00394319" w:rsidRPr="00FF3274" w:rsidRDefault="00394319" w:rsidP="00EB4E8B">
      <w:pPr>
        <w:autoSpaceDE w:val="0"/>
        <w:autoSpaceDN w:val="0"/>
        <w:adjustRightInd w:val="0"/>
        <w:jc w:val="both"/>
        <w:rPr>
          <w:color w:val="000000"/>
          <w:szCs w:val="22"/>
          <w:lang w:val="sr-Cyrl-CS"/>
        </w:rPr>
      </w:pPr>
      <w:r w:rsidRPr="00FF3274">
        <w:rPr>
          <w:color w:val="000000"/>
          <w:szCs w:val="22"/>
          <w:lang w:val="sr-Cyrl-CS"/>
        </w:rPr>
        <w:t>Контакт телефон</w:t>
      </w:r>
    </w:p>
    <w:p w14:paraId="68F3E100" w14:textId="77777777" w:rsidR="00394319" w:rsidRPr="00FF3274" w:rsidRDefault="00394319" w:rsidP="00EB4E8B">
      <w:pPr>
        <w:autoSpaceDE w:val="0"/>
        <w:autoSpaceDN w:val="0"/>
        <w:adjustRightInd w:val="0"/>
        <w:jc w:val="both"/>
        <w:rPr>
          <w:color w:val="000000"/>
          <w:szCs w:val="22"/>
          <w:lang w:val="sr-Cyrl-CS"/>
        </w:rPr>
      </w:pPr>
      <w:r w:rsidRPr="00FF3274">
        <w:rPr>
          <w:color w:val="000000"/>
          <w:szCs w:val="22"/>
          <w:lang w:val="sr-Cyrl-CS"/>
        </w:rPr>
        <w:t>2067405</w:t>
      </w:r>
    </w:p>
    <w:p w14:paraId="6F0BB3D5" w14:textId="77777777" w:rsidR="00A763F4" w:rsidRPr="00FF3274" w:rsidRDefault="00A763F4" w:rsidP="00EB4E8B">
      <w:pPr>
        <w:autoSpaceDE w:val="0"/>
        <w:autoSpaceDN w:val="0"/>
        <w:adjustRightInd w:val="0"/>
        <w:jc w:val="both"/>
        <w:rPr>
          <w:color w:val="000000"/>
          <w:szCs w:val="22"/>
          <w:lang w:val="sr-Cyrl-CS"/>
        </w:rPr>
      </w:pPr>
    </w:p>
    <w:p w14:paraId="2EFEF5BB" w14:textId="77777777" w:rsidR="00A763F4" w:rsidRPr="00FF3274" w:rsidRDefault="00A763F4" w:rsidP="00EB4E8B">
      <w:pPr>
        <w:autoSpaceDE w:val="0"/>
        <w:autoSpaceDN w:val="0"/>
        <w:adjustRightInd w:val="0"/>
        <w:jc w:val="both"/>
        <w:rPr>
          <w:color w:val="000000"/>
          <w:szCs w:val="22"/>
        </w:rPr>
      </w:pPr>
      <w:r w:rsidRPr="00FF3274">
        <w:rPr>
          <w:color w:val="000000"/>
          <w:szCs w:val="22"/>
        </w:rPr>
        <w:t>Адреса електронске поште</w:t>
      </w:r>
    </w:p>
    <w:p w14:paraId="0625CA73" w14:textId="77777777" w:rsidR="00A763F4" w:rsidRPr="00FF3274" w:rsidRDefault="00000000" w:rsidP="00EB4E8B">
      <w:pPr>
        <w:autoSpaceDE w:val="0"/>
        <w:autoSpaceDN w:val="0"/>
        <w:adjustRightInd w:val="0"/>
        <w:jc w:val="both"/>
        <w:rPr>
          <w:szCs w:val="22"/>
        </w:rPr>
      </w:pPr>
      <w:hyperlink r:id="rId14" w:history="1">
        <w:r w:rsidR="00A763F4" w:rsidRPr="00FF3274">
          <w:rPr>
            <w:rStyle w:val="Hyperlink"/>
            <w:szCs w:val="22"/>
          </w:rPr>
          <w:t>mirjanam@ncrc.ac.rs</w:t>
        </w:r>
      </w:hyperlink>
    </w:p>
    <w:p w14:paraId="72D44423" w14:textId="77777777" w:rsidR="00A763F4" w:rsidRPr="00FF3274" w:rsidRDefault="00A763F4" w:rsidP="00EB4E8B">
      <w:pPr>
        <w:autoSpaceDE w:val="0"/>
        <w:autoSpaceDN w:val="0"/>
        <w:adjustRightInd w:val="0"/>
        <w:jc w:val="both"/>
        <w:rPr>
          <w:color w:val="000000"/>
          <w:szCs w:val="22"/>
          <w:lang w:val="sr-Latn-CS"/>
        </w:rPr>
      </w:pPr>
    </w:p>
    <w:p w14:paraId="5446F2EB" w14:textId="77777777" w:rsidR="00394319" w:rsidRPr="00FF3274" w:rsidRDefault="00394319" w:rsidP="00EB4E8B">
      <w:pPr>
        <w:autoSpaceDE w:val="0"/>
        <w:autoSpaceDN w:val="0"/>
        <w:adjustRightInd w:val="0"/>
        <w:jc w:val="both"/>
        <w:rPr>
          <w:iCs/>
          <w:color w:val="000000"/>
          <w:szCs w:val="22"/>
          <w:lang w:val="sr-Cyrl-CS"/>
        </w:rPr>
      </w:pPr>
      <w:r w:rsidRPr="00FF3274">
        <w:rPr>
          <w:iCs/>
          <w:color w:val="000000"/>
          <w:szCs w:val="22"/>
          <w:lang w:val="sr-Cyrl-CS"/>
        </w:rPr>
        <w:t>Захтев за приступ информацијама од јавног значаја</w:t>
      </w:r>
    </w:p>
    <w:p w14:paraId="40E1F31E" w14:textId="77777777" w:rsidR="00394319" w:rsidRPr="00FF3274" w:rsidRDefault="00394319" w:rsidP="00EB4E8B">
      <w:pPr>
        <w:autoSpaceDE w:val="0"/>
        <w:autoSpaceDN w:val="0"/>
        <w:adjustRightInd w:val="0"/>
        <w:jc w:val="both"/>
        <w:rPr>
          <w:b/>
          <w:iCs/>
          <w:color w:val="000000"/>
          <w:szCs w:val="22"/>
          <w:lang w:val="sr-Cyrl-CS"/>
        </w:rPr>
      </w:pPr>
    </w:p>
    <w:p w14:paraId="3738A642" w14:textId="5C772CC1" w:rsidR="00655FFF" w:rsidRPr="00FF3274" w:rsidRDefault="00655FFF" w:rsidP="00EB4E8B">
      <w:pPr>
        <w:jc w:val="both"/>
        <w:rPr>
          <w:bCs/>
          <w:szCs w:val="22"/>
          <w:u w:val="single"/>
          <w:lang w:val="sr-Cyrl-CS"/>
        </w:rPr>
      </w:pPr>
      <w:r w:rsidRPr="00FF3274">
        <w:rPr>
          <w:szCs w:val="22"/>
        </w:rPr>
        <w:t xml:space="preserve">Овлашћено лице за поступање по захтеву за слободан приступ информацијама од јавног значаја у </w:t>
      </w:r>
      <w:r w:rsidRPr="00FF3274">
        <w:rPr>
          <w:szCs w:val="22"/>
          <w:lang w:val="sr-Cyrl-CS"/>
        </w:rPr>
        <w:t>Иституту</w:t>
      </w:r>
      <w:r w:rsidRPr="00FF3274">
        <w:rPr>
          <w:szCs w:val="22"/>
        </w:rPr>
        <w:t xml:space="preserve"> је </w:t>
      </w:r>
      <w:r w:rsidR="003F3287">
        <w:rPr>
          <w:szCs w:val="22"/>
          <w:lang w:val="sr-Cyrl-CS"/>
        </w:rPr>
        <w:t>Бранка Кривић</w:t>
      </w:r>
      <w:r w:rsidRPr="00FF3274">
        <w:rPr>
          <w:szCs w:val="22"/>
        </w:rPr>
        <w:t>, дипл.правник</w:t>
      </w:r>
      <w:r w:rsidR="003F3287">
        <w:rPr>
          <w:szCs w:val="22"/>
          <w:lang w:val="sr-Cyrl-RS"/>
        </w:rPr>
        <w:t>, руководилац правних, кадровских и административних послова</w:t>
      </w:r>
      <w:r w:rsidRPr="00FF3274">
        <w:rPr>
          <w:rFonts w:eastAsia="Calibri"/>
          <w:szCs w:val="22"/>
          <w:lang w:val="sr-Cyrl-CS"/>
        </w:rPr>
        <w:t>.</w:t>
      </w:r>
    </w:p>
    <w:p w14:paraId="134EFC15" w14:textId="77777777" w:rsidR="0055632B" w:rsidRPr="00FF3274" w:rsidRDefault="0055632B" w:rsidP="00EB4E8B">
      <w:pPr>
        <w:autoSpaceDE w:val="0"/>
        <w:autoSpaceDN w:val="0"/>
        <w:adjustRightInd w:val="0"/>
        <w:jc w:val="both"/>
        <w:rPr>
          <w:iCs/>
          <w:color w:val="000000"/>
          <w:szCs w:val="22"/>
          <w:lang w:val="sr-Cyrl-CS"/>
        </w:rPr>
      </w:pPr>
    </w:p>
    <w:p w14:paraId="58297DC1" w14:textId="77777777" w:rsidR="00655FFF" w:rsidRPr="00FF3274" w:rsidRDefault="00655FFF" w:rsidP="00EB4E8B">
      <w:pPr>
        <w:autoSpaceDE w:val="0"/>
        <w:autoSpaceDN w:val="0"/>
        <w:adjustRightInd w:val="0"/>
        <w:jc w:val="both"/>
        <w:rPr>
          <w:iCs/>
          <w:color w:val="000000"/>
          <w:szCs w:val="22"/>
          <w:lang w:val="sr-Cyrl-CS"/>
        </w:rPr>
      </w:pPr>
      <w:r w:rsidRPr="00FF3274">
        <w:rPr>
          <w:iCs/>
          <w:color w:val="000000"/>
          <w:szCs w:val="22"/>
          <w:lang w:val="sr-Cyrl-CS"/>
        </w:rPr>
        <w:t>Контакт телефон:</w:t>
      </w:r>
    </w:p>
    <w:p w14:paraId="4ACA43EF" w14:textId="77777777" w:rsidR="00655FFF" w:rsidRPr="00FF3274" w:rsidRDefault="00655FFF" w:rsidP="00EB4E8B">
      <w:pPr>
        <w:autoSpaceDE w:val="0"/>
        <w:autoSpaceDN w:val="0"/>
        <w:adjustRightInd w:val="0"/>
        <w:jc w:val="both"/>
        <w:rPr>
          <w:iCs/>
          <w:color w:val="000000"/>
          <w:szCs w:val="22"/>
          <w:lang w:val="sr-Cyrl-CS"/>
        </w:rPr>
      </w:pPr>
      <w:r w:rsidRPr="00FF3274">
        <w:rPr>
          <w:iCs/>
          <w:color w:val="000000"/>
          <w:szCs w:val="22"/>
          <w:lang w:val="sr-Cyrl-CS"/>
        </w:rPr>
        <w:t>011/2067153</w:t>
      </w:r>
    </w:p>
    <w:p w14:paraId="4C9CF41A" w14:textId="77777777" w:rsidR="00655FFF" w:rsidRPr="00FF3274" w:rsidRDefault="00655FFF" w:rsidP="00EB4E8B">
      <w:pPr>
        <w:autoSpaceDE w:val="0"/>
        <w:autoSpaceDN w:val="0"/>
        <w:adjustRightInd w:val="0"/>
        <w:jc w:val="both"/>
        <w:rPr>
          <w:iCs/>
          <w:color w:val="000000"/>
          <w:szCs w:val="22"/>
          <w:lang w:val="sr-Cyrl-CS"/>
        </w:rPr>
      </w:pPr>
    </w:p>
    <w:p w14:paraId="3C4D5FD7" w14:textId="77777777" w:rsidR="00655FFF" w:rsidRPr="00FF3274" w:rsidRDefault="00655FFF" w:rsidP="00EB4E8B">
      <w:pPr>
        <w:autoSpaceDE w:val="0"/>
        <w:autoSpaceDN w:val="0"/>
        <w:adjustRightInd w:val="0"/>
        <w:jc w:val="both"/>
        <w:rPr>
          <w:iCs/>
          <w:color w:val="000000"/>
          <w:szCs w:val="22"/>
          <w:lang w:val="sr-Cyrl-CS"/>
        </w:rPr>
      </w:pPr>
      <w:r w:rsidRPr="00FF3274">
        <w:rPr>
          <w:iCs/>
          <w:color w:val="000000"/>
          <w:szCs w:val="22"/>
          <w:lang w:val="sr-Cyrl-CS"/>
        </w:rPr>
        <w:t>Адреса електронске поште:</w:t>
      </w:r>
    </w:p>
    <w:p w14:paraId="7F627F23" w14:textId="77777777" w:rsidR="00655FFF" w:rsidRPr="00FF3274" w:rsidRDefault="00000000" w:rsidP="00EB4E8B">
      <w:pPr>
        <w:autoSpaceDE w:val="0"/>
        <w:autoSpaceDN w:val="0"/>
        <w:adjustRightInd w:val="0"/>
        <w:jc w:val="both"/>
        <w:rPr>
          <w:iCs/>
          <w:color w:val="000000"/>
          <w:szCs w:val="22"/>
          <w:lang w:val="sr-Latn-CS"/>
        </w:rPr>
      </w:pPr>
      <w:hyperlink r:id="rId15" w:history="1">
        <w:r w:rsidR="00655FFF" w:rsidRPr="00FF3274">
          <w:rPr>
            <w:rStyle w:val="Hyperlink"/>
            <w:iCs/>
            <w:szCs w:val="22"/>
            <w:lang w:val="sr-Latn-CS"/>
          </w:rPr>
          <w:t>pravnik@ncrc.ac.rs</w:t>
        </w:r>
      </w:hyperlink>
    </w:p>
    <w:p w14:paraId="00B45F39" w14:textId="77777777" w:rsidR="00655FFF" w:rsidRPr="00FF3274" w:rsidRDefault="00655FFF" w:rsidP="00EB4E8B">
      <w:pPr>
        <w:autoSpaceDE w:val="0"/>
        <w:autoSpaceDN w:val="0"/>
        <w:adjustRightInd w:val="0"/>
        <w:jc w:val="both"/>
        <w:rPr>
          <w:iCs/>
          <w:color w:val="000000"/>
          <w:szCs w:val="22"/>
          <w:lang w:val="sr-Latn-CS"/>
        </w:rPr>
      </w:pPr>
    </w:p>
    <w:p w14:paraId="22B5CAC7" w14:textId="77777777" w:rsidR="00655FFF" w:rsidRPr="00FF3274" w:rsidRDefault="00655FFF" w:rsidP="007F1E3A">
      <w:pPr>
        <w:pStyle w:val="Heading1"/>
        <w:numPr>
          <w:ilvl w:val="0"/>
          <w:numId w:val="11"/>
        </w:numPr>
        <w:spacing w:before="0" w:after="0"/>
        <w:ind w:left="0" w:firstLine="0"/>
        <w:jc w:val="both"/>
        <w:rPr>
          <w:rFonts w:cs="Times New Roman"/>
          <w:sz w:val="22"/>
          <w:szCs w:val="22"/>
        </w:rPr>
      </w:pPr>
      <w:bookmarkStart w:id="27" w:name="_Toc145416324"/>
      <w:bookmarkStart w:id="28" w:name="_Toc230076779"/>
      <w:r w:rsidRPr="00FF3274">
        <w:rPr>
          <w:rFonts w:cs="Times New Roman"/>
          <w:sz w:val="22"/>
          <w:szCs w:val="22"/>
        </w:rPr>
        <w:t>О</w:t>
      </w:r>
      <w:r w:rsidR="00043326" w:rsidRPr="00FF3274">
        <w:rPr>
          <w:rFonts w:cs="Times New Roman"/>
          <w:sz w:val="22"/>
          <w:szCs w:val="22"/>
        </w:rPr>
        <w:t>РГАНИЗАЦИОНА СТРУКТУРА</w:t>
      </w:r>
      <w:bookmarkEnd w:id="27"/>
      <w:bookmarkEnd w:id="28"/>
    </w:p>
    <w:p w14:paraId="3330E932" w14:textId="77777777" w:rsidR="0056006F" w:rsidRPr="00FF3274" w:rsidRDefault="0056006F" w:rsidP="00EB4E8B">
      <w:pPr>
        <w:jc w:val="both"/>
        <w:rPr>
          <w:szCs w:val="22"/>
          <w:lang w:val="sr-Cyrl-CS"/>
        </w:rPr>
      </w:pPr>
    </w:p>
    <w:p w14:paraId="766EEB48" w14:textId="77777777" w:rsidR="00592C88" w:rsidRPr="00FF3274" w:rsidRDefault="0056006F" w:rsidP="00EB4E8B">
      <w:pPr>
        <w:ind w:firstLine="720"/>
        <w:jc w:val="both"/>
        <w:rPr>
          <w:szCs w:val="22"/>
        </w:rPr>
      </w:pPr>
      <w:r w:rsidRPr="00FF3274">
        <w:rPr>
          <w:szCs w:val="22"/>
          <w:lang w:val="sr-Cyrl-CS"/>
        </w:rPr>
        <w:t>Статутом Института за онкологију и радиологију Србије образоване су следеће организационе јединице и то:</w:t>
      </w:r>
    </w:p>
    <w:p w14:paraId="18450FA0" w14:textId="77777777" w:rsidR="007E3DF6" w:rsidRPr="00FF3274" w:rsidRDefault="007E3DF6" w:rsidP="007F1E3A">
      <w:pPr>
        <w:pStyle w:val="ListParagraph"/>
        <w:numPr>
          <w:ilvl w:val="0"/>
          <w:numId w:val="8"/>
        </w:numPr>
        <w:spacing w:after="0" w:line="240" w:lineRule="auto"/>
        <w:ind w:left="0" w:firstLine="0"/>
        <w:jc w:val="both"/>
        <w:rPr>
          <w:rFonts w:ascii="Times New Roman" w:hAnsi="Times New Roman"/>
          <w:noProof/>
          <w:szCs w:val="22"/>
          <w:lang w:val="sr-Cyrl-CS"/>
        </w:rPr>
      </w:pPr>
      <w:r w:rsidRPr="00FF3274">
        <w:rPr>
          <w:rFonts w:ascii="Times New Roman" w:hAnsi="Times New Roman"/>
          <w:noProof/>
          <w:szCs w:val="22"/>
          <w:lang w:val="sr-Cyrl-CS"/>
        </w:rPr>
        <w:t>Клиника за онколошку хирургију,</w:t>
      </w:r>
    </w:p>
    <w:p w14:paraId="2C751C8E" w14:textId="77777777" w:rsidR="00592C88" w:rsidRPr="00FF3274" w:rsidRDefault="00592C88" w:rsidP="007F1E3A">
      <w:pPr>
        <w:pStyle w:val="ListParagraph"/>
        <w:numPr>
          <w:ilvl w:val="0"/>
          <w:numId w:val="8"/>
        </w:numPr>
        <w:spacing w:after="0" w:line="240" w:lineRule="auto"/>
        <w:ind w:left="0" w:firstLine="0"/>
        <w:jc w:val="both"/>
        <w:rPr>
          <w:rFonts w:ascii="Times New Roman" w:hAnsi="Times New Roman"/>
          <w:noProof/>
          <w:szCs w:val="22"/>
          <w:lang w:val="sr-Cyrl-CS"/>
        </w:rPr>
      </w:pPr>
      <w:r w:rsidRPr="00FF3274">
        <w:rPr>
          <w:rFonts w:ascii="Times New Roman" w:hAnsi="Times New Roman"/>
          <w:noProof/>
          <w:szCs w:val="22"/>
          <w:lang w:val="sr-Cyrl-CS"/>
        </w:rPr>
        <w:t>Клиника за интернистичку онкологију,</w:t>
      </w:r>
    </w:p>
    <w:p w14:paraId="23D54C9A" w14:textId="77777777" w:rsidR="00592C88" w:rsidRPr="00FF3274" w:rsidRDefault="00592C88" w:rsidP="007F1E3A">
      <w:pPr>
        <w:pStyle w:val="ListParagraph"/>
        <w:numPr>
          <w:ilvl w:val="0"/>
          <w:numId w:val="8"/>
        </w:numPr>
        <w:spacing w:after="0" w:line="240" w:lineRule="auto"/>
        <w:ind w:left="0" w:firstLine="0"/>
        <w:jc w:val="both"/>
        <w:rPr>
          <w:rFonts w:ascii="Times New Roman" w:hAnsi="Times New Roman"/>
          <w:noProof/>
          <w:szCs w:val="22"/>
          <w:lang w:val="sr-Cyrl-CS"/>
        </w:rPr>
      </w:pPr>
      <w:r w:rsidRPr="00FF3274">
        <w:rPr>
          <w:rFonts w:ascii="Times New Roman" w:hAnsi="Times New Roman"/>
          <w:noProof/>
          <w:szCs w:val="22"/>
          <w:lang w:val="sr-Cyrl-CS"/>
        </w:rPr>
        <w:t>Клиника за радијациону онкологију,</w:t>
      </w:r>
    </w:p>
    <w:p w14:paraId="48E881B1" w14:textId="77777777" w:rsidR="00592C88" w:rsidRPr="00FF3274" w:rsidRDefault="00592C88" w:rsidP="007F1E3A">
      <w:pPr>
        <w:pStyle w:val="ListParagraph"/>
        <w:numPr>
          <w:ilvl w:val="0"/>
          <w:numId w:val="8"/>
        </w:numPr>
        <w:spacing w:after="0" w:line="240" w:lineRule="auto"/>
        <w:ind w:left="0" w:firstLine="0"/>
        <w:jc w:val="both"/>
        <w:rPr>
          <w:rFonts w:ascii="Times New Roman" w:hAnsi="Times New Roman"/>
          <w:noProof/>
          <w:szCs w:val="22"/>
          <w:lang w:val="sr-Cyrl-CS"/>
        </w:rPr>
      </w:pPr>
      <w:r w:rsidRPr="00FF3274">
        <w:rPr>
          <w:rFonts w:ascii="Times New Roman" w:hAnsi="Times New Roman"/>
          <w:noProof/>
          <w:szCs w:val="22"/>
          <w:lang w:val="sr-Cyrl-CS"/>
        </w:rPr>
        <w:t>Служба за педијатријску онкологију,</w:t>
      </w:r>
    </w:p>
    <w:p w14:paraId="1AC443A9" w14:textId="77777777" w:rsidR="00592C88" w:rsidRPr="00FF3274" w:rsidRDefault="00592C88" w:rsidP="007F1E3A">
      <w:pPr>
        <w:pStyle w:val="ListParagraph"/>
        <w:numPr>
          <w:ilvl w:val="0"/>
          <w:numId w:val="8"/>
        </w:numPr>
        <w:spacing w:after="0" w:line="240" w:lineRule="auto"/>
        <w:ind w:left="0" w:firstLine="0"/>
        <w:jc w:val="both"/>
        <w:rPr>
          <w:rFonts w:ascii="Times New Roman" w:hAnsi="Times New Roman"/>
          <w:noProof/>
          <w:szCs w:val="22"/>
          <w:lang w:val="sr-Cyrl-CS"/>
        </w:rPr>
      </w:pPr>
      <w:r w:rsidRPr="00FF3274">
        <w:rPr>
          <w:rFonts w:ascii="Times New Roman" w:hAnsi="Times New Roman"/>
          <w:noProof/>
          <w:szCs w:val="22"/>
          <w:lang w:val="sr-Cyrl-CS"/>
        </w:rPr>
        <w:t>Служба за патолошку и другу дијагностику,</w:t>
      </w:r>
    </w:p>
    <w:p w14:paraId="7664747F" w14:textId="77777777" w:rsidR="00592C88" w:rsidRPr="00FF3274" w:rsidRDefault="00592C88" w:rsidP="007F1E3A">
      <w:pPr>
        <w:pStyle w:val="ListParagraph"/>
        <w:numPr>
          <w:ilvl w:val="0"/>
          <w:numId w:val="8"/>
        </w:numPr>
        <w:spacing w:after="0" w:line="240" w:lineRule="auto"/>
        <w:ind w:left="0" w:firstLine="0"/>
        <w:jc w:val="both"/>
        <w:rPr>
          <w:rFonts w:ascii="Times New Roman" w:hAnsi="Times New Roman"/>
          <w:noProof/>
          <w:szCs w:val="22"/>
          <w:lang w:val="sr-Cyrl-CS"/>
        </w:rPr>
      </w:pPr>
      <w:r w:rsidRPr="00FF3274">
        <w:rPr>
          <w:rFonts w:ascii="Times New Roman" w:hAnsi="Times New Roman"/>
          <w:noProof/>
          <w:szCs w:val="22"/>
          <w:lang w:val="sr-Cyrl-CS"/>
        </w:rPr>
        <w:t>Служба за радиолошку дијагностику,</w:t>
      </w:r>
    </w:p>
    <w:p w14:paraId="06D61EA2" w14:textId="77777777" w:rsidR="00592C88" w:rsidRPr="00FF3274" w:rsidRDefault="007E3DF6" w:rsidP="007F1E3A">
      <w:pPr>
        <w:pStyle w:val="ListParagraph"/>
        <w:numPr>
          <w:ilvl w:val="0"/>
          <w:numId w:val="8"/>
        </w:numPr>
        <w:spacing w:after="0" w:line="240" w:lineRule="auto"/>
        <w:ind w:left="0" w:firstLine="0"/>
        <w:jc w:val="both"/>
        <w:rPr>
          <w:rFonts w:ascii="Times New Roman" w:hAnsi="Times New Roman"/>
          <w:noProof/>
          <w:szCs w:val="22"/>
          <w:lang w:val="sr-Cyrl-CS"/>
        </w:rPr>
      </w:pPr>
      <w:r w:rsidRPr="00FF3274">
        <w:rPr>
          <w:rFonts w:ascii="Times New Roman" w:hAnsi="Times New Roman"/>
          <w:noProof/>
          <w:szCs w:val="22"/>
          <w:lang w:val="sr-Cyrl-CS"/>
        </w:rPr>
        <w:t>Одељење</w:t>
      </w:r>
      <w:r w:rsidR="00592C88" w:rsidRPr="00FF3274">
        <w:rPr>
          <w:rFonts w:ascii="Times New Roman" w:hAnsi="Times New Roman"/>
          <w:noProof/>
          <w:szCs w:val="22"/>
          <w:lang w:val="sr-Cyrl-CS"/>
        </w:rPr>
        <w:t xml:space="preserve"> за нуклеарну медицину,</w:t>
      </w:r>
    </w:p>
    <w:p w14:paraId="5F61CEF1" w14:textId="77777777" w:rsidR="00592C88" w:rsidRPr="00FF3274" w:rsidRDefault="00592C88" w:rsidP="007F1E3A">
      <w:pPr>
        <w:pStyle w:val="ListParagraph"/>
        <w:numPr>
          <w:ilvl w:val="0"/>
          <w:numId w:val="8"/>
        </w:numPr>
        <w:spacing w:after="0" w:line="240" w:lineRule="auto"/>
        <w:ind w:left="0" w:firstLine="0"/>
        <w:jc w:val="both"/>
        <w:rPr>
          <w:rFonts w:ascii="Times New Roman" w:hAnsi="Times New Roman"/>
          <w:noProof/>
          <w:szCs w:val="22"/>
          <w:lang w:val="sr-Cyrl-CS"/>
        </w:rPr>
      </w:pPr>
      <w:r w:rsidRPr="00FF3274">
        <w:rPr>
          <w:rFonts w:ascii="Times New Roman" w:hAnsi="Times New Roman"/>
          <w:noProof/>
          <w:szCs w:val="22"/>
          <w:lang w:val="sr-Cyrl-CS"/>
        </w:rPr>
        <w:t>Служба за лабораторијску дијагностику,</w:t>
      </w:r>
    </w:p>
    <w:p w14:paraId="464CE631" w14:textId="77777777" w:rsidR="00592C88" w:rsidRPr="00FF3274" w:rsidRDefault="00592C88" w:rsidP="007F1E3A">
      <w:pPr>
        <w:pStyle w:val="ListParagraph"/>
        <w:numPr>
          <w:ilvl w:val="0"/>
          <w:numId w:val="8"/>
        </w:numPr>
        <w:spacing w:after="0" w:line="240" w:lineRule="auto"/>
        <w:ind w:left="0" w:firstLine="0"/>
        <w:jc w:val="both"/>
        <w:rPr>
          <w:rFonts w:ascii="Times New Roman" w:hAnsi="Times New Roman"/>
          <w:noProof/>
          <w:szCs w:val="22"/>
          <w:lang w:val="sr-Cyrl-CS"/>
        </w:rPr>
      </w:pPr>
      <w:r w:rsidRPr="00FF3274">
        <w:rPr>
          <w:rFonts w:ascii="Times New Roman" w:hAnsi="Times New Roman"/>
          <w:noProof/>
          <w:szCs w:val="22"/>
          <w:lang w:val="sr-Cyrl-CS"/>
        </w:rPr>
        <w:t>Служба за организацију, планирање, евалуацију и медицинску информатику,</w:t>
      </w:r>
    </w:p>
    <w:p w14:paraId="0F27BC32" w14:textId="77777777" w:rsidR="00592C88" w:rsidRPr="00FF3274" w:rsidRDefault="00592C88" w:rsidP="007F1E3A">
      <w:pPr>
        <w:pStyle w:val="ListParagraph"/>
        <w:numPr>
          <w:ilvl w:val="0"/>
          <w:numId w:val="8"/>
        </w:numPr>
        <w:spacing w:after="0" w:line="240" w:lineRule="auto"/>
        <w:ind w:left="0" w:firstLine="0"/>
        <w:jc w:val="both"/>
        <w:rPr>
          <w:rFonts w:ascii="Times New Roman" w:hAnsi="Times New Roman"/>
          <w:noProof/>
          <w:szCs w:val="22"/>
          <w:lang w:val="sr-Cyrl-CS"/>
        </w:rPr>
      </w:pPr>
      <w:r w:rsidRPr="00FF3274">
        <w:rPr>
          <w:rFonts w:ascii="Times New Roman" w:hAnsi="Times New Roman"/>
          <w:noProof/>
          <w:szCs w:val="22"/>
          <w:lang w:val="sr-Cyrl-CS"/>
        </w:rPr>
        <w:t>Одељење за специјалистичко консултативне прегледе,</w:t>
      </w:r>
    </w:p>
    <w:p w14:paraId="026B8E34" w14:textId="77777777" w:rsidR="00592C88" w:rsidRPr="00FF3274" w:rsidRDefault="00592C88" w:rsidP="007F1E3A">
      <w:pPr>
        <w:pStyle w:val="ListParagraph"/>
        <w:numPr>
          <w:ilvl w:val="0"/>
          <w:numId w:val="8"/>
        </w:numPr>
        <w:spacing w:after="0" w:line="240" w:lineRule="auto"/>
        <w:ind w:left="0" w:firstLine="0"/>
        <w:jc w:val="both"/>
        <w:rPr>
          <w:rFonts w:ascii="Times New Roman" w:hAnsi="Times New Roman"/>
          <w:noProof/>
          <w:szCs w:val="22"/>
          <w:lang w:val="sr-Cyrl-CS"/>
        </w:rPr>
      </w:pPr>
      <w:r w:rsidRPr="00FF3274">
        <w:rPr>
          <w:rFonts w:ascii="Times New Roman" w:hAnsi="Times New Roman"/>
          <w:noProof/>
          <w:szCs w:val="22"/>
          <w:lang w:val="sr-Cyrl-CS"/>
        </w:rPr>
        <w:lastRenderedPageBreak/>
        <w:t>Одељењеза апотекарску делатност (Болничка апотека),</w:t>
      </w:r>
    </w:p>
    <w:p w14:paraId="733B11AB" w14:textId="77777777" w:rsidR="00592C88" w:rsidRPr="00FF3274" w:rsidRDefault="0056006F" w:rsidP="007F1E3A">
      <w:pPr>
        <w:pStyle w:val="ListParagraph"/>
        <w:numPr>
          <w:ilvl w:val="0"/>
          <w:numId w:val="8"/>
        </w:numPr>
        <w:spacing w:after="0" w:line="240" w:lineRule="auto"/>
        <w:ind w:left="0" w:firstLine="0"/>
        <w:jc w:val="both"/>
        <w:rPr>
          <w:rFonts w:ascii="Times New Roman" w:hAnsi="Times New Roman"/>
          <w:noProof/>
          <w:szCs w:val="22"/>
          <w:lang w:val="sr-Cyrl-CS"/>
        </w:rPr>
      </w:pPr>
      <w:r w:rsidRPr="00FF3274">
        <w:rPr>
          <w:rFonts w:ascii="Times New Roman" w:hAnsi="Times New Roman"/>
          <w:noProof/>
          <w:szCs w:val="22"/>
          <w:lang w:val="sr-Cyrl-CS"/>
        </w:rPr>
        <w:t>Служба за научноистраживачку и образовну делатност,</w:t>
      </w:r>
    </w:p>
    <w:p w14:paraId="3C21B07B" w14:textId="77777777" w:rsidR="0056006F" w:rsidRPr="00FF3274" w:rsidRDefault="0056006F" w:rsidP="007F1E3A">
      <w:pPr>
        <w:pStyle w:val="ListParagraph"/>
        <w:numPr>
          <w:ilvl w:val="0"/>
          <w:numId w:val="8"/>
        </w:numPr>
        <w:spacing w:after="0" w:line="240" w:lineRule="auto"/>
        <w:ind w:left="0" w:firstLine="0"/>
        <w:jc w:val="both"/>
        <w:rPr>
          <w:rFonts w:ascii="Times New Roman" w:hAnsi="Times New Roman"/>
          <w:noProof/>
          <w:szCs w:val="22"/>
          <w:lang w:val="sr-Cyrl-CS"/>
        </w:rPr>
      </w:pPr>
      <w:r w:rsidRPr="00FF3274">
        <w:rPr>
          <w:rFonts w:ascii="Times New Roman" w:hAnsi="Times New Roman"/>
          <w:noProof/>
          <w:szCs w:val="22"/>
          <w:lang w:val="sr-Cyrl-CS"/>
        </w:rPr>
        <w:t>Одсек за интерну ревизију,</w:t>
      </w:r>
    </w:p>
    <w:p w14:paraId="737C23B1" w14:textId="77777777" w:rsidR="0056006F" w:rsidRPr="00FF3274" w:rsidRDefault="0056006F" w:rsidP="007F1E3A">
      <w:pPr>
        <w:pStyle w:val="ListParagraph"/>
        <w:numPr>
          <w:ilvl w:val="0"/>
          <w:numId w:val="8"/>
        </w:numPr>
        <w:spacing w:after="0" w:line="240" w:lineRule="auto"/>
        <w:ind w:left="0" w:firstLine="0"/>
        <w:jc w:val="both"/>
        <w:rPr>
          <w:rFonts w:ascii="Times New Roman" w:hAnsi="Times New Roman"/>
          <w:noProof/>
          <w:szCs w:val="22"/>
          <w:lang w:val="sr-Cyrl-CS"/>
        </w:rPr>
      </w:pPr>
      <w:r w:rsidRPr="00FF3274">
        <w:rPr>
          <w:rFonts w:ascii="Times New Roman" w:hAnsi="Times New Roman"/>
          <w:noProof/>
          <w:szCs w:val="22"/>
          <w:lang w:val="sr-Cyrl-CS"/>
        </w:rPr>
        <w:t>Служба за правне и економско финансијске послове,</w:t>
      </w:r>
    </w:p>
    <w:p w14:paraId="7C72224D" w14:textId="77777777" w:rsidR="0056006F" w:rsidRPr="00FF3274" w:rsidRDefault="0056006F" w:rsidP="007F1E3A">
      <w:pPr>
        <w:pStyle w:val="ListParagraph"/>
        <w:numPr>
          <w:ilvl w:val="0"/>
          <w:numId w:val="8"/>
        </w:numPr>
        <w:spacing w:after="0" w:line="240" w:lineRule="auto"/>
        <w:ind w:left="0" w:firstLine="0"/>
        <w:jc w:val="both"/>
        <w:rPr>
          <w:rFonts w:ascii="Times New Roman" w:hAnsi="Times New Roman"/>
          <w:noProof/>
          <w:szCs w:val="22"/>
          <w:lang w:val="sr-Cyrl-CS"/>
        </w:rPr>
      </w:pPr>
      <w:r w:rsidRPr="00FF3274">
        <w:rPr>
          <w:rFonts w:ascii="Times New Roman" w:hAnsi="Times New Roman"/>
          <w:noProof/>
          <w:szCs w:val="22"/>
          <w:lang w:val="sr-Cyrl-CS"/>
        </w:rPr>
        <w:t>Служба за техничке и друге сличне послове.</w:t>
      </w:r>
    </w:p>
    <w:p w14:paraId="419ADE7B" w14:textId="77777777" w:rsidR="003A5BFC" w:rsidRPr="00FF3274" w:rsidRDefault="003A5BFC" w:rsidP="00EB4E8B">
      <w:pPr>
        <w:jc w:val="both"/>
        <w:rPr>
          <w:noProof/>
          <w:szCs w:val="22"/>
          <w:lang w:val="sr-Cyrl-CS"/>
        </w:rPr>
      </w:pPr>
    </w:p>
    <w:p w14:paraId="6D55EDEC" w14:textId="77777777" w:rsidR="003A5BFC" w:rsidRPr="00FF3274" w:rsidRDefault="0080688F" w:rsidP="007F1E3A">
      <w:pPr>
        <w:pStyle w:val="Heading2"/>
        <w:numPr>
          <w:ilvl w:val="1"/>
          <w:numId w:val="11"/>
        </w:numPr>
        <w:ind w:left="0"/>
        <w:jc w:val="both"/>
        <w:rPr>
          <w:szCs w:val="22"/>
        </w:rPr>
      </w:pPr>
      <w:r w:rsidRPr="00FF3274">
        <w:rPr>
          <w:szCs w:val="22"/>
        </w:rPr>
        <w:t xml:space="preserve"> </w:t>
      </w:r>
      <w:r w:rsidR="0056006F" w:rsidRPr="00FF3274">
        <w:rPr>
          <w:szCs w:val="22"/>
        </w:rPr>
        <w:t>Организациона структура у графичком облику (органиграм)</w:t>
      </w:r>
    </w:p>
    <w:p w14:paraId="14955D64" w14:textId="77777777" w:rsidR="0056006F" w:rsidRPr="00FF3274" w:rsidRDefault="0056006F" w:rsidP="00EB4E8B">
      <w:pPr>
        <w:jc w:val="both"/>
        <w:rPr>
          <w:bCs/>
          <w:szCs w:val="22"/>
          <w:lang w:val="sr-Cyrl-CS"/>
        </w:rPr>
      </w:pPr>
    </w:p>
    <w:p w14:paraId="412C731C" w14:textId="77777777" w:rsidR="003A5BFC" w:rsidRPr="00FF3274" w:rsidRDefault="003A5BFC" w:rsidP="00EB4E8B">
      <w:pPr>
        <w:jc w:val="both"/>
        <w:rPr>
          <w:bCs/>
          <w:szCs w:val="22"/>
          <w:lang w:val="sr-Cyrl-CS"/>
        </w:rPr>
      </w:pPr>
    </w:p>
    <w:p w14:paraId="6148D256" w14:textId="77777777" w:rsidR="00F4135A" w:rsidRPr="00FF3274" w:rsidRDefault="0056006F" w:rsidP="00EB4E8B">
      <w:pPr>
        <w:jc w:val="both"/>
        <w:rPr>
          <w:bCs/>
          <w:szCs w:val="22"/>
          <w:lang w:val="sr-Cyrl-CS"/>
        </w:rPr>
      </w:pPr>
      <w:r w:rsidRPr="00FF3274">
        <w:rPr>
          <w:szCs w:val="22"/>
          <w:lang w:val="sr-Cyrl-CS"/>
        </w:rPr>
        <w:t>ГРАФИЧКИ</w:t>
      </w:r>
      <w:r w:rsidR="00094009" w:rsidRPr="00FF3274">
        <w:rPr>
          <w:szCs w:val="22"/>
          <w:lang w:val="sr-Cyrl-CS"/>
        </w:rPr>
        <w:t xml:space="preserve"> ПРИКАЗ </w:t>
      </w:r>
      <w:r w:rsidR="003A5BFC" w:rsidRPr="00FF3274">
        <w:rPr>
          <w:szCs w:val="22"/>
          <w:lang w:val="sr-Cyrl-CS"/>
        </w:rPr>
        <w:t xml:space="preserve">ОСНОВНИХ </w:t>
      </w:r>
      <w:r w:rsidR="00094009" w:rsidRPr="00FF3274">
        <w:rPr>
          <w:szCs w:val="22"/>
          <w:lang w:val="sr-Cyrl-CS"/>
        </w:rPr>
        <w:t>ОРГАНИЗАЦИОНИХ ЈЕДИНИЦА</w:t>
      </w:r>
      <w:r w:rsidR="003A5BFC" w:rsidRPr="00FF3274">
        <w:rPr>
          <w:szCs w:val="22"/>
          <w:lang w:val="sr-Cyrl-CS"/>
        </w:rPr>
        <w:t>,</w:t>
      </w:r>
    </w:p>
    <w:p w14:paraId="41BA0CED" w14:textId="77777777" w:rsidR="003A5BFC" w:rsidRPr="00FF3274" w:rsidRDefault="003A5BFC" w:rsidP="00EB4E8B">
      <w:pPr>
        <w:jc w:val="both"/>
        <w:rPr>
          <w:bCs/>
          <w:szCs w:val="22"/>
          <w:lang w:val="sr-Cyrl-CS"/>
        </w:rPr>
      </w:pPr>
      <w:r w:rsidRPr="00FF3274">
        <w:rPr>
          <w:szCs w:val="22"/>
          <w:lang w:val="sr-Cyrl-CS"/>
        </w:rPr>
        <w:t>УЖИХ ОРГАНИЗАЦИОНИХ ЈЕДИНИЦА</w:t>
      </w:r>
    </w:p>
    <w:p w14:paraId="198EB837" w14:textId="77777777" w:rsidR="00094009" w:rsidRPr="00FF3274" w:rsidRDefault="00094009" w:rsidP="00EB4E8B">
      <w:pPr>
        <w:jc w:val="both"/>
        <w:rPr>
          <w:bCs/>
          <w:szCs w:val="22"/>
          <w:lang w:val="sr-Cyrl-CS"/>
        </w:rPr>
      </w:pPr>
      <w:r w:rsidRPr="00FF3274">
        <w:rPr>
          <w:szCs w:val="22"/>
          <w:lang w:val="sr-Cyrl-CS"/>
        </w:rPr>
        <w:t>И РУКОВОДЕЋЕГ КАДРА</w:t>
      </w:r>
    </w:p>
    <w:p w14:paraId="133DE0D6" w14:textId="77777777" w:rsidR="00094009" w:rsidRPr="00FF3274" w:rsidRDefault="00094009" w:rsidP="00EB4E8B">
      <w:pPr>
        <w:jc w:val="both"/>
        <w:rPr>
          <w:bCs/>
          <w:szCs w:val="22"/>
          <w:lang w:val="sr-Cyrl-CS"/>
        </w:rPr>
      </w:pPr>
    </w:p>
    <w:p w14:paraId="47E736D3" w14:textId="77777777" w:rsidR="003A5BFC" w:rsidRPr="00FF3274" w:rsidRDefault="002E5FB6" w:rsidP="00EB4E8B">
      <w:pPr>
        <w:jc w:val="both"/>
        <w:rPr>
          <w:bCs/>
          <w:szCs w:val="22"/>
          <w:lang w:val="sr-Cyrl-CS"/>
        </w:rPr>
      </w:pPr>
      <w:r w:rsidRPr="00FF3274">
        <w:rPr>
          <w:noProof/>
          <w:szCs w:val="22"/>
        </w:rPr>
        <w:drawing>
          <wp:inline distT="0" distB="0" distL="0" distR="0" wp14:anchorId="2D1F7FC6" wp14:editId="2C758973">
            <wp:extent cx="4186555" cy="2946400"/>
            <wp:effectExtent l="0" t="0" r="4445" b="6350"/>
            <wp:docPr id="95326105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61054" name=""/>
                    <pic:cNvPicPr/>
                  </pic:nvPicPr>
                  <pic:blipFill rotWithShape="1">
                    <a:blip r:embed="rId16" cstate="print"/>
                    <a:srcRect l="22402" t="7517" r="7142" b="4331"/>
                    <a:stretch/>
                  </pic:blipFill>
                  <pic:spPr bwMode="auto">
                    <a:xfrm>
                      <a:off x="0" y="0"/>
                      <a:ext cx="4187604" cy="2947138"/>
                    </a:xfrm>
                    <a:prstGeom prst="rect">
                      <a:avLst/>
                    </a:prstGeom>
                    <a:ln>
                      <a:noFill/>
                    </a:ln>
                    <a:extLst>
                      <a:ext uri="{53640926-AAD7-44D8-BBD7-CCE9431645EC}">
                        <a14:shadowObscured xmlns:a14="http://schemas.microsoft.com/office/drawing/2010/main"/>
                      </a:ext>
                    </a:extLst>
                  </pic:spPr>
                </pic:pic>
              </a:graphicData>
            </a:graphic>
          </wp:inline>
        </w:drawing>
      </w:r>
    </w:p>
    <w:p w14:paraId="0C2F28A1" w14:textId="77777777" w:rsidR="00800FD9" w:rsidRPr="00FF3274" w:rsidRDefault="002E5FB6" w:rsidP="00EB4E8B">
      <w:pPr>
        <w:jc w:val="both"/>
        <w:rPr>
          <w:bCs/>
          <w:szCs w:val="22"/>
          <w:lang w:val="sr-Cyrl-CS"/>
        </w:rPr>
      </w:pPr>
      <w:r w:rsidRPr="00FF3274">
        <w:rPr>
          <w:noProof/>
          <w:szCs w:val="22"/>
        </w:rPr>
        <w:drawing>
          <wp:inline distT="0" distB="0" distL="0" distR="0" wp14:anchorId="3426D54C" wp14:editId="50D19A40">
            <wp:extent cx="4186555" cy="2951747"/>
            <wp:effectExtent l="0" t="0" r="4445" b="1270"/>
            <wp:docPr id="74553860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538602" name=""/>
                    <pic:cNvPicPr/>
                  </pic:nvPicPr>
                  <pic:blipFill rotWithShape="1">
                    <a:blip r:embed="rId17" cstate="print"/>
                    <a:srcRect l="21952" t="7677" r="7598" b="4020"/>
                    <a:stretch/>
                  </pic:blipFill>
                  <pic:spPr bwMode="auto">
                    <a:xfrm>
                      <a:off x="0" y="0"/>
                      <a:ext cx="4187224" cy="2952219"/>
                    </a:xfrm>
                    <a:prstGeom prst="rect">
                      <a:avLst/>
                    </a:prstGeom>
                    <a:ln>
                      <a:noFill/>
                    </a:ln>
                    <a:extLst>
                      <a:ext uri="{53640926-AAD7-44D8-BBD7-CCE9431645EC}">
                        <a14:shadowObscured xmlns:a14="http://schemas.microsoft.com/office/drawing/2010/main"/>
                      </a:ext>
                    </a:extLst>
                  </pic:spPr>
                </pic:pic>
              </a:graphicData>
            </a:graphic>
          </wp:inline>
        </w:drawing>
      </w:r>
    </w:p>
    <w:p w14:paraId="08365227" w14:textId="77777777" w:rsidR="003A5BFC" w:rsidRPr="00FF3274" w:rsidRDefault="003A5BFC" w:rsidP="00EB4E8B">
      <w:pPr>
        <w:jc w:val="both"/>
        <w:rPr>
          <w:bCs/>
          <w:szCs w:val="22"/>
          <w:lang w:val="sr-Cyrl-CS"/>
        </w:rPr>
      </w:pPr>
    </w:p>
    <w:p w14:paraId="26FA5559" w14:textId="77777777" w:rsidR="003A5BFC" w:rsidRPr="00FF3274" w:rsidRDefault="003671F7" w:rsidP="007F1E3A">
      <w:pPr>
        <w:pStyle w:val="Heading2"/>
        <w:numPr>
          <w:ilvl w:val="1"/>
          <w:numId w:val="11"/>
        </w:numPr>
        <w:ind w:left="0"/>
        <w:jc w:val="both"/>
        <w:rPr>
          <w:szCs w:val="22"/>
        </w:rPr>
      </w:pPr>
      <w:r w:rsidRPr="00FF3274">
        <w:rPr>
          <w:szCs w:val="22"/>
        </w:rPr>
        <w:t>Систематизација радних места</w:t>
      </w:r>
    </w:p>
    <w:p w14:paraId="6CA8ED21" w14:textId="77777777" w:rsidR="003A5BFC" w:rsidRPr="00FF3274" w:rsidRDefault="003A5BFC" w:rsidP="00EB4E8B">
      <w:pPr>
        <w:jc w:val="both"/>
        <w:rPr>
          <w:bCs/>
          <w:szCs w:val="22"/>
          <w:lang w:val="sr-Cyrl-CS"/>
        </w:rPr>
      </w:pPr>
    </w:p>
    <w:p w14:paraId="279DF4DD" w14:textId="77777777" w:rsidR="003A5BFC" w:rsidRPr="00FF3274" w:rsidRDefault="003671F7" w:rsidP="00EB4E8B">
      <w:pPr>
        <w:ind w:firstLine="720"/>
        <w:jc w:val="both"/>
        <w:rPr>
          <w:bCs/>
          <w:szCs w:val="22"/>
          <w:lang w:val="sr-Cyrl-CS"/>
        </w:rPr>
      </w:pPr>
      <w:r w:rsidRPr="00FF3274">
        <w:rPr>
          <w:szCs w:val="22"/>
          <w:lang w:val="sr-Cyrl-CS"/>
        </w:rPr>
        <w:t>Правилником о организацији и систематизацији радних места уређена су радна места у организационим јединицама, опис послова који се обављају на тим радим местима, стручна спрема односно образовање за рад на тим радним местима и број извршилаца.</w:t>
      </w:r>
    </w:p>
    <w:p w14:paraId="71C78F15" w14:textId="77777777" w:rsidR="000E1F70" w:rsidRPr="00FF3274" w:rsidRDefault="000E1F70" w:rsidP="00EB4E8B">
      <w:pPr>
        <w:jc w:val="both"/>
        <w:rPr>
          <w:bCs/>
          <w:szCs w:val="22"/>
          <w:lang w:val="sr-Cyrl-CS"/>
        </w:rPr>
      </w:pPr>
    </w:p>
    <w:p w14:paraId="0FC91FCE" w14:textId="77777777" w:rsidR="001B1E5B" w:rsidRPr="00FF3274" w:rsidRDefault="003671F7" w:rsidP="00EB4E8B">
      <w:pPr>
        <w:ind w:firstLine="720"/>
        <w:jc w:val="both"/>
        <w:rPr>
          <w:szCs w:val="22"/>
          <w:lang w:val="sr-Cyrl-CS"/>
        </w:rPr>
      </w:pPr>
      <w:r w:rsidRPr="00FF3274">
        <w:rPr>
          <w:szCs w:val="22"/>
          <w:lang w:val="sr-Cyrl-CS"/>
        </w:rPr>
        <w:t>Преглед систематизованих радних местима по организационим јединицам</w:t>
      </w:r>
      <w:r w:rsidR="00D94BB1" w:rsidRPr="00FF3274">
        <w:rPr>
          <w:szCs w:val="22"/>
          <w:lang w:val="sr-Cyrl-CS"/>
        </w:rPr>
        <w:t>а</w:t>
      </w:r>
    </w:p>
    <w:p w14:paraId="31D5C906" w14:textId="77777777" w:rsidR="003A5BFC" w:rsidRPr="00FF3274" w:rsidRDefault="003A5BFC" w:rsidP="00EB4E8B">
      <w:pPr>
        <w:jc w:val="both"/>
        <w:rPr>
          <w:bCs/>
          <w:szCs w:val="22"/>
          <w:lang w:val="sr-Cyrl-CS"/>
        </w:rPr>
      </w:pPr>
    </w:p>
    <w:p w14:paraId="718DC4F1" w14:textId="77777777" w:rsidR="00EE089A" w:rsidRPr="00FF3274" w:rsidRDefault="00225158" w:rsidP="007F1E3A">
      <w:pPr>
        <w:pStyle w:val="Heading2"/>
        <w:numPr>
          <w:ilvl w:val="1"/>
          <w:numId w:val="11"/>
        </w:numPr>
        <w:ind w:left="0"/>
        <w:jc w:val="both"/>
        <w:rPr>
          <w:szCs w:val="22"/>
        </w:rPr>
      </w:pPr>
      <w:r w:rsidRPr="00FF3274">
        <w:rPr>
          <w:szCs w:val="22"/>
        </w:rPr>
        <w:t>Имена, подаци за контакт и опис функција руководилаца оргаизационих јединица</w:t>
      </w:r>
    </w:p>
    <w:p w14:paraId="66C9429E" w14:textId="77777777" w:rsidR="00F4135A" w:rsidRPr="00FF3274" w:rsidRDefault="00F4135A" w:rsidP="00EB4E8B">
      <w:pPr>
        <w:jc w:val="both"/>
        <w:rPr>
          <w:bCs/>
          <w:szCs w:val="22"/>
          <w:lang w:val="sr-Cyrl-CS"/>
        </w:rPr>
      </w:pPr>
    </w:p>
    <w:tbl>
      <w:tblPr>
        <w:tblStyle w:val="TableGrid"/>
        <w:tblW w:w="5002" w:type="pct"/>
        <w:shd w:val="clear" w:color="auto" w:fill="FF6743"/>
        <w:tblLook w:val="04A0" w:firstRow="1" w:lastRow="0" w:firstColumn="1" w:lastColumn="0" w:noHBand="0" w:noVBand="1"/>
      </w:tblPr>
      <w:tblGrid>
        <w:gridCol w:w="1661"/>
        <w:gridCol w:w="116"/>
        <w:gridCol w:w="80"/>
        <w:gridCol w:w="106"/>
        <w:gridCol w:w="12"/>
        <w:gridCol w:w="38"/>
        <w:gridCol w:w="14"/>
        <w:gridCol w:w="45"/>
        <w:gridCol w:w="35"/>
        <w:gridCol w:w="15"/>
        <w:gridCol w:w="37"/>
        <w:gridCol w:w="17"/>
        <w:gridCol w:w="1220"/>
        <w:gridCol w:w="189"/>
        <w:gridCol w:w="85"/>
        <w:gridCol w:w="34"/>
        <w:gridCol w:w="35"/>
        <w:gridCol w:w="28"/>
        <w:gridCol w:w="10"/>
        <w:gridCol w:w="24"/>
        <w:gridCol w:w="10"/>
        <w:gridCol w:w="35"/>
        <w:gridCol w:w="465"/>
        <w:gridCol w:w="10"/>
        <w:gridCol w:w="34"/>
        <w:gridCol w:w="10"/>
        <w:gridCol w:w="672"/>
        <w:gridCol w:w="22"/>
        <w:gridCol w:w="28"/>
        <w:gridCol w:w="101"/>
        <w:gridCol w:w="16"/>
        <w:gridCol w:w="303"/>
        <w:gridCol w:w="28"/>
        <w:gridCol w:w="23"/>
        <w:gridCol w:w="39"/>
        <w:gridCol w:w="11"/>
        <w:gridCol w:w="11"/>
        <w:gridCol w:w="16"/>
        <w:gridCol w:w="8"/>
        <w:gridCol w:w="25"/>
        <w:gridCol w:w="56"/>
        <w:gridCol w:w="3630"/>
      </w:tblGrid>
      <w:tr w:rsidR="00013F60" w:rsidRPr="00FF3274" w14:paraId="6BB38C5D" w14:textId="77777777" w:rsidTr="00D43288">
        <w:trPr>
          <w:trHeight w:val="467"/>
        </w:trPr>
        <w:tc>
          <w:tcPr>
            <w:tcW w:w="5000" w:type="pct"/>
            <w:gridSpan w:val="42"/>
            <w:shd w:val="clear" w:color="auto" w:fill="F69200"/>
          </w:tcPr>
          <w:p w14:paraId="520D84FC" w14:textId="77777777" w:rsidR="00013F60" w:rsidRPr="00C17F62" w:rsidRDefault="00AD2991" w:rsidP="00EB4E8B">
            <w:pPr>
              <w:jc w:val="both"/>
              <w:rPr>
                <w:b/>
                <w:sz w:val="22"/>
                <w:szCs w:val="22"/>
                <w:lang w:val="sr-Cyrl-CS"/>
              </w:rPr>
            </w:pPr>
            <w:r w:rsidRPr="00C17F62">
              <w:rPr>
                <w:b/>
                <w:color w:val="000000" w:themeColor="text1"/>
                <w:sz w:val="22"/>
                <w:szCs w:val="22"/>
                <w:lang w:val="sr-Cyrl-CS"/>
              </w:rPr>
              <w:t>ИНСТИТУТ ЗА ОНКОЛОГИЈУ И РАДИОЛОГИЈУ СРБИЈЕ</w:t>
            </w:r>
          </w:p>
        </w:tc>
      </w:tr>
      <w:tr w:rsidR="00013F60" w:rsidRPr="00FF3274" w14:paraId="76310F20" w14:textId="77777777" w:rsidTr="00862FFE">
        <w:tc>
          <w:tcPr>
            <w:tcW w:w="1039" w:type="pct"/>
            <w:gridSpan w:val="4"/>
            <w:shd w:val="clear" w:color="auto" w:fill="F69200"/>
          </w:tcPr>
          <w:p w14:paraId="621CBD4D" w14:textId="77777777" w:rsidR="00013F60" w:rsidRPr="00C17F62" w:rsidRDefault="00013F60" w:rsidP="00EB4E8B">
            <w:pPr>
              <w:jc w:val="both"/>
              <w:rPr>
                <w:bCs/>
                <w:sz w:val="22"/>
                <w:szCs w:val="22"/>
              </w:rPr>
            </w:pPr>
            <w:bookmarkStart w:id="29" w:name="_Hlk146609880"/>
            <w:r w:rsidRPr="00C17F62">
              <w:rPr>
                <w:sz w:val="22"/>
                <w:szCs w:val="22"/>
              </w:rPr>
              <w:t>Име и презиме</w:t>
            </w:r>
          </w:p>
        </w:tc>
        <w:tc>
          <w:tcPr>
            <w:tcW w:w="1237" w:type="pct"/>
            <w:gridSpan w:val="22"/>
            <w:shd w:val="clear" w:color="auto" w:fill="F69200"/>
          </w:tcPr>
          <w:p w14:paraId="03971402" w14:textId="77777777" w:rsidR="00013F60" w:rsidRPr="00C17F62" w:rsidRDefault="00013F60" w:rsidP="00EB4E8B">
            <w:pPr>
              <w:jc w:val="both"/>
              <w:rPr>
                <w:bCs/>
                <w:sz w:val="22"/>
                <w:szCs w:val="22"/>
              </w:rPr>
            </w:pPr>
            <w:r w:rsidRPr="00C17F62">
              <w:rPr>
                <w:sz w:val="22"/>
                <w:szCs w:val="22"/>
              </w:rPr>
              <w:t>Функција</w:t>
            </w:r>
          </w:p>
        </w:tc>
        <w:tc>
          <w:tcPr>
            <w:tcW w:w="774" w:type="pct"/>
            <w:gridSpan w:val="15"/>
            <w:shd w:val="clear" w:color="auto" w:fill="F69200"/>
          </w:tcPr>
          <w:p w14:paraId="55E74CD1" w14:textId="77777777" w:rsidR="00013F60" w:rsidRPr="00C17F62" w:rsidRDefault="00013F60" w:rsidP="00EB4E8B">
            <w:pPr>
              <w:jc w:val="both"/>
              <w:rPr>
                <w:bCs/>
                <w:sz w:val="22"/>
                <w:szCs w:val="22"/>
              </w:rPr>
            </w:pPr>
            <w:r w:rsidRPr="00C17F62">
              <w:rPr>
                <w:sz w:val="22"/>
                <w:szCs w:val="22"/>
              </w:rPr>
              <w:t>Телефон</w:t>
            </w:r>
          </w:p>
        </w:tc>
        <w:tc>
          <w:tcPr>
            <w:tcW w:w="1950" w:type="pct"/>
            <w:shd w:val="clear" w:color="auto" w:fill="F69200"/>
          </w:tcPr>
          <w:p w14:paraId="257AE1B1" w14:textId="77777777" w:rsidR="00013F60" w:rsidRPr="00C17F62" w:rsidRDefault="00991F47" w:rsidP="00EB4E8B">
            <w:pPr>
              <w:jc w:val="both"/>
              <w:rPr>
                <w:bCs/>
                <w:sz w:val="22"/>
                <w:szCs w:val="22"/>
              </w:rPr>
            </w:pPr>
            <w:r w:rsidRPr="00C17F62">
              <w:rPr>
                <w:sz w:val="22"/>
                <w:szCs w:val="22"/>
              </w:rPr>
              <w:t>e-mail</w:t>
            </w:r>
          </w:p>
        </w:tc>
      </w:tr>
      <w:bookmarkEnd w:id="29"/>
      <w:tr w:rsidR="00013F60" w:rsidRPr="00FF3274" w14:paraId="7DE89FB7" w14:textId="77777777" w:rsidTr="00862FFE">
        <w:trPr>
          <w:trHeight w:val="710"/>
        </w:trPr>
        <w:tc>
          <w:tcPr>
            <w:tcW w:w="1039" w:type="pct"/>
            <w:gridSpan w:val="4"/>
            <w:shd w:val="clear" w:color="auto" w:fill="F69200"/>
          </w:tcPr>
          <w:p w14:paraId="531E37EF" w14:textId="77777777" w:rsidR="00013F60" w:rsidRPr="00C17F62" w:rsidRDefault="00013F60" w:rsidP="00EB4E8B">
            <w:pPr>
              <w:jc w:val="both"/>
              <w:rPr>
                <w:bCs/>
                <w:sz w:val="22"/>
                <w:szCs w:val="22"/>
                <w:lang w:val="sr-Cyrl-CS"/>
              </w:rPr>
            </w:pPr>
            <w:r w:rsidRPr="00C17F62">
              <w:rPr>
                <w:sz w:val="22"/>
                <w:szCs w:val="22"/>
                <w:lang w:val="sr-Cyrl-CS"/>
              </w:rPr>
              <w:t>Доц.др Милан Жегарац</w:t>
            </w:r>
          </w:p>
        </w:tc>
        <w:tc>
          <w:tcPr>
            <w:tcW w:w="1237" w:type="pct"/>
            <w:gridSpan w:val="22"/>
            <w:shd w:val="clear" w:color="auto" w:fill="F69200"/>
          </w:tcPr>
          <w:p w14:paraId="4954A8A9" w14:textId="77777777" w:rsidR="00013F60" w:rsidRPr="00C17F62" w:rsidRDefault="00013F60" w:rsidP="00EB4E8B">
            <w:pPr>
              <w:jc w:val="both"/>
              <w:rPr>
                <w:bCs/>
                <w:sz w:val="22"/>
                <w:szCs w:val="22"/>
                <w:lang w:val="sr-Cyrl-CS"/>
              </w:rPr>
            </w:pPr>
            <w:r w:rsidRPr="00C17F62">
              <w:rPr>
                <w:sz w:val="22"/>
                <w:szCs w:val="22"/>
                <w:lang w:val="sr-Cyrl-CS"/>
              </w:rPr>
              <w:t xml:space="preserve">В.д. </w:t>
            </w:r>
            <w:r w:rsidRPr="00C17F62">
              <w:rPr>
                <w:sz w:val="22"/>
                <w:szCs w:val="22"/>
              </w:rPr>
              <w:t>директор</w:t>
            </w:r>
          </w:p>
        </w:tc>
        <w:tc>
          <w:tcPr>
            <w:tcW w:w="774" w:type="pct"/>
            <w:gridSpan w:val="15"/>
            <w:shd w:val="clear" w:color="auto" w:fill="F69200"/>
          </w:tcPr>
          <w:p w14:paraId="4FD73742" w14:textId="77777777" w:rsidR="00013F60" w:rsidRPr="00C17F62" w:rsidRDefault="00013F60" w:rsidP="00EB4E8B">
            <w:pPr>
              <w:jc w:val="both"/>
              <w:rPr>
                <w:bCs/>
                <w:sz w:val="22"/>
                <w:szCs w:val="22"/>
                <w:lang w:val="sr-Cyrl-CS"/>
              </w:rPr>
            </w:pPr>
            <w:r w:rsidRPr="00C17F62">
              <w:rPr>
                <w:sz w:val="22"/>
                <w:szCs w:val="22"/>
              </w:rPr>
              <w:t>011/</w:t>
            </w:r>
            <w:r w:rsidRPr="00C17F62">
              <w:rPr>
                <w:sz w:val="22"/>
                <w:szCs w:val="22"/>
                <w:lang w:val="sr-Cyrl-CS"/>
              </w:rPr>
              <w:t>2067</w:t>
            </w:r>
            <w:r w:rsidR="005C4871" w:rsidRPr="00C17F62">
              <w:rPr>
                <w:sz w:val="22"/>
                <w:szCs w:val="22"/>
              </w:rPr>
              <w:t>-</w:t>
            </w:r>
            <w:r w:rsidRPr="00C17F62">
              <w:rPr>
                <w:sz w:val="22"/>
                <w:szCs w:val="22"/>
                <w:lang w:val="sr-Cyrl-CS"/>
              </w:rPr>
              <w:t>150</w:t>
            </w:r>
          </w:p>
        </w:tc>
        <w:tc>
          <w:tcPr>
            <w:tcW w:w="1950" w:type="pct"/>
            <w:shd w:val="clear" w:color="auto" w:fill="F69200"/>
          </w:tcPr>
          <w:p w14:paraId="0E6FACFB" w14:textId="77777777" w:rsidR="00013F60" w:rsidRPr="00C17F62" w:rsidRDefault="00000000" w:rsidP="00EB4E8B">
            <w:pPr>
              <w:jc w:val="both"/>
              <w:rPr>
                <w:sz w:val="22"/>
                <w:szCs w:val="22"/>
              </w:rPr>
            </w:pPr>
            <w:hyperlink r:id="rId18" w:history="1">
              <w:r w:rsidR="00991F47" w:rsidRPr="00C17F62">
                <w:rPr>
                  <w:rStyle w:val="Hyperlink"/>
                  <w:sz w:val="22"/>
                  <w:szCs w:val="22"/>
                </w:rPr>
                <w:t>direktor@ncrc.ac.rs</w:t>
              </w:r>
            </w:hyperlink>
          </w:p>
          <w:p w14:paraId="6D4BD007" w14:textId="77777777" w:rsidR="00991F47" w:rsidRPr="00C17F62" w:rsidRDefault="00991F47" w:rsidP="00EB4E8B">
            <w:pPr>
              <w:jc w:val="both"/>
              <w:rPr>
                <w:bCs/>
                <w:sz w:val="22"/>
                <w:szCs w:val="22"/>
                <w:lang w:val="sr-Cyrl-CS"/>
              </w:rPr>
            </w:pPr>
          </w:p>
          <w:p w14:paraId="10789B40" w14:textId="77777777" w:rsidR="00013F60" w:rsidRPr="00C17F62" w:rsidRDefault="00013F60" w:rsidP="00EB4E8B">
            <w:pPr>
              <w:jc w:val="both"/>
              <w:rPr>
                <w:bCs/>
                <w:sz w:val="22"/>
                <w:szCs w:val="22"/>
              </w:rPr>
            </w:pPr>
          </w:p>
        </w:tc>
      </w:tr>
      <w:tr w:rsidR="00013F60" w:rsidRPr="00FF3274" w14:paraId="34BAA951" w14:textId="77777777" w:rsidTr="00D43288">
        <w:tblPrEx>
          <w:shd w:val="clear" w:color="auto" w:fill="DEEAF6" w:themeFill="accent1" w:themeFillTint="33"/>
        </w:tblPrEx>
        <w:trPr>
          <w:trHeight w:val="467"/>
        </w:trPr>
        <w:tc>
          <w:tcPr>
            <w:tcW w:w="5000" w:type="pct"/>
            <w:gridSpan w:val="42"/>
            <w:shd w:val="clear" w:color="auto" w:fill="F69200"/>
          </w:tcPr>
          <w:p w14:paraId="60443BE5" w14:textId="77777777" w:rsidR="00013F60" w:rsidRPr="00C17F62" w:rsidRDefault="00AD2991" w:rsidP="00EB4E8B">
            <w:pPr>
              <w:jc w:val="both"/>
              <w:rPr>
                <w:b/>
                <w:sz w:val="22"/>
                <w:szCs w:val="22"/>
                <w:lang w:val="sr-Cyrl-CS"/>
              </w:rPr>
            </w:pPr>
            <w:r w:rsidRPr="00C17F62">
              <w:rPr>
                <w:b/>
                <w:sz w:val="22"/>
                <w:szCs w:val="22"/>
                <w:lang w:val="sr-Cyrl-CS"/>
              </w:rPr>
              <w:t>Управа</w:t>
            </w:r>
          </w:p>
        </w:tc>
      </w:tr>
      <w:tr w:rsidR="005C4871" w:rsidRPr="00FF3274" w14:paraId="10710917" w14:textId="77777777" w:rsidTr="00862FFE">
        <w:tblPrEx>
          <w:shd w:val="clear" w:color="auto" w:fill="DEEAF6" w:themeFill="accent1" w:themeFillTint="33"/>
        </w:tblPrEx>
        <w:tc>
          <w:tcPr>
            <w:tcW w:w="1071" w:type="pct"/>
            <w:gridSpan w:val="7"/>
            <w:shd w:val="clear" w:color="auto" w:fill="F69200"/>
          </w:tcPr>
          <w:p w14:paraId="77FE5C31" w14:textId="77777777" w:rsidR="00013F60" w:rsidRPr="00C17F62" w:rsidRDefault="00013F60" w:rsidP="00EB4E8B">
            <w:pPr>
              <w:jc w:val="both"/>
              <w:rPr>
                <w:bCs/>
                <w:sz w:val="22"/>
                <w:szCs w:val="22"/>
              </w:rPr>
            </w:pPr>
            <w:r w:rsidRPr="00C17F62">
              <w:rPr>
                <w:sz w:val="22"/>
                <w:szCs w:val="22"/>
              </w:rPr>
              <w:t>Име и презиме</w:t>
            </w:r>
          </w:p>
        </w:tc>
        <w:tc>
          <w:tcPr>
            <w:tcW w:w="1198" w:type="pct"/>
            <w:gridSpan w:val="18"/>
            <w:shd w:val="clear" w:color="auto" w:fill="F69200"/>
          </w:tcPr>
          <w:p w14:paraId="7423C6D9" w14:textId="77777777" w:rsidR="00013F60" w:rsidRPr="00C17F62" w:rsidRDefault="00013F60" w:rsidP="00EB4E8B">
            <w:pPr>
              <w:jc w:val="both"/>
              <w:rPr>
                <w:bCs/>
                <w:sz w:val="22"/>
                <w:szCs w:val="22"/>
              </w:rPr>
            </w:pPr>
            <w:r w:rsidRPr="00C17F62">
              <w:rPr>
                <w:sz w:val="22"/>
                <w:szCs w:val="22"/>
              </w:rPr>
              <w:t>Функција</w:t>
            </w:r>
          </w:p>
        </w:tc>
        <w:tc>
          <w:tcPr>
            <w:tcW w:w="729" w:type="pct"/>
            <w:gridSpan w:val="14"/>
            <w:shd w:val="clear" w:color="auto" w:fill="F69200"/>
          </w:tcPr>
          <w:p w14:paraId="1B906733" w14:textId="77777777" w:rsidR="00013F60" w:rsidRPr="00C17F62" w:rsidRDefault="00013F60" w:rsidP="00EB4E8B">
            <w:pPr>
              <w:jc w:val="both"/>
              <w:rPr>
                <w:bCs/>
                <w:sz w:val="22"/>
                <w:szCs w:val="22"/>
              </w:rPr>
            </w:pPr>
            <w:r w:rsidRPr="00C17F62">
              <w:rPr>
                <w:sz w:val="22"/>
                <w:szCs w:val="22"/>
              </w:rPr>
              <w:t>Телефон</w:t>
            </w:r>
          </w:p>
        </w:tc>
        <w:tc>
          <w:tcPr>
            <w:tcW w:w="2001" w:type="pct"/>
            <w:gridSpan w:val="3"/>
            <w:shd w:val="clear" w:color="auto" w:fill="F69200"/>
          </w:tcPr>
          <w:p w14:paraId="0DD3C674" w14:textId="77777777" w:rsidR="00013F60" w:rsidRPr="00C17F62" w:rsidRDefault="00991F47" w:rsidP="00EB4E8B">
            <w:pPr>
              <w:jc w:val="both"/>
              <w:rPr>
                <w:bCs/>
                <w:sz w:val="22"/>
                <w:szCs w:val="22"/>
              </w:rPr>
            </w:pPr>
            <w:r w:rsidRPr="00C17F62">
              <w:rPr>
                <w:sz w:val="22"/>
                <w:szCs w:val="22"/>
              </w:rPr>
              <w:t>e-mail</w:t>
            </w:r>
          </w:p>
        </w:tc>
      </w:tr>
      <w:tr w:rsidR="005C4871" w:rsidRPr="00FF3274" w14:paraId="17CE6AA0" w14:textId="77777777" w:rsidTr="00862FFE">
        <w:tblPrEx>
          <w:shd w:val="clear" w:color="auto" w:fill="DEEAF6" w:themeFill="accent1" w:themeFillTint="33"/>
        </w:tblPrEx>
        <w:trPr>
          <w:trHeight w:val="710"/>
        </w:trPr>
        <w:tc>
          <w:tcPr>
            <w:tcW w:w="1071" w:type="pct"/>
            <w:gridSpan w:val="7"/>
            <w:shd w:val="clear" w:color="auto" w:fill="F69200"/>
          </w:tcPr>
          <w:p w14:paraId="5B766CA1" w14:textId="77777777" w:rsidR="00013F60" w:rsidRPr="00C17F62" w:rsidRDefault="002E5FB6" w:rsidP="00EB4E8B">
            <w:pPr>
              <w:jc w:val="both"/>
              <w:rPr>
                <w:bCs/>
                <w:sz w:val="22"/>
                <w:szCs w:val="22"/>
                <w:lang w:val="sr-Cyrl-CS"/>
              </w:rPr>
            </w:pPr>
            <w:r w:rsidRPr="00C17F62">
              <w:rPr>
                <w:sz w:val="22"/>
                <w:szCs w:val="22"/>
                <w:lang w:val="sr-Cyrl-CS"/>
              </w:rPr>
              <w:t>Клинички асист. п</w:t>
            </w:r>
            <w:r w:rsidR="005C4871" w:rsidRPr="00C17F62">
              <w:rPr>
                <w:sz w:val="22"/>
                <w:szCs w:val="22"/>
                <w:lang w:val="sr-Cyrl-CS"/>
              </w:rPr>
              <w:t>рим. др сци.мед. Дејан Стојиљковић</w:t>
            </w:r>
          </w:p>
        </w:tc>
        <w:tc>
          <w:tcPr>
            <w:tcW w:w="1198" w:type="pct"/>
            <w:gridSpan w:val="18"/>
            <w:shd w:val="clear" w:color="auto" w:fill="F69200"/>
          </w:tcPr>
          <w:p w14:paraId="69323BF2" w14:textId="77777777" w:rsidR="00013F60" w:rsidRPr="00C17F62" w:rsidRDefault="00013F60" w:rsidP="00EB4E8B">
            <w:pPr>
              <w:jc w:val="both"/>
              <w:rPr>
                <w:bCs/>
                <w:sz w:val="22"/>
                <w:szCs w:val="22"/>
                <w:lang w:val="sr-Cyrl-CS"/>
              </w:rPr>
            </w:pPr>
            <w:r w:rsidRPr="00C17F62">
              <w:rPr>
                <w:sz w:val="22"/>
                <w:szCs w:val="22"/>
                <w:lang w:val="sr-Cyrl-CS"/>
              </w:rPr>
              <w:t>Помоћник директора за здравствену делатност</w:t>
            </w:r>
          </w:p>
        </w:tc>
        <w:tc>
          <w:tcPr>
            <w:tcW w:w="729" w:type="pct"/>
            <w:gridSpan w:val="14"/>
            <w:shd w:val="clear" w:color="auto" w:fill="F69200"/>
          </w:tcPr>
          <w:p w14:paraId="47329C7D" w14:textId="77777777" w:rsidR="00013F60" w:rsidRPr="00C17F62" w:rsidRDefault="00013F60" w:rsidP="00EB4E8B">
            <w:pPr>
              <w:jc w:val="both"/>
              <w:rPr>
                <w:bCs/>
                <w:sz w:val="22"/>
                <w:szCs w:val="22"/>
                <w:lang w:val="sr-Cyrl-CS"/>
              </w:rPr>
            </w:pPr>
            <w:r w:rsidRPr="00C17F62">
              <w:rPr>
                <w:sz w:val="22"/>
                <w:szCs w:val="22"/>
              </w:rPr>
              <w:t>011/</w:t>
            </w:r>
            <w:r w:rsidRPr="00C17F62">
              <w:rPr>
                <w:sz w:val="22"/>
                <w:szCs w:val="22"/>
                <w:lang w:val="sr-Cyrl-CS"/>
              </w:rPr>
              <w:t>2067</w:t>
            </w:r>
            <w:r w:rsidR="005C4871" w:rsidRPr="00C17F62">
              <w:rPr>
                <w:sz w:val="22"/>
                <w:szCs w:val="22"/>
                <w:lang w:val="sr-Cyrl-CS"/>
              </w:rPr>
              <w:t>-</w:t>
            </w:r>
            <w:r w:rsidRPr="00C17F62">
              <w:rPr>
                <w:sz w:val="22"/>
                <w:szCs w:val="22"/>
                <w:lang w:val="sr-Cyrl-CS"/>
              </w:rPr>
              <w:t>254</w:t>
            </w:r>
          </w:p>
        </w:tc>
        <w:tc>
          <w:tcPr>
            <w:tcW w:w="2001" w:type="pct"/>
            <w:gridSpan w:val="3"/>
            <w:shd w:val="clear" w:color="auto" w:fill="F69200"/>
          </w:tcPr>
          <w:p w14:paraId="7BAA3EA0" w14:textId="77777777" w:rsidR="00013F60" w:rsidRPr="00C17F62" w:rsidRDefault="00000000" w:rsidP="00EB4E8B">
            <w:pPr>
              <w:jc w:val="both"/>
              <w:rPr>
                <w:sz w:val="22"/>
                <w:szCs w:val="22"/>
              </w:rPr>
            </w:pPr>
            <w:hyperlink r:id="rId19" w:history="1">
              <w:r w:rsidR="00991F47" w:rsidRPr="00C17F62">
                <w:rPr>
                  <w:rStyle w:val="Hyperlink"/>
                  <w:sz w:val="22"/>
                  <w:szCs w:val="22"/>
                </w:rPr>
                <w:t>dejan.stojiljkovic@ncrc.ac.rs</w:t>
              </w:r>
            </w:hyperlink>
          </w:p>
          <w:p w14:paraId="4D316A73" w14:textId="77777777" w:rsidR="00991F47" w:rsidRPr="00C17F62" w:rsidRDefault="00991F47" w:rsidP="00EB4E8B">
            <w:pPr>
              <w:jc w:val="both"/>
              <w:rPr>
                <w:bCs/>
                <w:sz w:val="22"/>
                <w:szCs w:val="22"/>
              </w:rPr>
            </w:pPr>
          </w:p>
          <w:p w14:paraId="7BCD8E06" w14:textId="77777777" w:rsidR="00013F60" w:rsidRPr="00C17F62" w:rsidRDefault="00013F60" w:rsidP="00EB4E8B">
            <w:pPr>
              <w:jc w:val="both"/>
              <w:rPr>
                <w:bCs/>
                <w:sz w:val="22"/>
                <w:szCs w:val="22"/>
              </w:rPr>
            </w:pPr>
          </w:p>
        </w:tc>
      </w:tr>
      <w:tr w:rsidR="005C4871" w:rsidRPr="00FF3274" w14:paraId="198D6F1A" w14:textId="77777777" w:rsidTr="00862FFE">
        <w:tblPrEx>
          <w:shd w:val="clear" w:color="auto" w:fill="DEEAF6" w:themeFill="accent1" w:themeFillTint="33"/>
        </w:tblPrEx>
        <w:trPr>
          <w:trHeight w:val="710"/>
        </w:trPr>
        <w:tc>
          <w:tcPr>
            <w:tcW w:w="1071" w:type="pct"/>
            <w:gridSpan w:val="7"/>
            <w:shd w:val="clear" w:color="auto" w:fill="F69200"/>
          </w:tcPr>
          <w:p w14:paraId="64DD4C12" w14:textId="77777777" w:rsidR="005C4871" w:rsidRPr="00C17F62" w:rsidRDefault="005C4871" w:rsidP="00EB4E8B">
            <w:pPr>
              <w:jc w:val="both"/>
              <w:rPr>
                <w:bCs/>
                <w:sz w:val="22"/>
                <w:szCs w:val="22"/>
                <w:lang w:val="sr-Cyrl-CS"/>
              </w:rPr>
            </w:pPr>
            <w:r w:rsidRPr="00C17F62">
              <w:rPr>
                <w:sz w:val="22"/>
                <w:szCs w:val="22"/>
                <w:lang w:val="sr-Cyrl-CS"/>
              </w:rPr>
              <w:t>Проф. др Марина Никитовић</w:t>
            </w:r>
          </w:p>
        </w:tc>
        <w:tc>
          <w:tcPr>
            <w:tcW w:w="1198" w:type="pct"/>
            <w:gridSpan w:val="18"/>
            <w:shd w:val="clear" w:color="auto" w:fill="F69200"/>
          </w:tcPr>
          <w:p w14:paraId="18BC477A" w14:textId="77777777" w:rsidR="005C4871" w:rsidRPr="00C17F62" w:rsidRDefault="005C4871" w:rsidP="00EB4E8B">
            <w:pPr>
              <w:jc w:val="both"/>
              <w:rPr>
                <w:bCs/>
                <w:sz w:val="22"/>
                <w:szCs w:val="22"/>
                <w:lang w:val="sr-Cyrl-CS"/>
              </w:rPr>
            </w:pPr>
            <w:r w:rsidRPr="00C17F62">
              <w:rPr>
                <w:sz w:val="22"/>
                <w:szCs w:val="22"/>
                <w:lang w:val="sr-Cyrl-CS"/>
              </w:rPr>
              <w:t>Помоћник директора за научноистраживачку и образовну делатност</w:t>
            </w:r>
          </w:p>
        </w:tc>
        <w:tc>
          <w:tcPr>
            <w:tcW w:w="729" w:type="pct"/>
            <w:gridSpan w:val="14"/>
            <w:shd w:val="clear" w:color="auto" w:fill="F69200"/>
          </w:tcPr>
          <w:p w14:paraId="0A0ECD3E" w14:textId="77777777" w:rsidR="005C4871" w:rsidRPr="00C17F62" w:rsidRDefault="005C4871" w:rsidP="00EB4E8B">
            <w:pPr>
              <w:jc w:val="both"/>
              <w:rPr>
                <w:bCs/>
                <w:sz w:val="22"/>
                <w:szCs w:val="22"/>
              </w:rPr>
            </w:pPr>
            <w:r w:rsidRPr="00C17F62">
              <w:rPr>
                <w:sz w:val="22"/>
                <w:szCs w:val="22"/>
              </w:rPr>
              <w:t>011/2067-131</w:t>
            </w:r>
          </w:p>
        </w:tc>
        <w:tc>
          <w:tcPr>
            <w:tcW w:w="2001" w:type="pct"/>
            <w:gridSpan w:val="3"/>
            <w:shd w:val="clear" w:color="auto" w:fill="F69200"/>
          </w:tcPr>
          <w:p w14:paraId="74E486A8" w14:textId="77777777" w:rsidR="005C4871" w:rsidRPr="00C17F62" w:rsidRDefault="00000000" w:rsidP="00EB4E8B">
            <w:pPr>
              <w:jc w:val="both"/>
              <w:rPr>
                <w:sz w:val="22"/>
                <w:szCs w:val="22"/>
              </w:rPr>
            </w:pPr>
            <w:hyperlink r:id="rId20" w:history="1">
              <w:r w:rsidR="00991F47" w:rsidRPr="00C17F62">
                <w:rPr>
                  <w:rStyle w:val="Hyperlink"/>
                  <w:sz w:val="22"/>
                  <w:szCs w:val="22"/>
                </w:rPr>
                <w:t>marina.nikitovic@ncrc.ac.rs</w:t>
              </w:r>
            </w:hyperlink>
          </w:p>
          <w:p w14:paraId="7E0ED1A4" w14:textId="77777777" w:rsidR="00991F47" w:rsidRPr="00C17F62" w:rsidRDefault="00991F47" w:rsidP="00EB4E8B">
            <w:pPr>
              <w:jc w:val="both"/>
              <w:rPr>
                <w:bCs/>
                <w:sz w:val="22"/>
                <w:szCs w:val="22"/>
              </w:rPr>
            </w:pPr>
          </w:p>
        </w:tc>
      </w:tr>
      <w:tr w:rsidR="005C4871" w:rsidRPr="00FF3274" w14:paraId="3C743A3B" w14:textId="77777777" w:rsidTr="00862FFE">
        <w:tblPrEx>
          <w:shd w:val="clear" w:color="auto" w:fill="DEEAF6" w:themeFill="accent1" w:themeFillTint="33"/>
        </w:tblPrEx>
        <w:trPr>
          <w:trHeight w:val="710"/>
        </w:trPr>
        <w:tc>
          <w:tcPr>
            <w:tcW w:w="1071" w:type="pct"/>
            <w:gridSpan w:val="7"/>
            <w:shd w:val="clear" w:color="auto" w:fill="F69200"/>
          </w:tcPr>
          <w:p w14:paraId="61EBE8EC" w14:textId="77777777" w:rsidR="005C4871" w:rsidRPr="00C17F62" w:rsidRDefault="005C4871" w:rsidP="00EB4E8B">
            <w:pPr>
              <w:jc w:val="both"/>
              <w:rPr>
                <w:bCs/>
                <w:sz w:val="22"/>
                <w:szCs w:val="22"/>
              </w:rPr>
            </w:pPr>
            <w:r w:rsidRPr="00C17F62">
              <w:rPr>
                <w:sz w:val="22"/>
                <w:szCs w:val="22"/>
              </w:rPr>
              <w:t>Бојан Љубисављевић, дипл.правник</w:t>
            </w:r>
          </w:p>
        </w:tc>
        <w:tc>
          <w:tcPr>
            <w:tcW w:w="1198" w:type="pct"/>
            <w:gridSpan w:val="18"/>
            <w:shd w:val="clear" w:color="auto" w:fill="F69200"/>
          </w:tcPr>
          <w:p w14:paraId="32539395" w14:textId="77777777" w:rsidR="005C4871" w:rsidRPr="00C17F62" w:rsidRDefault="005C4871" w:rsidP="00EB4E8B">
            <w:pPr>
              <w:jc w:val="both"/>
              <w:rPr>
                <w:bCs/>
                <w:sz w:val="22"/>
                <w:szCs w:val="22"/>
                <w:lang w:val="sr-Cyrl-CS"/>
              </w:rPr>
            </w:pPr>
            <w:r w:rsidRPr="00C17F62">
              <w:rPr>
                <w:sz w:val="22"/>
                <w:szCs w:val="22"/>
                <w:lang w:val="sr-Cyrl-CS"/>
              </w:rPr>
              <w:t>Помоћник директора за немедицинске послове</w:t>
            </w:r>
          </w:p>
        </w:tc>
        <w:tc>
          <w:tcPr>
            <w:tcW w:w="729" w:type="pct"/>
            <w:gridSpan w:val="14"/>
            <w:shd w:val="clear" w:color="auto" w:fill="F69200"/>
          </w:tcPr>
          <w:p w14:paraId="4B51798B" w14:textId="77777777" w:rsidR="005C4871" w:rsidRPr="00C17F62" w:rsidRDefault="005C4871" w:rsidP="00EB4E8B">
            <w:pPr>
              <w:jc w:val="both"/>
              <w:rPr>
                <w:bCs/>
                <w:sz w:val="22"/>
                <w:szCs w:val="22"/>
              </w:rPr>
            </w:pPr>
            <w:r w:rsidRPr="00C17F62">
              <w:rPr>
                <w:sz w:val="22"/>
                <w:szCs w:val="22"/>
              </w:rPr>
              <w:t>011</w:t>
            </w:r>
            <w:r w:rsidR="00FD65DC" w:rsidRPr="00C17F62">
              <w:rPr>
                <w:sz w:val="22"/>
                <w:szCs w:val="22"/>
              </w:rPr>
              <w:t>/</w:t>
            </w:r>
            <w:r w:rsidRPr="00C17F62">
              <w:rPr>
                <w:sz w:val="22"/>
                <w:szCs w:val="22"/>
              </w:rPr>
              <w:t>2067-191</w:t>
            </w:r>
          </w:p>
        </w:tc>
        <w:tc>
          <w:tcPr>
            <w:tcW w:w="2001" w:type="pct"/>
            <w:gridSpan w:val="3"/>
            <w:shd w:val="clear" w:color="auto" w:fill="F69200"/>
          </w:tcPr>
          <w:p w14:paraId="0FB0AF1A" w14:textId="77777777" w:rsidR="005C4871" w:rsidRPr="00C17F62" w:rsidRDefault="00000000" w:rsidP="00EB4E8B">
            <w:pPr>
              <w:jc w:val="both"/>
              <w:rPr>
                <w:sz w:val="22"/>
                <w:szCs w:val="22"/>
              </w:rPr>
            </w:pPr>
            <w:hyperlink r:id="rId21" w:history="1">
              <w:r w:rsidR="00991F47" w:rsidRPr="00C17F62">
                <w:rPr>
                  <w:rStyle w:val="Hyperlink"/>
                  <w:sz w:val="22"/>
                  <w:szCs w:val="22"/>
                </w:rPr>
                <w:t>bojan@ncrc.ac.rs</w:t>
              </w:r>
            </w:hyperlink>
          </w:p>
          <w:p w14:paraId="083A379D" w14:textId="77777777" w:rsidR="00991F47" w:rsidRPr="00C17F62" w:rsidRDefault="00991F47" w:rsidP="00EB4E8B">
            <w:pPr>
              <w:jc w:val="both"/>
              <w:rPr>
                <w:bCs/>
                <w:sz w:val="22"/>
                <w:szCs w:val="22"/>
              </w:rPr>
            </w:pPr>
          </w:p>
        </w:tc>
      </w:tr>
      <w:tr w:rsidR="005C4871" w:rsidRPr="00FF3274" w14:paraId="79D0FBC4" w14:textId="77777777" w:rsidTr="00862FFE">
        <w:tblPrEx>
          <w:shd w:val="clear" w:color="auto" w:fill="DEEAF6" w:themeFill="accent1" w:themeFillTint="33"/>
        </w:tblPrEx>
        <w:trPr>
          <w:trHeight w:val="710"/>
        </w:trPr>
        <w:tc>
          <w:tcPr>
            <w:tcW w:w="1071" w:type="pct"/>
            <w:gridSpan w:val="7"/>
            <w:shd w:val="clear" w:color="auto" w:fill="F69200"/>
          </w:tcPr>
          <w:p w14:paraId="51EACC1D" w14:textId="77777777" w:rsidR="005C4871" w:rsidRPr="00C17F62" w:rsidRDefault="005C4871" w:rsidP="00EB4E8B">
            <w:pPr>
              <w:jc w:val="both"/>
              <w:rPr>
                <w:bCs/>
                <w:sz w:val="22"/>
                <w:szCs w:val="22"/>
              </w:rPr>
            </w:pPr>
            <w:r w:rsidRPr="00C17F62">
              <w:rPr>
                <w:sz w:val="22"/>
                <w:szCs w:val="22"/>
              </w:rPr>
              <w:t>ВМС Мирјана Гавриловић, дипл.деф.</w:t>
            </w:r>
          </w:p>
        </w:tc>
        <w:tc>
          <w:tcPr>
            <w:tcW w:w="1198" w:type="pct"/>
            <w:gridSpan w:val="18"/>
            <w:shd w:val="clear" w:color="auto" w:fill="F69200"/>
          </w:tcPr>
          <w:p w14:paraId="37A556D8" w14:textId="77777777" w:rsidR="005C4871" w:rsidRPr="00C17F62" w:rsidRDefault="005C4871" w:rsidP="00EB4E8B">
            <w:pPr>
              <w:jc w:val="both"/>
              <w:rPr>
                <w:bCs/>
                <w:sz w:val="22"/>
                <w:szCs w:val="22"/>
                <w:lang w:val="sr-Cyrl-CS"/>
              </w:rPr>
            </w:pPr>
            <w:r w:rsidRPr="00C17F62">
              <w:rPr>
                <w:sz w:val="22"/>
                <w:szCs w:val="22"/>
                <w:lang w:val="sr-Cyrl-CS"/>
              </w:rPr>
              <w:t>Главна сестра/техничар Института</w:t>
            </w:r>
          </w:p>
        </w:tc>
        <w:tc>
          <w:tcPr>
            <w:tcW w:w="729" w:type="pct"/>
            <w:gridSpan w:val="14"/>
            <w:shd w:val="clear" w:color="auto" w:fill="F69200"/>
          </w:tcPr>
          <w:p w14:paraId="5D015BEE" w14:textId="77777777" w:rsidR="005C4871" w:rsidRPr="00C17F62" w:rsidRDefault="005C4871" w:rsidP="00EB4E8B">
            <w:pPr>
              <w:jc w:val="both"/>
              <w:rPr>
                <w:bCs/>
                <w:sz w:val="22"/>
                <w:szCs w:val="22"/>
              </w:rPr>
            </w:pPr>
            <w:r w:rsidRPr="00C17F62">
              <w:rPr>
                <w:sz w:val="22"/>
                <w:szCs w:val="22"/>
              </w:rPr>
              <w:t>011</w:t>
            </w:r>
            <w:r w:rsidR="00FD65DC" w:rsidRPr="00C17F62">
              <w:rPr>
                <w:sz w:val="22"/>
                <w:szCs w:val="22"/>
              </w:rPr>
              <w:t>/</w:t>
            </w:r>
            <w:r w:rsidRPr="00C17F62">
              <w:rPr>
                <w:sz w:val="22"/>
                <w:szCs w:val="22"/>
              </w:rPr>
              <w:t>2067-</w:t>
            </w:r>
            <w:r w:rsidR="00FD65DC" w:rsidRPr="00C17F62">
              <w:rPr>
                <w:sz w:val="22"/>
                <w:szCs w:val="22"/>
              </w:rPr>
              <w:t>374</w:t>
            </w:r>
          </w:p>
        </w:tc>
        <w:tc>
          <w:tcPr>
            <w:tcW w:w="2001" w:type="pct"/>
            <w:gridSpan w:val="3"/>
            <w:shd w:val="clear" w:color="auto" w:fill="F69200"/>
          </w:tcPr>
          <w:p w14:paraId="1830B3E6" w14:textId="77777777" w:rsidR="005C4871" w:rsidRPr="00C17F62" w:rsidRDefault="00000000" w:rsidP="00EB4E8B">
            <w:pPr>
              <w:jc w:val="both"/>
              <w:rPr>
                <w:sz w:val="22"/>
                <w:szCs w:val="22"/>
              </w:rPr>
            </w:pPr>
            <w:hyperlink r:id="rId22" w:history="1">
              <w:r w:rsidR="00991F47" w:rsidRPr="00C17F62">
                <w:rPr>
                  <w:rStyle w:val="Hyperlink"/>
                  <w:sz w:val="22"/>
                  <w:szCs w:val="22"/>
                </w:rPr>
                <w:t>mirjanag@ncrc.ac.rs</w:t>
              </w:r>
            </w:hyperlink>
          </w:p>
          <w:p w14:paraId="1F722A64" w14:textId="77777777" w:rsidR="00991F47" w:rsidRPr="00C17F62" w:rsidRDefault="00991F47" w:rsidP="00EB4E8B">
            <w:pPr>
              <w:jc w:val="both"/>
              <w:rPr>
                <w:bCs/>
                <w:sz w:val="22"/>
                <w:szCs w:val="22"/>
              </w:rPr>
            </w:pPr>
          </w:p>
        </w:tc>
      </w:tr>
      <w:tr w:rsidR="00FD65DC" w:rsidRPr="00FF3274" w14:paraId="76AE8125" w14:textId="77777777" w:rsidTr="00D43288">
        <w:tblPrEx>
          <w:shd w:val="clear" w:color="auto" w:fill="DEEAF6" w:themeFill="accent1" w:themeFillTint="33"/>
        </w:tblPrEx>
        <w:trPr>
          <w:trHeight w:val="467"/>
        </w:trPr>
        <w:tc>
          <w:tcPr>
            <w:tcW w:w="5000" w:type="pct"/>
            <w:gridSpan w:val="42"/>
            <w:shd w:val="clear" w:color="auto" w:fill="BDD6EE" w:themeFill="accent1" w:themeFillTint="66"/>
          </w:tcPr>
          <w:p w14:paraId="61578C4E" w14:textId="77777777" w:rsidR="00FD65DC" w:rsidRPr="00C17F62" w:rsidRDefault="00AD2991" w:rsidP="00EB4E8B">
            <w:pPr>
              <w:jc w:val="both"/>
              <w:rPr>
                <w:b/>
                <w:sz w:val="22"/>
                <w:szCs w:val="22"/>
                <w:lang w:val="sr-Cyrl-CS"/>
              </w:rPr>
            </w:pPr>
            <w:bookmarkStart w:id="30" w:name="_Hlk145570801"/>
            <w:bookmarkStart w:id="31" w:name="_Hlk145570952"/>
            <w:r w:rsidRPr="00C17F62">
              <w:rPr>
                <w:b/>
                <w:sz w:val="22"/>
                <w:szCs w:val="22"/>
                <w:lang w:val="sr-Cyrl-CS"/>
              </w:rPr>
              <w:t>КЛИНИКА ЗА ОНКОЛОШКУ ХИРУРГИЈУ</w:t>
            </w:r>
          </w:p>
        </w:tc>
      </w:tr>
      <w:tr w:rsidR="000F349B" w:rsidRPr="00FF3274" w14:paraId="05DC0F22" w14:textId="77777777" w:rsidTr="00862FFE">
        <w:tblPrEx>
          <w:shd w:val="clear" w:color="auto" w:fill="DEEAF6" w:themeFill="accent1" w:themeFillTint="33"/>
        </w:tblPrEx>
        <w:tc>
          <w:tcPr>
            <w:tcW w:w="1064" w:type="pct"/>
            <w:gridSpan w:val="6"/>
            <w:shd w:val="clear" w:color="auto" w:fill="BDD6EE" w:themeFill="accent1" w:themeFillTint="66"/>
          </w:tcPr>
          <w:p w14:paraId="1F9D6F77" w14:textId="77777777" w:rsidR="00FD65DC" w:rsidRPr="00C17F62" w:rsidRDefault="00FD65DC" w:rsidP="00EB4E8B">
            <w:pPr>
              <w:jc w:val="both"/>
              <w:rPr>
                <w:bCs/>
                <w:sz w:val="22"/>
                <w:szCs w:val="22"/>
              </w:rPr>
            </w:pPr>
            <w:r w:rsidRPr="00C17F62">
              <w:rPr>
                <w:sz w:val="22"/>
                <w:szCs w:val="22"/>
              </w:rPr>
              <w:t>Име и презиме</w:t>
            </w:r>
          </w:p>
        </w:tc>
        <w:tc>
          <w:tcPr>
            <w:tcW w:w="1182" w:type="pct"/>
            <w:gridSpan w:val="17"/>
            <w:shd w:val="clear" w:color="auto" w:fill="BDD6EE" w:themeFill="accent1" w:themeFillTint="66"/>
          </w:tcPr>
          <w:p w14:paraId="75C9E7FE" w14:textId="77777777" w:rsidR="00FD65DC" w:rsidRPr="00C17F62" w:rsidRDefault="00FD65DC" w:rsidP="00EB4E8B">
            <w:pPr>
              <w:jc w:val="both"/>
              <w:rPr>
                <w:bCs/>
                <w:sz w:val="22"/>
                <w:szCs w:val="22"/>
              </w:rPr>
            </w:pPr>
            <w:r w:rsidRPr="00C17F62">
              <w:rPr>
                <w:sz w:val="22"/>
                <w:szCs w:val="22"/>
              </w:rPr>
              <w:t>Функција</w:t>
            </w:r>
          </w:p>
        </w:tc>
        <w:tc>
          <w:tcPr>
            <w:tcW w:w="769" w:type="pct"/>
            <w:gridSpan w:val="17"/>
            <w:shd w:val="clear" w:color="auto" w:fill="BDD6EE" w:themeFill="accent1" w:themeFillTint="66"/>
          </w:tcPr>
          <w:p w14:paraId="5DD5EB37" w14:textId="77777777" w:rsidR="00FD65DC" w:rsidRPr="00C17F62" w:rsidRDefault="00FD65DC" w:rsidP="00EB4E8B">
            <w:pPr>
              <w:jc w:val="both"/>
              <w:rPr>
                <w:bCs/>
                <w:sz w:val="22"/>
                <w:szCs w:val="22"/>
              </w:rPr>
            </w:pPr>
            <w:r w:rsidRPr="00C17F62">
              <w:rPr>
                <w:sz w:val="22"/>
                <w:szCs w:val="22"/>
              </w:rPr>
              <w:t>Телефон</w:t>
            </w:r>
          </w:p>
        </w:tc>
        <w:tc>
          <w:tcPr>
            <w:tcW w:w="1985" w:type="pct"/>
            <w:gridSpan w:val="2"/>
            <w:shd w:val="clear" w:color="auto" w:fill="BDD6EE" w:themeFill="accent1" w:themeFillTint="66"/>
          </w:tcPr>
          <w:p w14:paraId="72AD8534" w14:textId="77777777" w:rsidR="00FD65DC" w:rsidRPr="00C17F62" w:rsidRDefault="00991F47" w:rsidP="00EB4E8B">
            <w:pPr>
              <w:jc w:val="both"/>
              <w:rPr>
                <w:bCs/>
                <w:sz w:val="22"/>
                <w:szCs w:val="22"/>
              </w:rPr>
            </w:pPr>
            <w:r w:rsidRPr="00C17F62">
              <w:rPr>
                <w:sz w:val="22"/>
                <w:szCs w:val="22"/>
              </w:rPr>
              <w:t>e-mail</w:t>
            </w:r>
          </w:p>
        </w:tc>
      </w:tr>
      <w:bookmarkEnd w:id="30"/>
      <w:tr w:rsidR="000F349B" w:rsidRPr="00FF3274" w14:paraId="623B87FC" w14:textId="77777777" w:rsidTr="00862FFE">
        <w:tblPrEx>
          <w:shd w:val="clear" w:color="auto" w:fill="DEEAF6" w:themeFill="accent1" w:themeFillTint="33"/>
        </w:tblPrEx>
        <w:trPr>
          <w:trHeight w:val="710"/>
        </w:trPr>
        <w:tc>
          <w:tcPr>
            <w:tcW w:w="1064" w:type="pct"/>
            <w:gridSpan w:val="6"/>
            <w:shd w:val="clear" w:color="auto" w:fill="BDD6EE" w:themeFill="accent1" w:themeFillTint="66"/>
          </w:tcPr>
          <w:p w14:paraId="663D4CE9" w14:textId="77777777" w:rsidR="00FD65DC" w:rsidRPr="00C17F62" w:rsidRDefault="00FD65DC" w:rsidP="00EB4E8B">
            <w:pPr>
              <w:jc w:val="both"/>
              <w:rPr>
                <w:bCs/>
                <w:sz w:val="22"/>
                <w:szCs w:val="22"/>
                <w:lang w:val="sr-Cyrl-CS"/>
              </w:rPr>
            </w:pPr>
            <w:r w:rsidRPr="00C17F62">
              <w:rPr>
                <w:sz w:val="22"/>
                <w:szCs w:val="22"/>
                <w:lang w:val="sr-Cyrl-CS"/>
              </w:rPr>
              <w:t>Проф. др Иван Марковић</w:t>
            </w:r>
          </w:p>
        </w:tc>
        <w:tc>
          <w:tcPr>
            <w:tcW w:w="1182" w:type="pct"/>
            <w:gridSpan w:val="17"/>
            <w:shd w:val="clear" w:color="auto" w:fill="BDD6EE" w:themeFill="accent1" w:themeFillTint="66"/>
          </w:tcPr>
          <w:p w14:paraId="58BC845F" w14:textId="77777777" w:rsidR="00FD65DC" w:rsidRPr="00C17F62" w:rsidRDefault="00FD65DC" w:rsidP="00EB4E8B">
            <w:pPr>
              <w:jc w:val="both"/>
              <w:rPr>
                <w:bCs/>
                <w:sz w:val="22"/>
                <w:szCs w:val="22"/>
                <w:lang w:val="sr-Cyrl-CS"/>
              </w:rPr>
            </w:pPr>
            <w:r w:rsidRPr="00C17F62">
              <w:rPr>
                <w:sz w:val="22"/>
                <w:szCs w:val="22"/>
                <w:lang w:val="sr-Cyrl-CS"/>
              </w:rPr>
              <w:t>Руководилац Клинике</w:t>
            </w:r>
          </w:p>
        </w:tc>
        <w:tc>
          <w:tcPr>
            <w:tcW w:w="769" w:type="pct"/>
            <w:gridSpan w:val="17"/>
            <w:shd w:val="clear" w:color="auto" w:fill="BDD6EE" w:themeFill="accent1" w:themeFillTint="66"/>
          </w:tcPr>
          <w:p w14:paraId="532F28C5" w14:textId="77777777" w:rsidR="00FD65DC" w:rsidRPr="00C17F62" w:rsidRDefault="00FD65DC" w:rsidP="00EB4E8B">
            <w:pPr>
              <w:jc w:val="both"/>
              <w:rPr>
                <w:bCs/>
                <w:sz w:val="22"/>
                <w:szCs w:val="22"/>
                <w:lang w:val="sr-Cyrl-CS"/>
              </w:rPr>
            </w:pPr>
            <w:r w:rsidRPr="00C17F62">
              <w:rPr>
                <w:sz w:val="22"/>
                <w:szCs w:val="22"/>
              </w:rPr>
              <w:t>011/</w:t>
            </w:r>
            <w:r w:rsidRPr="00C17F62">
              <w:rPr>
                <w:sz w:val="22"/>
                <w:szCs w:val="22"/>
                <w:lang w:val="sr-Cyrl-CS"/>
              </w:rPr>
              <w:t>2067-170</w:t>
            </w:r>
          </w:p>
        </w:tc>
        <w:tc>
          <w:tcPr>
            <w:tcW w:w="1985" w:type="pct"/>
            <w:gridSpan w:val="2"/>
            <w:shd w:val="clear" w:color="auto" w:fill="BDD6EE" w:themeFill="accent1" w:themeFillTint="66"/>
          </w:tcPr>
          <w:p w14:paraId="533BFBDC" w14:textId="77777777" w:rsidR="00FD65DC" w:rsidRPr="00C17F62" w:rsidRDefault="00000000" w:rsidP="00EB4E8B">
            <w:pPr>
              <w:jc w:val="both"/>
              <w:rPr>
                <w:sz w:val="22"/>
                <w:szCs w:val="22"/>
              </w:rPr>
            </w:pPr>
            <w:hyperlink r:id="rId23" w:history="1">
              <w:r w:rsidR="00991F47" w:rsidRPr="00C17F62">
                <w:rPr>
                  <w:rStyle w:val="Hyperlink"/>
                  <w:sz w:val="22"/>
                  <w:szCs w:val="22"/>
                </w:rPr>
                <w:t>ivanmarkovic66@yahoo.com</w:t>
              </w:r>
            </w:hyperlink>
          </w:p>
          <w:p w14:paraId="3F3A0F26" w14:textId="77777777" w:rsidR="00991F47" w:rsidRPr="00C17F62" w:rsidRDefault="00991F47" w:rsidP="00EB4E8B">
            <w:pPr>
              <w:jc w:val="both"/>
              <w:rPr>
                <w:bCs/>
                <w:sz w:val="22"/>
                <w:szCs w:val="22"/>
              </w:rPr>
            </w:pPr>
          </w:p>
          <w:p w14:paraId="3163F1AF" w14:textId="77777777" w:rsidR="00FD65DC" w:rsidRPr="00C17F62" w:rsidRDefault="00FD65DC" w:rsidP="00EB4E8B">
            <w:pPr>
              <w:jc w:val="both"/>
              <w:rPr>
                <w:bCs/>
                <w:sz w:val="22"/>
                <w:szCs w:val="22"/>
              </w:rPr>
            </w:pPr>
          </w:p>
        </w:tc>
      </w:tr>
      <w:tr w:rsidR="009F6509" w:rsidRPr="00FF3274" w14:paraId="48A1203E" w14:textId="77777777" w:rsidTr="00862FFE">
        <w:tblPrEx>
          <w:shd w:val="clear" w:color="auto" w:fill="DEEAF6" w:themeFill="accent1" w:themeFillTint="33"/>
        </w:tblPrEx>
        <w:trPr>
          <w:trHeight w:val="710"/>
        </w:trPr>
        <w:tc>
          <w:tcPr>
            <w:tcW w:w="1064" w:type="pct"/>
            <w:gridSpan w:val="6"/>
            <w:shd w:val="clear" w:color="auto" w:fill="BDD6EE" w:themeFill="accent1" w:themeFillTint="66"/>
          </w:tcPr>
          <w:p w14:paraId="20DCBE58" w14:textId="77777777" w:rsidR="009F6509" w:rsidRPr="00B05CD7" w:rsidRDefault="00B05CD7" w:rsidP="00EB4E8B">
            <w:pPr>
              <w:jc w:val="both"/>
              <w:rPr>
                <w:szCs w:val="22"/>
              </w:rPr>
            </w:pPr>
            <w:r>
              <w:rPr>
                <w:szCs w:val="22"/>
              </w:rPr>
              <w:t>Сузана Момчиловић-Стојковић</w:t>
            </w:r>
          </w:p>
        </w:tc>
        <w:tc>
          <w:tcPr>
            <w:tcW w:w="1182" w:type="pct"/>
            <w:gridSpan w:val="17"/>
            <w:shd w:val="clear" w:color="auto" w:fill="BDD6EE" w:themeFill="accent1" w:themeFillTint="66"/>
          </w:tcPr>
          <w:p w14:paraId="4F7EE9BE" w14:textId="77777777" w:rsidR="009F6509" w:rsidRPr="00C17F62" w:rsidRDefault="00B05CD7" w:rsidP="00EB4E8B">
            <w:pPr>
              <w:jc w:val="both"/>
              <w:rPr>
                <w:szCs w:val="22"/>
                <w:lang w:val="sr-Cyrl-CS"/>
              </w:rPr>
            </w:pPr>
            <w:r>
              <w:rPr>
                <w:szCs w:val="22"/>
                <w:lang w:val="sr-Cyrl-CS"/>
              </w:rPr>
              <w:t>Главна медицинска сестра</w:t>
            </w:r>
            <w:r w:rsidR="00321867">
              <w:rPr>
                <w:szCs w:val="22"/>
                <w:lang w:val="sr-Cyrl-CS"/>
              </w:rPr>
              <w:t>/техничар</w:t>
            </w:r>
            <w:r>
              <w:rPr>
                <w:szCs w:val="22"/>
                <w:lang w:val="sr-Cyrl-CS"/>
              </w:rPr>
              <w:t xml:space="preserve"> Клинике</w:t>
            </w:r>
          </w:p>
        </w:tc>
        <w:tc>
          <w:tcPr>
            <w:tcW w:w="769" w:type="pct"/>
            <w:gridSpan w:val="17"/>
            <w:shd w:val="clear" w:color="auto" w:fill="BDD6EE" w:themeFill="accent1" w:themeFillTint="66"/>
          </w:tcPr>
          <w:p w14:paraId="52DA0B91" w14:textId="77777777" w:rsidR="009F6509" w:rsidRPr="00B05CD7" w:rsidRDefault="00B05CD7" w:rsidP="00EB4E8B">
            <w:pPr>
              <w:jc w:val="both"/>
              <w:rPr>
                <w:szCs w:val="22"/>
              </w:rPr>
            </w:pPr>
            <w:r>
              <w:rPr>
                <w:szCs w:val="22"/>
              </w:rPr>
              <w:t>011/2067-219</w:t>
            </w:r>
          </w:p>
        </w:tc>
        <w:tc>
          <w:tcPr>
            <w:tcW w:w="1985" w:type="pct"/>
            <w:gridSpan w:val="2"/>
            <w:shd w:val="clear" w:color="auto" w:fill="BDD6EE" w:themeFill="accent1" w:themeFillTint="66"/>
          </w:tcPr>
          <w:p w14:paraId="11FAA8F3" w14:textId="77777777" w:rsidR="009F6509" w:rsidRDefault="00000000" w:rsidP="00EB4E8B">
            <w:pPr>
              <w:jc w:val="both"/>
            </w:pPr>
            <w:hyperlink r:id="rId24" w:history="1">
              <w:r w:rsidR="00321867" w:rsidRPr="00217A78">
                <w:rPr>
                  <w:rStyle w:val="Hyperlink"/>
                </w:rPr>
                <w:t>koh.gs@ncrc.ac.rs</w:t>
              </w:r>
            </w:hyperlink>
          </w:p>
          <w:p w14:paraId="58301BA3" w14:textId="77777777" w:rsidR="00321867" w:rsidRPr="00321867" w:rsidRDefault="00321867" w:rsidP="00EB4E8B">
            <w:pPr>
              <w:jc w:val="both"/>
            </w:pPr>
          </w:p>
        </w:tc>
      </w:tr>
      <w:tr w:rsidR="00991F47" w:rsidRPr="00FF3274" w14:paraId="19717500" w14:textId="77777777" w:rsidTr="00D43288">
        <w:tblPrEx>
          <w:shd w:val="clear" w:color="auto" w:fill="DEEAF6" w:themeFill="accent1" w:themeFillTint="33"/>
        </w:tblPrEx>
        <w:trPr>
          <w:trHeight w:val="467"/>
        </w:trPr>
        <w:tc>
          <w:tcPr>
            <w:tcW w:w="5000" w:type="pct"/>
            <w:gridSpan w:val="42"/>
            <w:shd w:val="clear" w:color="auto" w:fill="F4B083" w:themeFill="accent2" w:themeFillTint="99"/>
          </w:tcPr>
          <w:p w14:paraId="685ED72B" w14:textId="77777777" w:rsidR="00991F47" w:rsidRPr="00C17F62" w:rsidRDefault="00991F47" w:rsidP="001915D6">
            <w:pPr>
              <w:jc w:val="both"/>
              <w:rPr>
                <w:b/>
                <w:sz w:val="22"/>
                <w:szCs w:val="22"/>
                <w:lang w:val="sr-Cyrl-CS"/>
              </w:rPr>
            </w:pPr>
            <w:bookmarkStart w:id="32" w:name="_Hlk145580048"/>
            <w:bookmarkEnd w:id="31"/>
            <w:r w:rsidRPr="00C17F62">
              <w:rPr>
                <w:b/>
                <w:sz w:val="22"/>
                <w:szCs w:val="22"/>
                <w:lang w:val="sr-Cyrl-CS"/>
              </w:rPr>
              <w:t xml:space="preserve">Одељење хирургије </w:t>
            </w:r>
          </w:p>
        </w:tc>
      </w:tr>
      <w:tr w:rsidR="00991F47" w:rsidRPr="00FF3274" w14:paraId="2A492C19" w14:textId="77777777" w:rsidTr="00862FFE">
        <w:tblPrEx>
          <w:shd w:val="clear" w:color="auto" w:fill="DEEAF6" w:themeFill="accent1" w:themeFillTint="33"/>
        </w:tblPrEx>
        <w:tc>
          <w:tcPr>
            <w:tcW w:w="1064" w:type="pct"/>
            <w:gridSpan w:val="6"/>
            <w:shd w:val="clear" w:color="auto" w:fill="F4B083" w:themeFill="accent2" w:themeFillTint="99"/>
          </w:tcPr>
          <w:p w14:paraId="30A23573" w14:textId="77777777" w:rsidR="00991F47" w:rsidRPr="00C17F62" w:rsidRDefault="00991F47" w:rsidP="001915D6">
            <w:pPr>
              <w:jc w:val="both"/>
              <w:rPr>
                <w:bCs/>
                <w:sz w:val="22"/>
                <w:szCs w:val="22"/>
              </w:rPr>
            </w:pPr>
            <w:r w:rsidRPr="00C17F62">
              <w:rPr>
                <w:sz w:val="22"/>
                <w:szCs w:val="22"/>
              </w:rPr>
              <w:t>Име и презиме</w:t>
            </w:r>
          </w:p>
        </w:tc>
        <w:tc>
          <w:tcPr>
            <w:tcW w:w="1182" w:type="pct"/>
            <w:gridSpan w:val="17"/>
            <w:shd w:val="clear" w:color="auto" w:fill="F4B083" w:themeFill="accent2" w:themeFillTint="99"/>
          </w:tcPr>
          <w:p w14:paraId="59E95C4F" w14:textId="77777777" w:rsidR="00991F47" w:rsidRPr="00C17F62" w:rsidRDefault="00991F47" w:rsidP="001915D6">
            <w:pPr>
              <w:jc w:val="both"/>
              <w:rPr>
                <w:bCs/>
                <w:sz w:val="22"/>
                <w:szCs w:val="22"/>
              </w:rPr>
            </w:pPr>
            <w:r w:rsidRPr="00C17F62">
              <w:rPr>
                <w:sz w:val="22"/>
                <w:szCs w:val="22"/>
              </w:rPr>
              <w:t>Функција</w:t>
            </w:r>
          </w:p>
        </w:tc>
        <w:tc>
          <w:tcPr>
            <w:tcW w:w="769" w:type="pct"/>
            <w:gridSpan w:val="17"/>
            <w:shd w:val="clear" w:color="auto" w:fill="F4B083" w:themeFill="accent2" w:themeFillTint="99"/>
          </w:tcPr>
          <w:p w14:paraId="6887333D" w14:textId="77777777" w:rsidR="00991F47" w:rsidRPr="00C17F62" w:rsidRDefault="00991F47" w:rsidP="001915D6">
            <w:pPr>
              <w:jc w:val="both"/>
              <w:rPr>
                <w:bCs/>
                <w:sz w:val="22"/>
                <w:szCs w:val="22"/>
              </w:rPr>
            </w:pPr>
            <w:r w:rsidRPr="00C17F62">
              <w:rPr>
                <w:sz w:val="22"/>
                <w:szCs w:val="22"/>
              </w:rPr>
              <w:t>Телефон</w:t>
            </w:r>
          </w:p>
        </w:tc>
        <w:tc>
          <w:tcPr>
            <w:tcW w:w="1985" w:type="pct"/>
            <w:gridSpan w:val="2"/>
            <w:shd w:val="clear" w:color="auto" w:fill="F4B083" w:themeFill="accent2" w:themeFillTint="99"/>
          </w:tcPr>
          <w:p w14:paraId="25C5A49F" w14:textId="77777777" w:rsidR="00991F47" w:rsidRPr="00C17F62" w:rsidRDefault="00991F47" w:rsidP="001915D6">
            <w:pPr>
              <w:jc w:val="both"/>
              <w:rPr>
                <w:bCs/>
                <w:sz w:val="22"/>
                <w:szCs w:val="22"/>
              </w:rPr>
            </w:pPr>
            <w:r w:rsidRPr="00C17F62">
              <w:rPr>
                <w:sz w:val="22"/>
                <w:szCs w:val="22"/>
              </w:rPr>
              <w:t>e-mail</w:t>
            </w:r>
          </w:p>
        </w:tc>
      </w:tr>
      <w:tr w:rsidR="00991F47" w:rsidRPr="00FF3274" w14:paraId="2F30F234" w14:textId="77777777" w:rsidTr="00862FFE">
        <w:tblPrEx>
          <w:shd w:val="clear" w:color="auto" w:fill="DEEAF6" w:themeFill="accent1" w:themeFillTint="33"/>
        </w:tblPrEx>
        <w:trPr>
          <w:trHeight w:val="710"/>
        </w:trPr>
        <w:tc>
          <w:tcPr>
            <w:tcW w:w="1064" w:type="pct"/>
            <w:gridSpan w:val="6"/>
            <w:shd w:val="clear" w:color="auto" w:fill="F4B083" w:themeFill="accent2" w:themeFillTint="99"/>
          </w:tcPr>
          <w:p w14:paraId="542D87BC" w14:textId="78876397" w:rsidR="00991F47" w:rsidRPr="00C17F62" w:rsidRDefault="00862FFE" w:rsidP="001915D6">
            <w:pPr>
              <w:jc w:val="both"/>
              <w:rPr>
                <w:rFonts w:eastAsiaTheme="minorHAnsi"/>
                <w:bCs/>
                <w:sz w:val="22"/>
                <w:szCs w:val="22"/>
              </w:rPr>
            </w:pPr>
            <w:r>
              <w:rPr>
                <w:rFonts w:eastAsiaTheme="minorHAnsi"/>
                <w:sz w:val="22"/>
                <w:szCs w:val="22"/>
                <w:lang w:val="sr-Cyrl-RS"/>
              </w:rPr>
              <w:t>Проф</w:t>
            </w:r>
            <w:r w:rsidR="00991F47" w:rsidRPr="00C17F62">
              <w:rPr>
                <w:rFonts w:eastAsiaTheme="minorHAnsi"/>
                <w:sz w:val="22"/>
                <w:szCs w:val="22"/>
              </w:rPr>
              <w:t>. др Срђан Николић</w:t>
            </w:r>
          </w:p>
        </w:tc>
        <w:tc>
          <w:tcPr>
            <w:tcW w:w="1182" w:type="pct"/>
            <w:gridSpan w:val="17"/>
            <w:shd w:val="clear" w:color="auto" w:fill="F4B083" w:themeFill="accent2" w:themeFillTint="99"/>
          </w:tcPr>
          <w:p w14:paraId="71BD0A2A" w14:textId="77777777" w:rsidR="00991F47" w:rsidRPr="00C17F62" w:rsidRDefault="00991F47" w:rsidP="001915D6">
            <w:pPr>
              <w:jc w:val="both"/>
              <w:rPr>
                <w:rFonts w:eastAsiaTheme="minorHAnsi"/>
                <w:sz w:val="22"/>
                <w:szCs w:val="22"/>
              </w:rPr>
            </w:pPr>
            <w:r w:rsidRPr="00C17F62">
              <w:rPr>
                <w:rFonts w:eastAsiaTheme="minorHAnsi"/>
                <w:sz w:val="22"/>
                <w:szCs w:val="22"/>
              </w:rPr>
              <w:t>Нaчелник oдељењa</w:t>
            </w:r>
          </w:p>
          <w:p w14:paraId="7C3BE969" w14:textId="77777777" w:rsidR="00991F47" w:rsidRPr="00C17F62" w:rsidRDefault="00991F47" w:rsidP="001915D6">
            <w:pPr>
              <w:jc w:val="both"/>
              <w:rPr>
                <w:rFonts w:eastAsiaTheme="minorHAnsi"/>
                <w:bCs/>
                <w:sz w:val="22"/>
                <w:szCs w:val="22"/>
                <w:lang w:val="sr-Cyrl-CS"/>
              </w:rPr>
            </w:pPr>
          </w:p>
        </w:tc>
        <w:tc>
          <w:tcPr>
            <w:tcW w:w="769" w:type="pct"/>
            <w:gridSpan w:val="17"/>
            <w:shd w:val="clear" w:color="auto" w:fill="F4B083" w:themeFill="accent2" w:themeFillTint="99"/>
          </w:tcPr>
          <w:p w14:paraId="2176609A" w14:textId="77777777" w:rsidR="00991F47" w:rsidRPr="00C17F62" w:rsidRDefault="00991F47" w:rsidP="001915D6">
            <w:pPr>
              <w:jc w:val="both"/>
              <w:rPr>
                <w:rFonts w:eastAsiaTheme="minorHAnsi"/>
                <w:bCs/>
                <w:sz w:val="22"/>
                <w:szCs w:val="22"/>
              </w:rPr>
            </w:pPr>
            <w:r w:rsidRPr="00C17F62">
              <w:rPr>
                <w:rFonts w:eastAsiaTheme="minorHAnsi"/>
                <w:sz w:val="22"/>
                <w:szCs w:val="22"/>
              </w:rPr>
              <w:t>011/2067-220</w:t>
            </w:r>
          </w:p>
        </w:tc>
        <w:tc>
          <w:tcPr>
            <w:tcW w:w="1985" w:type="pct"/>
            <w:gridSpan w:val="2"/>
            <w:shd w:val="clear" w:color="auto" w:fill="F4B083" w:themeFill="accent2" w:themeFillTint="99"/>
          </w:tcPr>
          <w:p w14:paraId="5564A65F" w14:textId="77777777" w:rsidR="00991F47" w:rsidRDefault="00000000" w:rsidP="001915D6">
            <w:hyperlink r:id="rId25" w:history="1">
              <w:r w:rsidR="008C4CFD" w:rsidRPr="00217A78">
                <w:rPr>
                  <w:rStyle w:val="Hyperlink"/>
                </w:rPr>
                <w:t>onkosurge1@yahoo.com</w:t>
              </w:r>
            </w:hyperlink>
          </w:p>
          <w:p w14:paraId="114F6DB8" w14:textId="77777777" w:rsidR="008C4CFD" w:rsidRPr="00C17F62" w:rsidRDefault="008C4CFD" w:rsidP="001915D6">
            <w:pPr>
              <w:rPr>
                <w:rFonts w:eastAsiaTheme="minorHAnsi"/>
                <w:bCs/>
                <w:sz w:val="22"/>
                <w:szCs w:val="22"/>
              </w:rPr>
            </w:pPr>
          </w:p>
        </w:tc>
      </w:tr>
      <w:tr w:rsidR="00321867" w:rsidRPr="00FF3274" w14:paraId="5200C857" w14:textId="77777777" w:rsidTr="00862FFE">
        <w:tblPrEx>
          <w:shd w:val="clear" w:color="auto" w:fill="DEEAF6" w:themeFill="accent1" w:themeFillTint="33"/>
        </w:tblPrEx>
        <w:trPr>
          <w:trHeight w:val="710"/>
        </w:trPr>
        <w:tc>
          <w:tcPr>
            <w:tcW w:w="1064" w:type="pct"/>
            <w:gridSpan w:val="6"/>
            <w:shd w:val="clear" w:color="auto" w:fill="F4B083" w:themeFill="accent2" w:themeFillTint="99"/>
          </w:tcPr>
          <w:p w14:paraId="03C87DE0" w14:textId="77777777" w:rsidR="00321867" w:rsidRPr="00321867" w:rsidRDefault="00321867" w:rsidP="001915D6">
            <w:pPr>
              <w:jc w:val="both"/>
              <w:rPr>
                <w:szCs w:val="22"/>
              </w:rPr>
            </w:pPr>
            <w:r>
              <w:rPr>
                <w:szCs w:val="22"/>
              </w:rPr>
              <w:t>Јадранка Марковић</w:t>
            </w:r>
          </w:p>
        </w:tc>
        <w:tc>
          <w:tcPr>
            <w:tcW w:w="1182" w:type="pct"/>
            <w:gridSpan w:val="17"/>
            <w:shd w:val="clear" w:color="auto" w:fill="F4B083" w:themeFill="accent2" w:themeFillTint="99"/>
          </w:tcPr>
          <w:p w14:paraId="3D91AAB4" w14:textId="77777777" w:rsidR="00321867" w:rsidRPr="00321867" w:rsidRDefault="00321867" w:rsidP="001915D6">
            <w:pPr>
              <w:jc w:val="both"/>
              <w:rPr>
                <w:szCs w:val="22"/>
              </w:rPr>
            </w:pPr>
            <w:r>
              <w:rPr>
                <w:szCs w:val="22"/>
              </w:rPr>
              <w:t>Главна медицинска сестра/техничар одељења</w:t>
            </w:r>
          </w:p>
        </w:tc>
        <w:tc>
          <w:tcPr>
            <w:tcW w:w="769" w:type="pct"/>
            <w:gridSpan w:val="17"/>
            <w:shd w:val="clear" w:color="auto" w:fill="F4B083" w:themeFill="accent2" w:themeFillTint="99"/>
          </w:tcPr>
          <w:p w14:paraId="184E9B4D" w14:textId="77777777" w:rsidR="00321867" w:rsidRPr="00321867" w:rsidRDefault="00321867" w:rsidP="001915D6">
            <w:pPr>
              <w:jc w:val="both"/>
              <w:rPr>
                <w:szCs w:val="22"/>
              </w:rPr>
            </w:pPr>
            <w:r>
              <w:rPr>
                <w:szCs w:val="22"/>
              </w:rPr>
              <w:t>011/2067-308</w:t>
            </w:r>
          </w:p>
        </w:tc>
        <w:tc>
          <w:tcPr>
            <w:tcW w:w="1985" w:type="pct"/>
            <w:gridSpan w:val="2"/>
            <w:shd w:val="clear" w:color="auto" w:fill="F4B083" w:themeFill="accent2" w:themeFillTint="99"/>
          </w:tcPr>
          <w:p w14:paraId="1AA89FA2" w14:textId="77777777" w:rsidR="00321867" w:rsidRDefault="00321867" w:rsidP="001915D6"/>
        </w:tc>
      </w:tr>
      <w:tr w:rsidR="00991F47" w:rsidRPr="00FF3274" w14:paraId="7AF11B50" w14:textId="77777777" w:rsidTr="00862FFE">
        <w:tblPrEx>
          <w:shd w:val="clear" w:color="auto" w:fill="DEEAF6" w:themeFill="accent1" w:themeFillTint="33"/>
        </w:tblPrEx>
        <w:trPr>
          <w:trHeight w:val="710"/>
        </w:trPr>
        <w:tc>
          <w:tcPr>
            <w:tcW w:w="1064" w:type="pct"/>
            <w:gridSpan w:val="6"/>
            <w:shd w:val="clear" w:color="auto" w:fill="FFF2CC" w:themeFill="accent4" w:themeFillTint="33"/>
          </w:tcPr>
          <w:p w14:paraId="03129E2E" w14:textId="77777777" w:rsidR="00991F47" w:rsidRPr="00C17F62" w:rsidRDefault="00991F47" w:rsidP="001915D6">
            <w:pPr>
              <w:jc w:val="both"/>
              <w:rPr>
                <w:rFonts w:eastAsiaTheme="minorHAnsi"/>
                <w:sz w:val="22"/>
                <w:szCs w:val="22"/>
              </w:rPr>
            </w:pPr>
            <w:r w:rsidRPr="00C17F62">
              <w:rPr>
                <w:rFonts w:eastAsiaTheme="minorHAnsi"/>
                <w:sz w:val="22"/>
                <w:szCs w:val="22"/>
              </w:rPr>
              <w:lastRenderedPageBreak/>
              <w:t>Клинички aсист.Др сци.мед. Зоран Козомора</w:t>
            </w:r>
          </w:p>
          <w:p w14:paraId="7C4B05C0" w14:textId="77777777" w:rsidR="00991F47" w:rsidRPr="00C17F62" w:rsidRDefault="00991F47" w:rsidP="001915D6">
            <w:pPr>
              <w:jc w:val="both"/>
              <w:rPr>
                <w:rFonts w:eastAsiaTheme="minorHAnsi"/>
                <w:bCs/>
                <w:sz w:val="22"/>
                <w:szCs w:val="22"/>
              </w:rPr>
            </w:pPr>
          </w:p>
        </w:tc>
        <w:tc>
          <w:tcPr>
            <w:tcW w:w="1182" w:type="pct"/>
            <w:gridSpan w:val="17"/>
            <w:shd w:val="clear" w:color="auto" w:fill="FFF2CC" w:themeFill="accent4" w:themeFillTint="33"/>
          </w:tcPr>
          <w:p w14:paraId="65289C0C" w14:textId="77777777" w:rsidR="00991F47" w:rsidRPr="00C17F62" w:rsidRDefault="00991F47" w:rsidP="001915D6">
            <w:pPr>
              <w:jc w:val="both"/>
              <w:rPr>
                <w:rFonts w:eastAsiaTheme="minorHAnsi"/>
                <w:sz w:val="22"/>
                <w:szCs w:val="22"/>
              </w:rPr>
            </w:pPr>
            <w:r w:rsidRPr="00C17F62">
              <w:rPr>
                <w:rFonts w:eastAsiaTheme="minorHAnsi"/>
                <w:sz w:val="22"/>
                <w:szCs w:val="22"/>
              </w:rPr>
              <w:t>Шеф одсека  зa хирургију дoјке</w:t>
            </w:r>
          </w:p>
        </w:tc>
        <w:tc>
          <w:tcPr>
            <w:tcW w:w="769" w:type="pct"/>
            <w:gridSpan w:val="17"/>
            <w:shd w:val="clear" w:color="auto" w:fill="FFF2CC" w:themeFill="accent4" w:themeFillTint="33"/>
          </w:tcPr>
          <w:p w14:paraId="61F76E85" w14:textId="77777777" w:rsidR="00991F47" w:rsidRPr="00C17F62" w:rsidRDefault="00991F47" w:rsidP="001915D6">
            <w:pPr>
              <w:jc w:val="both"/>
              <w:rPr>
                <w:rFonts w:eastAsiaTheme="minorHAnsi"/>
                <w:bCs/>
                <w:sz w:val="22"/>
                <w:szCs w:val="22"/>
              </w:rPr>
            </w:pPr>
            <w:r w:rsidRPr="00C17F62">
              <w:rPr>
                <w:rFonts w:eastAsiaTheme="minorHAnsi"/>
                <w:sz w:val="22"/>
                <w:szCs w:val="22"/>
              </w:rPr>
              <w:t>011/2067-250</w:t>
            </w:r>
          </w:p>
        </w:tc>
        <w:tc>
          <w:tcPr>
            <w:tcW w:w="1985" w:type="pct"/>
            <w:gridSpan w:val="2"/>
            <w:shd w:val="clear" w:color="auto" w:fill="FFF2CC" w:themeFill="accent4" w:themeFillTint="33"/>
          </w:tcPr>
          <w:p w14:paraId="6C57CF50" w14:textId="77777777" w:rsidR="00991F47" w:rsidRPr="00C17F62" w:rsidRDefault="00000000" w:rsidP="001915D6">
            <w:pPr>
              <w:rPr>
                <w:rStyle w:val="Hyperlink"/>
                <w:sz w:val="22"/>
                <w:szCs w:val="22"/>
              </w:rPr>
            </w:pPr>
            <w:hyperlink r:id="rId26" w:history="1">
              <w:r w:rsidR="00991F47" w:rsidRPr="00C17F62">
                <w:rPr>
                  <w:rStyle w:val="Hyperlink"/>
                  <w:sz w:val="22"/>
                  <w:szCs w:val="22"/>
                </w:rPr>
                <w:t>zoran.kozomara@ncrc.ac.rs</w:t>
              </w:r>
            </w:hyperlink>
          </w:p>
          <w:p w14:paraId="7FB91895" w14:textId="77777777" w:rsidR="00991F47" w:rsidRPr="00C17F62" w:rsidRDefault="00991F47" w:rsidP="001915D6">
            <w:pPr>
              <w:rPr>
                <w:rFonts w:eastAsiaTheme="minorHAnsi"/>
                <w:bCs/>
                <w:sz w:val="22"/>
                <w:szCs w:val="22"/>
              </w:rPr>
            </w:pPr>
          </w:p>
        </w:tc>
      </w:tr>
      <w:tr w:rsidR="00991F47" w:rsidRPr="00FF3274" w14:paraId="01BE8710" w14:textId="77777777" w:rsidTr="00862FFE">
        <w:tblPrEx>
          <w:shd w:val="clear" w:color="auto" w:fill="DEEAF6" w:themeFill="accent1" w:themeFillTint="33"/>
        </w:tblPrEx>
        <w:trPr>
          <w:trHeight w:val="710"/>
        </w:trPr>
        <w:tc>
          <w:tcPr>
            <w:tcW w:w="1064" w:type="pct"/>
            <w:gridSpan w:val="6"/>
            <w:shd w:val="clear" w:color="auto" w:fill="FFF2CC" w:themeFill="accent4" w:themeFillTint="33"/>
          </w:tcPr>
          <w:p w14:paraId="0EB1D0C4" w14:textId="77777777" w:rsidR="00991F47" w:rsidRPr="00C17F62" w:rsidRDefault="00991F47" w:rsidP="001915D6">
            <w:pPr>
              <w:jc w:val="both"/>
              <w:rPr>
                <w:rFonts w:eastAsiaTheme="minorHAnsi"/>
                <w:sz w:val="22"/>
                <w:szCs w:val="22"/>
              </w:rPr>
            </w:pPr>
            <w:r w:rsidRPr="00C17F62">
              <w:rPr>
                <w:rFonts w:eastAsiaTheme="minorHAnsi"/>
                <w:sz w:val="22"/>
                <w:szCs w:val="22"/>
              </w:rPr>
              <w:t>Др сци. мед. Игор Ђуришић</w:t>
            </w:r>
          </w:p>
        </w:tc>
        <w:tc>
          <w:tcPr>
            <w:tcW w:w="1182" w:type="pct"/>
            <w:gridSpan w:val="17"/>
            <w:shd w:val="clear" w:color="auto" w:fill="FFF2CC" w:themeFill="accent4" w:themeFillTint="33"/>
          </w:tcPr>
          <w:p w14:paraId="56A296B0" w14:textId="77777777" w:rsidR="00991F47" w:rsidRPr="00C17F62" w:rsidRDefault="00991F47" w:rsidP="001915D6">
            <w:pPr>
              <w:jc w:val="both"/>
              <w:rPr>
                <w:rFonts w:eastAsiaTheme="minorHAnsi"/>
                <w:sz w:val="22"/>
                <w:szCs w:val="22"/>
              </w:rPr>
            </w:pPr>
            <w:r w:rsidRPr="00C17F62">
              <w:rPr>
                <w:rFonts w:eastAsiaTheme="minorHAnsi"/>
                <w:sz w:val="22"/>
                <w:szCs w:val="22"/>
              </w:rPr>
              <w:t>Шеф одсека зa  aбдoминaлну хирургију и сaркoме</w:t>
            </w:r>
          </w:p>
          <w:p w14:paraId="367BD393" w14:textId="77777777" w:rsidR="00991F47" w:rsidRPr="00C17F62" w:rsidRDefault="00991F47" w:rsidP="001915D6">
            <w:pPr>
              <w:jc w:val="both"/>
              <w:rPr>
                <w:rFonts w:eastAsiaTheme="minorHAnsi"/>
                <w:sz w:val="22"/>
                <w:szCs w:val="22"/>
              </w:rPr>
            </w:pPr>
          </w:p>
        </w:tc>
        <w:tc>
          <w:tcPr>
            <w:tcW w:w="769" w:type="pct"/>
            <w:gridSpan w:val="17"/>
            <w:shd w:val="clear" w:color="auto" w:fill="FFF2CC" w:themeFill="accent4" w:themeFillTint="33"/>
          </w:tcPr>
          <w:p w14:paraId="47708EFC" w14:textId="77777777" w:rsidR="00991F47" w:rsidRPr="00C17F62" w:rsidRDefault="00991F47" w:rsidP="001915D6">
            <w:pPr>
              <w:jc w:val="both"/>
              <w:rPr>
                <w:rFonts w:eastAsiaTheme="minorHAnsi"/>
                <w:bCs/>
                <w:sz w:val="22"/>
                <w:szCs w:val="22"/>
              </w:rPr>
            </w:pPr>
            <w:r w:rsidRPr="00C17F62">
              <w:rPr>
                <w:rFonts w:eastAsiaTheme="minorHAnsi"/>
                <w:sz w:val="22"/>
                <w:szCs w:val="22"/>
              </w:rPr>
              <w:t>011/2067-165</w:t>
            </w:r>
          </w:p>
        </w:tc>
        <w:tc>
          <w:tcPr>
            <w:tcW w:w="1985" w:type="pct"/>
            <w:gridSpan w:val="2"/>
            <w:shd w:val="clear" w:color="auto" w:fill="FFF2CC" w:themeFill="accent4" w:themeFillTint="33"/>
          </w:tcPr>
          <w:p w14:paraId="442A388E" w14:textId="77777777" w:rsidR="00991F47" w:rsidRPr="00C17F62" w:rsidRDefault="00000000" w:rsidP="001915D6">
            <w:pPr>
              <w:rPr>
                <w:rFonts w:eastAsiaTheme="minorHAnsi"/>
                <w:bCs/>
                <w:sz w:val="22"/>
                <w:szCs w:val="22"/>
              </w:rPr>
            </w:pPr>
            <w:hyperlink r:id="rId27" w:history="1">
              <w:r w:rsidR="00991F47" w:rsidRPr="00C17F62">
                <w:rPr>
                  <w:rStyle w:val="Hyperlink"/>
                  <w:rFonts w:eastAsiaTheme="minorHAnsi"/>
                  <w:sz w:val="22"/>
                  <w:szCs w:val="22"/>
                </w:rPr>
                <w:t>djurisic@ncrc.ac.rs</w:t>
              </w:r>
            </w:hyperlink>
          </w:p>
          <w:p w14:paraId="22C885B7" w14:textId="77777777" w:rsidR="00991F47" w:rsidRPr="00C17F62" w:rsidRDefault="00991F47" w:rsidP="001915D6">
            <w:pPr>
              <w:rPr>
                <w:rFonts w:eastAsiaTheme="minorHAnsi"/>
                <w:bCs/>
                <w:sz w:val="22"/>
                <w:szCs w:val="22"/>
              </w:rPr>
            </w:pPr>
          </w:p>
        </w:tc>
      </w:tr>
      <w:tr w:rsidR="00991F47" w:rsidRPr="00FF3274" w14:paraId="21657E96" w14:textId="77777777" w:rsidTr="00862FFE">
        <w:tblPrEx>
          <w:shd w:val="clear" w:color="auto" w:fill="DEEAF6" w:themeFill="accent1" w:themeFillTint="33"/>
        </w:tblPrEx>
        <w:trPr>
          <w:trHeight w:val="890"/>
        </w:trPr>
        <w:tc>
          <w:tcPr>
            <w:tcW w:w="1064" w:type="pct"/>
            <w:gridSpan w:val="6"/>
            <w:shd w:val="clear" w:color="auto" w:fill="FFF2CC" w:themeFill="accent4" w:themeFillTint="33"/>
          </w:tcPr>
          <w:p w14:paraId="05503287" w14:textId="77777777" w:rsidR="00991F47" w:rsidRPr="00C17F62" w:rsidRDefault="00991F47" w:rsidP="001915D6">
            <w:pPr>
              <w:jc w:val="both"/>
              <w:rPr>
                <w:rFonts w:eastAsiaTheme="minorHAnsi"/>
                <w:bCs/>
                <w:sz w:val="22"/>
                <w:szCs w:val="22"/>
              </w:rPr>
            </w:pPr>
            <w:r w:rsidRPr="00C17F62">
              <w:rPr>
                <w:rFonts w:eastAsiaTheme="minorHAnsi"/>
                <w:sz w:val="22"/>
                <w:szCs w:val="22"/>
              </w:rPr>
              <w:t>Доц. др Марко Бута</w:t>
            </w:r>
          </w:p>
        </w:tc>
        <w:tc>
          <w:tcPr>
            <w:tcW w:w="1182" w:type="pct"/>
            <w:gridSpan w:val="17"/>
            <w:shd w:val="clear" w:color="auto" w:fill="FFF2CC" w:themeFill="accent4" w:themeFillTint="33"/>
          </w:tcPr>
          <w:p w14:paraId="70AF23FC" w14:textId="77777777" w:rsidR="00991F47" w:rsidRPr="00C17F62" w:rsidRDefault="00991F47" w:rsidP="001915D6">
            <w:pPr>
              <w:jc w:val="both"/>
              <w:rPr>
                <w:rFonts w:eastAsiaTheme="minorHAnsi"/>
                <w:sz w:val="22"/>
                <w:szCs w:val="22"/>
              </w:rPr>
            </w:pPr>
            <w:r w:rsidRPr="00C17F62">
              <w:rPr>
                <w:rFonts w:eastAsiaTheme="minorHAnsi"/>
                <w:sz w:val="22"/>
                <w:szCs w:val="22"/>
              </w:rPr>
              <w:t>Шеф одсека  зa ендoкрину хирургију и хирургију глaве и врaтa</w:t>
            </w:r>
          </w:p>
          <w:p w14:paraId="0A045B33" w14:textId="77777777" w:rsidR="00991F47" w:rsidRPr="00C17F62" w:rsidRDefault="00991F47" w:rsidP="001915D6">
            <w:pPr>
              <w:jc w:val="both"/>
              <w:rPr>
                <w:rFonts w:eastAsiaTheme="minorHAnsi"/>
                <w:sz w:val="22"/>
                <w:szCs w:val="22"/>
              </w:rPr>
            </w:pPr>
          </w:p>
        </w:tc>
        <w:tc>
          <w:tcPr>
            <w:tcW w:w="769" w:type="pct"/>
            <w:gridSpan w:val="17"/>
            <w:shd w:val="clear" w:color="auto" w:fill="FFF2CC" w:themeFill="accent4" w:themeFillTint="33"/>
          </w:tcPr>
          <w:p w14:paraId="642B6401" w14:textId="77777777" w:rsidR="00991F47" w:rsidRPr="00C17F62" w:rsidRDefault="00991F47" w:rsidP="001915D6">
            <w:pPr>
              <w:jc w:val="both"/>
              <w:rPr>
                <w:rFonts w:eastAsiaTheme="minorHAnsi"/>
                <w:bCs/>
                <w:sz w:val="22"/>
                <w:szCs w:val="22"/>
              </w:rPr>
            </w:pPr>
            <w:r w:rsidRPr="00C17F62">
              <w:rPr>
                <w:rFonts w:eastAsiaTheme="minorHAnsi"/>
                <w:sz w:val="22"/>
                <w:szCs w:val="22"/>
              </w:rPr>
              <w:t>011/2067-165</w:t>
            </w:r>
          </w:p>
        </w:tc>
        <w:tc>
          <w:tcPr>
            <w:tcW w:w="1985" w:type="pct"/>
            <w:gridSpan w:val="2"/>
            <w:shd w:val="clear" w:color="auto" w:fill="FFF2CC" w:themeFill="accent4" w:themeFillTint="33"/>
          </w:tcPr>
          <w:p w14:paraId="6FA86835" w14:textId="77777777" w:rsidR="00991F47" w:rsidRPr="00C17F62" w:rsidRDefault="00000000" w:rsidP="001915D6">
            <w:pPr>
              <w:rPr>
                <w:rStyle w:val="efq7"/>
                <w:sz w:val="22"/>
                <w:szCs w:val="22"/>
              </w:rPr>
            </w:pPr>
            <w:hyperlink r:id="rId28" w:history="1">
              <w:r w:rsidR="00991F47" w:rsidRPr="00C17F62">
                <w:rPr>
                  <w:rStyle w:val="Hyperlink"/>
                  <w:sz w:val="22"/>
                  <w:szCs w:val="22"/>
                </w:rPr>
                <w:t>markobuta@gmail.com</w:t>
              </w:r>
            </w:hyperlink>
          </w:p>
          <w:p w14:paraId="2AB29E09" w14:textId="77777777" w:rsidR="00991F47" w:rsidRPr="00C17F62" w:rsidRDefault="00991F47" w:rsidP="001915D6">
            <w:pPr>
              <w:jc w:val="both"/>
              <w:rPr>
                <w:rFonts w:eastAsiaTheme="minorHAnsi"/>
                <w:bCs/>
                <w:sz w:val="22"/>
                <w:szCs w:val="22"/>
              </w:rPr>
            </w:pPr>
          </w:p>
        </w:tc>
      </w:tr>
      <w:tr w:rsidR="00991F47" w:rsidRPr="00FF3274" w14:paraId="2FD84200" w14:textId="77777777" w:rsidTr="00862FFE">
        <w:tblPrEx>
          <w:shd w:val="clear" w:color="auto" w:fill="DEEAF6" w:themeFill="accent1" w:themeFillTint="33"/>
        </w:tblPrEx>
        <w:trPr>
          <w:trHeight w:val="1160"/>
        </w:trPr>
        <w:tc>
          <w:tcPr>
            <w:tcW w:w="1064" w:type="pct"/>
            <w:gridSpan w:val="6"/>
            <w:shd w:val="clear" w:color="auto" w:fill="FFF2CC" w:themeFill="accent4" w:themeFillTint="33"/>
          </w:tcPr>
          <w:p w14:paraId="4DB606A0" w14:textId="77777777" w:rsidR="00991F47" w:rsidRPr="00C17F62" w:rsidRDefault="00991F47" w:rsidP="001915D6">
            <w:pPr>
              <w:jc w:val="both"/>
              <w:rPr>
                <w:rFonts w:eastAsiaTheme="minorHAnsi"/>
                <w:bCs/>
                <w:sz w:val="22"/>
                <w:szCs w:val="22"/>
              </w:rPr>
            </w:pPr>
            <w:r w:rsidRPr="00C17F62">
              <w:rPr>
                <w:rFonts w:eastAsiaTheme="minorHAnsi"/>
                <w:sz w:val="22"/>
                <w:szCs w:val="22"/>
              </w:rPr>
              <w:t>Др сци. мед. Стеван Јокић</w:t>
            </w:r>
          </w:p>
        </w:tc>
        <w:tc>
          <w:tcPr>
            <w:tcW w:w="1182" w:type="pct"/>
            <w:gridSpan w:val="17"/>
            <w:shd w:val="clear" w:color="auto" w:fill="FFF2CC" w:themeFill="accent4" w:themeFillTint="33"/>
          </w:tcPr>
          <w:p w14:paraId="5B290290" w14:textId="149EE7AD" w:rsidR="00991F47" w:rsidRPr="00C17F62" w:rsidRDefault="00991F47" w:rsidP="001915D6">
            <w:pPr>
              <w:jc w:val="both"/>
              <w:rPr>
                <w:rFonts w:eastAsiaTheme="minorHAnsi"/>
                <w:sz w:val="22"/>
                <w:szCs w:val="22"/>
              </w:rPr>
            </w:pPr>
            <w:r w:rsidRPr="00C17F62">
              <w:rPr>
                <w:rFonts w:eastAsiaTheme="minorHAnsi"/>
                <w:sz w:val="22"/>
                <w:szCs w:val="22"/>
              </w:rPr>
              <w:t>Шеф о</w:t>
            </w:r>
            <w:r w:rsidR="002A2F50">
              <w:rPr>
                <w:rFonts w:eastAsiaTheme="minorHAnsi"/>
                <w:sz w:val="22"/>
                <w:szCs w:val="22"/>
                <w:lang w:val="sr-Cyrl-RS"/>
              </w:rPr>
              <w:t>д</w:t>
            </w:r>
            <w:r w:rsidRPr="00C17F62">
              <w:rPr>
                <w:rFonts w:eastAsiaTheme="minorHAnsi"/>
                <w:sz w:val="22"/>
                <w:szCs w:val="22"/>
              </w:rPr>
              <w:t>сека  зa хирургију мелaнoмa, тумoрa кoже и меких ткивa и тoрaкaлну хирургију</w:t>
            </w:r>
          </w:p>
          <w:p w14:paraId="4F54315E" w14:textId="77777777" w:rsidR="00991F47" w:rsidRPr="00C17F62" w:rsidRDefault="00991F47" w:rsidP="001915D6">
            <w:pPr>
              <w:jc w:val="both"/>
              <w:rPr>
                <w:rFonts w:eastAsiaTheme="minorHAnsi"/>
                <w:sz w:val="22"/>
                <w:szCs w:val="22"/>
              </w:rPr>
            </w:pPr>
          </w:p>
        </w:tc>
        <w:tc>
          <w:tcPr>
            <w:tcW w:w="769" w:type="pct"/>
            <w:gridSpan w:val="17"/>
            <w:shd w:val="clear" w:color="auto" w:fill="FFF2CC" w:themeFill="accent4" w:themeFillTint="33"/>
          </w:tcPr>
          <w:p w14:paraId="6BF6C1EE" w14:textId="77777777" w:rsidR="00991F47" w:rsidRPr="00C17F62" w:rsidRDefault="00991F47" w:rsidP="001915D6">
            <w:pPr>
              <w:jc w:val="both"/>
              <w:rPr>
                <w:rFonts w:eastAsiaTheme="minorHAnsi"/>
                <w:bCs/>
                <w:sz w:val="22"/>
                <w:szCs w:val="22"/>
              </w:rPr>
            </w:pPr>
            <w:r w:rsidRPr="00C17F62">
              <w:rPr>
                <w:rFonts w:eastAsiaTheme="minorHAnsi"/>
                <w:sz w:val="22"/>
                <w:szCs w:val="22"/>
              </w:rPr>
              <w:t>011/2067-250</w:t>
            </w:r>
          </w:p>
        </w:tc>
        <w:tc>
          <w:tcPr>
            <w:tcW w:w="1985" w:type="pct"/>
            <w:gridSpan w:val="2"/>
            <w:shd w:val="clear" w:color="auto" w:fill="FFF2CC" w:themeFill="accent4" w:themeFillTint="33"/>
          </w:tcPr>
          <w:p w14:paraId="747ABF0B" w14:textId="77777777" w:rsidR="00991F47" w:rsidRPr="00C17F62" w:rsidRDefault="00000000" w:rsidP="001915D6">
            <w:pPr>
              <w:rPr>
                <w:rFonts w:eastAsiaTheme="minorHAnsi"/>
                <w:bCs/>
                <w:sz w:val="22"/>
                <w:szCs w:val="22"/>
              </w:rPr>
            </w:pPr>
            <w:hyperlink r:id="rId29" w:history="1">
              <w:r w:rsidR="004F6BB0" w:rsidRPr="00C17F62">
                <w:rPr>
                  <w:rStyle w:val="Hyperlink"/>
                  <w:rFonts w:eastAsiaTheme="minorHAnsi"/>
                  <w:sz w:val="22"/>
                  <w:szCs w:val="22"/>
                </w:rPr>
                <w:t>stevanjokic</w:t>
              </w:r>
              <w:r w:rsidR="004F6BB0" w:rsidRPr="00C17F62">
                <w:rPr>
                  <w:rStyle w:val="Hyperlink"/>
                  <w:sz w:val="22"/>
                  <w:szCs w:val="22"/>
                </w:rPr>
                <w:t>@</w:t>
              </w:r>
              <w:r w:rsidR="004F6BB0" w:rsidRPr="00C17F62">
                <w:rPr>
                  <w:rStyle w:val="Hyperlink"/>
                  <w:rFonts w:eastAsiaTheme="minorHAnsi"/>
                  <w:sz w:val="22"/>
                  <w:szCs w:val="22"/>
                </w:rPr>
                <w:t>yahoo.com</w:t>
              </w:r>
            </w:hyperlink>
          </w:p>
          <w:p w14:paraId="2400054E" w14:textId="77777777" w:rsidR="004F6BB0" w:rsidRPr="00C17F62" w:rsidRDefault="004F6BB0" w:rsidP="001915D6">
            <w:pPr>
              <w:rPr>
                <w:rFonts w:eastAsiaTheme="minorHAnsi"/>
                <w:bCs/>
                <w:sz w:val="22"/>
                <w:szCs w:val="22"/>
              </w:rPr>
            </w:pPr>
          </w:p>
        </w:tc>
      </w:tr>
      <w:tr w:rsidR="00991F47" w:rsidRPr="00FF3274" w14:paraId="512D4BBE" w14:textId="77777777" w:rsidTr="00862FFE">
        <w:tblPrEx>
          <w:shd w:val="clear" w:color="auto" w:fill="DEEAF6" w:themeFill="accent1" w:themeFillTint="33"/>
        </w:tblPrEx>
        <w:trPr>
          <w:trHeight w:val="1160"/>
        </w:trPr>
        <w:tc>
          <w:tcPr>
            <w:tcW w:w="1064" w:type="pct"/>
            <w:gridSpan w:val="6"/>
            <w:shd w:val="clear" w:color="auto" w:fill="FFF2CC" w:themeFill="accent4" w:themeFillTint="33"/>
          </w:tcPr>
          <w:p w14:paraId="1668CA7A" w14:textId="77777777" w:rsidR="00991F47" w:rsidRPr="00C17F62" w:rsidRDefault="00991F47" w:rsidP="001915D6">
            <w:pPr>
              <w:jc w:val="both"/>
              <w:rPr>
                <w:rFonts w:eastAsiaTheme="minorHAnsi"/>
                <w:bCs/>
                <w:sz w:val="22"/>
                <w:szCs w:val="22"/>
              </w:rPr>
            </w:pPr>
            <w:r w:rsidRPr="00C17F62">
              <w:rPr>
                <w:rFonts w:eastAsiaTheme="minorHAnsi"/>
                <w:sz w:val="22"/>
                <w:szCs w:val="22"/>
              </w:rPr>
              <w:t>Мр сц. мед.др Петар Радловић</w:t>
            </w:r>
          </w:p>
        </w:tc>
        <w:tc>
          <w:tcPr>
            <w:tcW w:w="1182" w:type="pct"/>
            <w:gridSpan w:val="17"/>
            <w:shd w:val="clear" w:color="auto" w:fill="FFF2CC" w:themeFill="accent4" w:themeFillTint="33"/>
          </w:tcPr>
          <w:p w14:paraId="4D2C60F1" w14:textId="77777777" w:rsidR="00991F47" w:rsidRPr="00C17F62" w:rsidRDefault="00991F47" w:rsidP="001915D6">
            <w:pPr>
              <w:jc w:val="both"/>
              <w:rPr>
                <w:rFonts w:eastAsiaTheme="minorHAnsi"/>
                <w:sz w:val="22"/>
                <w:szCs w:val="22"/>
              </w:rPr>
            </w:pPr>
            <w:r w:rsidRPr="00C17F62">
              <w:rPr>
                <w:rFonts w:eastAsiaTheme="minorHAnsi"/>
                <w:sz w:val="22"/>
                <w:szCs w:val="22"/>
              </w:rPr>
              <w:t>Шеф одсека за гинеколошку хирургију</w:t>
            </w:r>
          </w:p>
        </w:tc>
        <w:tc>
          <w:tcPr>
            <w:tcW w:w="769" w:type="pct"/>
            <w:gridSpan w:val="17"/>
            <w:shd w:val="clear" w:color="auto" w:fill="FFF2CC" w:themeFill="accent4" w:themeFillTint="33"/>
          </w:tcPr>
          <w:p w14:paraId="3A8FE75A" w14:textId="77777777" w:rsidR="00991F47" w:rsidRPr="00C17F62" w:rsidRDefault="00991F47" w:rsidP="001915D6">
            <w:pPr>
              <w:jc w:val="both"/>
              <w:rPr>
                <w:rFonts w:eastAsiaTheme="minorHAnsi"/>
                <w:bCs/>
                <w:sz w:val="22"/>
                <w:szCs w:val="22"/>
              </w:rPr>
            </w:pPr>
            <w:r w:rsidRPr="00C17F62">
              <w:rPr>
                <w:rFonts w:eastAsiaTheme="minorHAnsi"/>
                <w:sz w:val="22"/>
                <w:szCs w:val="22"/>
              </w:rPr>
              <w:t>011/2067-169</w:t>
            </w:r>
          </w:p>
        </w:tc>
        <w:tc>
          <w:tcPr>
            <w:tcW w:w="1985" w:type="pct"/>
            <w:gridSpan w:val="2"/>
            <w:shd w:val="clear" w:color="auto" w:fill="FFF2CC" w:themeFill="accent4" w:themeFillTint="33"/>
          </w:tcPr>
          <w:p w14:paraId="3DAB2D74" w14:textId="77777777" w:rsidR="00991F47" w:rsidRPr="00C17F62" w:rsidRDefault="00000000" w:rsidP="001915D6">
            <w:pPr>
              <w:rPr>
                <w:rStyle w:val="efq7"/>
                <w:sz w:val="22"/>
                <w:szCs w:val="22"/>
              </w:rPr>
            </w:pPr>
            <w:hyperlink r:id="rId30" w:history="1">
              <w:r w:rsidR="00991F47" w:rsidRPr="00C17F62">
                <w:rPr>
                  <w:rStyle w:val="Hyperlink"/>
                  <w:sz w:val="22"/>
                  <w:szCs w:val="22"/>
                </w:rPr>
                <w:t>radlovic@beotel.net</w:t>
              </w:r>
            </w:hyperlink>
          </w:p>
          <w:p w14:paraId="6AFB9919" w14:textId="77777777" w:rsidR="00991F47" w:rsidRPr="00C17F62" w:rsidRDefault="00991F47" w:rsidP="001915D6">
            <w:pPr>
              <w:jc w:val="both"/>
              <w:rPr>
                <w:rFonts w:eastAsiaTheme="minorHAnsi"/>
                <w:bCs/>
                <w:sz w:val="22"/>
                <w:szCs w:val="22"/>
              </w:rPr>
            </w:pPr>
          </w:p>
        </w:tc>
      </w:tr>
      <w:tr w:rsidR="00991F47" w:rsidRPr="00FF3274" w14:paraId="3DC45787" w14:textId="77777777" w:rsidTr="00D43288">
        <w:tblPrEx>
          <w:shd w:val="clear" w:color="auto" w:fill="FFF2CC" w:themeFill="accent4" w:themeFillTint="33"/>
        </w:tblPrEx>
        <w:trPr>
          <w:trHeight w:val="467"/>
        </w:trPr>
        <w:tc>
          <w:tcPr>
            <w:tcW w:w="5000" w:type="pct"/>
            <w:gridSpan w:val="42"/>
            <w:shd w:val="clear" w:color="auto" w:fill="F4B083" w:themeFill="accent2" w:themeFillTint="99"/>
          </w:tcPr>
          <w:p w14:paraId="51BF9502" w14:textId="77777777" w:rsidR="00991F47" w:rsidRPr="00C17F62" w:rsidRDefault="00991F47" w:rsidP="001915D6">
            <w:pPr>
              <w:jc w:val="both"/>
              <w:rPr>
                <w:b/>
                <w:sz w:val="22"/>
                <w:szCs w:val="22"/>
                <w:lang w:val="sr-Cyrl-CS"/>
              </w:rPr>
            </w:pPr>
            <w:r w:rsidRPr="00C17F62">
              <w:rPr>
                <w:b/>
                <w:sz w:val="22"/>
                <w:szCs w:val="22"/>
                <w:lang w:val="sr-Cyrl-CS"/>
              </w:rPr>
              <w:t xml:space="preserve">Одељење операциони блок са дневном хир. бол. </w:t>
            </w:r>
          </w:p>
        </w:tc>
      </w:tr>
      <w:tr w:rsidR="00991F47" w:rsidRPr="00FF3274" w14:paraId="63445D50" w14:textId="77777777" w:rsidTr="00862FFE">
        <w:tblPrEx>
          <w:shd w:val="clear" w:color="auto" w:fill="FFF2CC" w:themeFill="accent4" w:themeFillTint="33"/>
        </w:tblPrEx>
        <w:trPr>
          <w:trHeight w:val="143"/>
        </w:trPr>
        <w:tc>
          <w:tcPr>
            <w:tcW w:w="1064" w:type="pct"/>
            <w:gridSpan w:val="6"/>
            <w:shd w:val="clear" w:color="auto" w:fill="F4B083" w:themeFill="accent2" w:themeFillTint="99"/>
          </w:tcPr>
          <w:p w14:paraId="305E9BCD" w14:textId="77777777" w:rsidR="00991F47" w:rsidRPr="00C17F62" w:rsidRDefault="00991F47" w:rsidP="001915D6">
            <w:pPr>
              <w:jc w:val="both"/>
              <w:rPr>
                <w:bCs/>
                <w:sz w:val="22"/>
                <w:szCs w:val="22"/>
              </w:rPr>
            </w:pPr>
            <w:r w:rsidRPr="00C17F62">
              <w:rPr>
                <w:sz w:val="22"/>
                <w:szCs w:val="22"/>
              </w:rPr>
              <w:t>Име и презиме</w:t>
            </w:r>
          </w:p>
        </w:tc>
        <w:tc>
          <w:tcPr>
            <w:tcW w:w="1182" w:type="pct"/>
            <w:gridSpan w:val="17"/>
            <w:shd w:val="clear" w:color="auto" w:fill="F4B083" w:themeFill="accent2" w:themeFillTint="99"/>
          </w:tcPr>
          <w:p w14:paraId="388BE56F" w14:textId="77777777" w:rsidR="00991F47" w:rsidRPr="00C17F62" w:rsidRDefault="00991F47" w:rsidP="001915D6">
            <w:pPr>
              <w:jc w:val="both"/>
              <w:rPr>
                <w:bCs/>
                <w:sz w:val="22"/>
                <w:szCs w:val="22"/>
              </w:rPr>
            </w:pPr>
            <w:r w:rsidRPr="00C17F62">
              <w:rPr>
                <w:sz w:val="22"/>
                <w:szCs w:val="22"/>
              </w:rPr>
              <w:t>Функција</w:t>
            </w:r>
          </w:p>
        </w:tc>
        <w:tc>
          <w:tcPr>
            <w:tcW w:w="769" w:type="pct"/>
            <w:gridSpan w:val="17"/>
            <w:shd w:val="clear" w:color="auto" w:fill="F4B083" w:themeFill="accent2" w:themeFillTint="99"/>
          </w:tcPr>
          <w:p w14:paraId="69EDA49F" w14:textId="77777777" w:rsidR="00991F47" w:rsidRPr="00C17F62" w:rsidRDefault="00991F47" w:rsidP="001915D6">
            <w:pPr>
              <w:jc w:val="both"/>
              <w:rPr>
                <w:bCs/>
                <w:sz w:val="22"/>
                <w:szCs w:val="22"/>
              </w:rPr>
            </w:pPr>
            <w:r w:rsidRPr="00C17F62">
              <w:rPr>
                <w:sz w:val="22"/>
                <w:szCs w:val="22"/>
              </w:rPr>
              <w:t>Телефон</w:t>
            </w:r>
          </w:p>
        </w:tc>
        <w:tc>
          <w:tcPr>
            <w:tcW w:w="1985" w:type="pct"/>
            <w:gridSpan w:val="2"/>
            <w:shd w:val="clear" w:color="auto" w:fill="F4B083" w:themeFill="accent2" w:themeFillTint="99"/>
          </w:tcPr>
          <w:p w14:paraId="5CD144AC" w14:textId="77777777" w:rsidR="00991F47" w:rsidRPr="00C17F62" w:rsidRDefault="00991F47" w:rsidP="001915D6">
            <w:pPr>
              <w:jc w:val="both"/>
              <w:rPr>
                <w:bCs/>
                <w:sz w:val="22"/>
                <w:szCs w:val="22"/>
              </w:rPr>
            </w:pPr>
            <w:r w:rsidRPr="00C17F62">
              <w:rPr>
                <w:sz w:val="22"/>
                <w:szCs w:val="22"/>
              </w:rPr>
              <w:t>e-mail</w:t>
            </w:r>
          </w:p>
        </w:tc>
      </w:tr>
      <w:tr w:rsidR="00991F47" w:rsidRPr="00FF3274" w14:paraId="06DBC6E4" w14:textId="77777777" w:rsidTr="00862FFE">
        <w:tblPrEx>
          <w:shd w:val="clear" w:color="auto" w:fill="FFF2CC" w:themeFill="accent4" w:themeFillTint="33"/>
        </w:tblPrEx>
        <w:trPr>
          <w:trHeight w:val="710"/>
        </w:trPr>
        <w:tc>
          <w:tcPr>
            <w:tcW w:w="1064" w:type="pct"/>
            <w:gridSpan w:val="6"/>
            <w:shd w:val="clear" w:color="auto" w:fill="F4B083" w:themeFill="accent2" w:themeFillTint="99"/>
          </w:tcPr>
          <w:p w14:paraId="50BCB64E" w14:textId="77777777" w:rsidR="00991F47" w:rsidRPr="00C17F62" w:rsidRDefault="00991F47" w:rsidP="001915D6">
            <w:pPr>
              <w:jc w:val="both"/>
              <w:rPr>
                <w:color w:val="000000"/>
                <w:sz w:val="22"/>
                <w:szCs w:val="22"/>
              </w:rPr>
            </w:pPr>
            <w:r w:rsidRPr="00C17F62">
              <w:rPr>
                <w:color w:val="000000"/>
                <w:sz w:val="22"/>
                <w:szCs w:val="22"/>
              </w:rPr>
              <w:t>Клинички асист.др сци. мед. Марко Јеврић</w:t>
            </w:r>
          </w:p>
        </w:tc>
        <w:tc>
          <w:tcPr>
            <w:tcW w:w="1182" w:type="pct"/>
            <w:gridSpan w:val="17"/>
            <w:shd w:val="clear" w:color="auto" w:fill="F4B083" w:themeFill="accent2" w:themeFillTint="99"/>
          </w:tcPr>
          <w:p w14:paraId="72AAABEB" w14:textId="77777777" w:rsidR="00991F47" w:rsidRPr="00C17F62" w:rsidRDefault="00991F47" w:rsidP="001915D6">
            <w:pPr>
              <w:jc w:val="both"/>
              <w:rPr>
                <w:sz w:val="22"/>
                <w:szCs w:val="22"/>
              </w:rPr>
            </w:pPr>
            <w:r w:rsidRPr="00C17F62">
              <w:rPr>
                <w:sz w:val="22"/>
                <w:szCs w:val="22"/>
              </w:rPr>
              <w:t>Начелник одељења</w:t>
            </w:r>
          </w:p>
        </w:tc>
        <w:tc>
          <w:tcPr>
            <w:tcW w:w="769" w:type="pct"/>
            <w:gridSpan w:val="17"/>
            <w:shd w:val="clear" w:color="auto" w:fill="F4B083" w:themeFill="accent2" w:themeFillTint="99"/>
          </w:tcPr>
          <w:p w14:paraId="1892518E" w14:textId="77777777" w:rsidR="00991F47" w:rsidRPr="00C17F62" w:rsidRDefault="00991F47" w:rsidP="001915D6">
            <w:pPr>
              <w:jc w:val="both"/>
              <w:rPr>
                <w:bCs/>
                <w:sz w:val="22"/>
                <w:szCs w:val="22"/>
                <w:lang w:val="sr-Latn-BA"/>
              </w:rPr>
            </w:pPr>
            <w:r w:rsidRPr="00C17F62">
              <w:rPr>
                <w:sz w:val="22"/>
                <w:szCs w:val="22"/>
                <w:lang w:val="sr-Latn-BA"/>
              </w:rPr>
              <w:t>011/2067-250</w:t>
            </w:r>
          </w:p>
        </w:tc>
        <w:tc>
          <w:tcPr>
            <w:tcW w:w="1985" w:type="pct"/>
            <w:gridSpan w:val="2"/>
            <w:shd w:val="clear" w:color="auto" w:fill="F4B083" w:themeFill="accent2" w:themeFillTint="99"/>
          </w:tcPr>
          <w:p w14:paraId="404F7FBD" w14:textId="77777777" w:rsidR="00991F47" w:rsidRPr="00C17F62" w:rsidRDefault="00000000" w:rsidP="001915D6">
            <w:pPr>
              <w:rPr>
                <w:rStyle w:val="efq7"/>
                <w:sz w:val="22"/>
                <w:szCs w:val="22"/>
              </w:rPr>
            </w:pPr>
            <w:hyperlink r:id="rId31" w:history="1">
              <w:r w:rsidR="00991F47" w:rsidRPr="00C17F62">
                <w:rPr>
                  <w:rStyle w:val="Hyperlink"/>
                  <w:sz w:val="22"/>
                  <w:szCs w:val="22"/>
                </w:rPr>
                <w:t>markojevric@yahoo.com</w:t>
              </w:r>
            </w:hyperlink>
          </w:p>
          <w:p w14:paraId="44E4569E" w14:textId="77777777" w:rsidR="00991F47" w:rsidRPr="00C17F62" w:rsidRDefault="00991F47" w:rsidP="001915D6">
            <w:pPr>
              <w:jc w:val="both"/>
              <w:rPr>
                <w:bCs/>
                <w:sz w:val="22"/>
                <w:szCs w:val="22"/>
              </w:rPr>
            </w:pPr>
          </w:p>
        </w:tc>
      </w:tr>
      <w:tr w:rsidR="00321867" w:rsidRPr="00FF3274" w14:paraId="60EA1A6B" w14:textId="77777777" w:rsidTr="00862FFE">
        <w:tblPrEx>
          <w:shd w:val="clear" w:color="auto" w:fill="FFF2CC" w:themeFill="accent4" w:themeFillTint="33"/>
        </w:tblPrEx>
        <w:trPr>
          <w:trHeight w:val="710"/>
        </w:trPr>
        <w:tc>
          <w:tcPr>
            <w:tcW w:w="1064" w:type="pct"/>
            <w:gridSpan w:val="6"/>
            <w:shd w:val="clear" w:color="auto" w:fill="F4B083" w:themeFill="accent2" w:themeFillTint="99"/>
          </w:tcPr>
          <w:p w14:paraId="3869C3FD" w14:textId="2ED8E994" w:rsidR="00321867" w:rsidRPr="002A2F50" w:rsidRDefault="002A2F50" w:rsidP="001915D6">
            <w:pPr>
              <w:jc w:val="both"/>
              <w:rPr>
                <w:color w:val="000000"/>
                <w:szCs w:val="22"/>
                <w:lang w:val="sr-Cyrl-RS"/>
              </w:rPr>
            </w:pPr>
            <w:r>
              <w:rPr>
                <w:color w:val="000000"/>
                <w:szCs w:val="22"/>
                <w:lang w:val="sr-Cyrl-RS"/>
              </w:rPr>
              <w:t>Костић Катарина</w:t>
            </w:r>
          </w:p>
        </w:tc>
        <w:tc>
          <w:tcPr>
            <w:tcW w:w="1182" w:type="pct"/>
            <w:gridSpan w:val="17"/>
            <w:shd w:val="clear" w:color="auto" w:fill="F4B083" w:themeFill="accent2" w:themeFillTint="99"/>
          </w:tcPr>
          <w:p w14:paraId="4C908C5D" w14:textId="77777777" w:rsidR="00321867" w:rsidRPr="00321867" w:rsidRDefault="00321867" w:rsidP="001915D6">
            <w:pPr>
              <w:jc w:val="both"/>
              <w:rPr>
                <w:szCs w:val="22"/>
              </w:rPr>
            </w:pPr>
            <w:r>
              <w:rPr>
                <w:szCs w:val="22"/>
              </w:rPr>
              <w:t>Главна медицинска сестра/техничар одељења</w:t>
            </w:r>
          </w:p>
        </w:tc>
        <w:tc>
          <w:tcPr>
            <w:tcW w:w="769" w:type="pct"/>
            <w:gridSpan w:val="17"/>
            <w:shd w:val="clear" w:color="auto" w:fill="F4B083" w:themeFill="accent2" w:themeFillTint="99"/>
          </w:tcPr>
          <w:p w14:paraId="6065A240" w14:textId="77777777" w:rsidR="00321867" w:rsidRPr="00321867" w:rsidRDefault="00321867" w:rsidP="001915D6">
            <w:pPr>
              <w:jc w:val="both"/>
              <w:rPr>
                <w:szCs w:val="22"/>
              </w:rPr>
            </w:pPr>
            <w:r>
              <w:rPr>
                <w:szCs w:val="22"/>
              </w:rPr>
              <w:t>011/2067-171</w:t>
            </w:r>
          </w:p>
        </w:tc>
        <w:tc>
          <w:tcPr>
            <w:tcW w:w="1985" w:type="pct"/>
            <w:gridSpan w:val="2"/>
            <w:shd w:val="clear" w:color="auto" w:fill="F4B083" w:themeFill="accent2" w:themeFillTint="99"/>
          </w:tcPr>
          <w:p w14:paraId="360E629E" w14:textId="77777777" w:rsidR="00321867" w:rsidRDefault="00321867" w:rsidP="001915D6"/>
        </w:tc>
      </w:tr>
      <w:tr w:rsidR="00991F47" w:rsidRPr="00FF3274" w14:paraId="7E028925" w14:textId="77777777" w:rsidTr="00862FFE">
        <w:tblPrEx>
          <w:shd w:val="clear" w:color="auto" w:fill="FFF2CC" w:themeFill="accent4" w:themeFillTint="33"/>
        </w:tblPrEx>
        <w:trPr>
          <w:trHeight w:val="710"/>
        </w:trPr>
        <w:tc>
          <w:tcPr>
            <w:tcW w:w="1064" w:type="pct"/>
            <w:gridSpan w:val="6"/>
            <w:shd w:val="clear" w:color="auto" w:fill="FFF2CC" w:themeFill="accent4" w:themeFillTint="33"/>
          </w:tcPr>
          <w:p w14:paraId="10045E9B" w14:textId="77777777" w:rsidR="00991F47" w:rsidRPr="00C17F62" w:rsidRDefault="00991F47" w:rsidP="001915D6">
            <w:pPr>
              <w:jc w:val="both"/>
              <w:rPr>
                <w:color w:val="000000"/>
                <w:sz w:val="22"/>
                <w:szCs w:val="22"/>
              </w:rPr>
            </w:pPr>
            <w:r w:rsidRPr="00C17F62">
              <w:rPr>
                <w:color w:val="000000"/>
                <w:sz w:val="22"/>
                <w:szCs w:val="22"/>
              </w:rPr>
              <w:t xml:space="preserve">Др сци. мед.Милан Коцић </w:t>
            </w:r>
          </w:p>
        </w:tc>
        <w:tc>
          <w:tcPr>
            <w:tcW w:w="1182" w:type="pct"/>
            <w:gridSpan w:val="17"/>
            <w:shd w:val="clear" w:color="auto" w:fill="FFF2CC" w:themeFill="accent4" w:themeFillTint="33"/>
          </w:tcPr>
          <w:p w14:paraId="12AE0AB9" w14:textId="77777777" w:rsidR="00991F47" w:rsidRPr="00C17F62" w:rsidRDefault="00991F47" w:rsidP="001915D6">
            <w:pPr>
              <w:jc w:val="both"/>
              <w:rPr>
                <w:sz w:val="22"/>
                <w:szCs w:val="22"/>
              </w:rPr>
            </w:pPr>
            <w:r w:rsidRPr="00C17F62">
              <w:rPr>
                <w:sz w:val="22"/>
                <w:szCs w:val="22"/>
              </w:rPr>
              <w:t xml:space="preserve">Шеф одека </w:t>
            </w:r>
          </w:p>
        </w:tc>
        <w:tc>
          <w:tcPr>
            <w:tcW w:w="769" w:type="pct"/>
            <w:gridSpan w:val="17"/>
            <w:shd w:val="clear" w:color="auto" w:fill="FFF2CC" w:themeFill="accent4" w:themeFillTint="33"/>
          </w:tcPr>
          <w:p w14:paraId="39DE0757" w14:textId="77777777" w:rsidR="00991F47" w:rsidRPr="00C17F62" w:rsidRDefault="00991F47" w:rsidP="001915D6">
            <w:pPr>
              <w:jc w:val="both"/>
              <w:rPr>
                <w:bCs/>
                <w:sz w:val="22"/>
                <w:szCs w:val="22"/>
                <w:lang w:val="sr-Latn-BA"/>
              </w:rPr>
            </w:pPr>
            <w:r w:rsidRPr="00C17F62">
              <w:rPr>
                <w:sz w:val="22"/>
                <w:szCs w:val="22"/>
                <w:lang w:val="sr-Latn-BA"/>
              </w:rPr>
              <w:t>011/2067-169</w:t>
            </w:r>
          </w:p>
        </w:tc>
        <w:tc>
          <w:tcPr>
            <w:tcW w:w="1985" w:type="pct"/>
            <w:gridSpan w:val="2"/>
            <w:shd w:val="clear" w:color="auto" w:fill="FFF2CC" w:themeFill="accent4" w:themeFillTint="33"/>
          </w:tcPr>
          <w:p w14:paraId="15CC6DEC" w14:textId="77777777" w:rsidR="00991F47" w:rsidRPr="00C17F62" w:rsidRDefault="00000000" w:rsidP="001915D6">
            <w:pPr>
              <w:rPr>
                <w:bCs/>
                <w:sz w:val="22"/>
                <w:szCs w:val="22"/>
              </w:rPr>
            </w:pPr>
            <w:hyperlink r:id="rId32" w:history="1">
              <w:r w:rsidR="00991F47" w:rsidRPr="00C17F62">
                <w:rPr>
                  <w:rStyle w:val="Hyperlink"/>
                  <w:sz w:val="22"/>
                  <w:szCs w:val="22"/>
                </w:rPr>
                <w:t>kocicm@ncrc.ac.rs</w:t>
              </w:r>
            </w:hyperlink>
          </w:p>
          <w:p w14:paraId="5EA1BDFD" w14:textId="77777777" w:rsidR="00991F47" w:rsidRPr="00C17F62" w:rsidRDefault="00991F47" w:rsidP="001915D6">
            <w:pPr>
              <w:rPr>
                <w:bCs/>
                <w:sz w:val="22"/>
                <w:szCs w:val="22"/>
              </w:rPr>
            </w:pPr>
          </w:p>
        </w:tc>
      </w:tr>
      <w:tr w:rsidR="00991F47" w:rsidRPr="00FF3274" w14:paraId="3084F8E8" w14:textId="77777777" w:rsidTr="00862FFE">
        <w:tblPrEx>
          <w:shd w:val="clear" w:color="auto" w:fill="FFF2CC" w:themeFill="accent4" w:themeFillTint="33"/>
        </w:tblPrEx>
        <w:trPr>
          <w:trHeight w:val="710"/>
        </w:trPr>
        <w:tc>
          <w:tcPr>
            <w:tcW w:w="1064" w:type="pct"/>
            <w:gridSpan w:val="6"/>
            <w:shd w:val="clear" w:color="auto" w:fill="FFF2CC" w:themeFill="accent4" w:themeFillTint="33"/>
          </w:tcPr>
          <w:p w14:paraId="42544268" w14:textId="77777777" w:rsidR="00991F47" w:rsidRPr="00C17F62" w:rsidRDefault="00991F47" w:rsidP="001915D6">
            <w:pPr>
              <w:jc w:val="both"/>
              <w:rPr>
                <w:color w:val="000000"/>
                <w:sz w:val="22"/>
                <w:szCs w:val="22"/>
              </w:rPr>
            </w:pPr>
            <w:r w:rsidRPr="00C17F62">
              <w:rPr>
                <w:color w:val="000000"/>
                <w:sz w:val="22"/>
                <w:szCs w:val="22"/>
              </w:rPr>
              <w:t>Клинички асист.др сци. мед. Александар Мартиновић</w:t>
            </w:r>
          </w:p>
        </w:tc>
        <w:tc>
          <w:tcPr>
            <w:tcW w:w="1182" w:type="pct"/>
            <w:gridSpan w:val="17"/>
            <w:shd w:val="clear" w:color="auto" w:fill="FFF2CC" w:themeFill="accent4" w:themeFillTint="33"/>
          </w:tcPr>
          <w:p w14:paraId="35847443" w14:textId="77777777" w:rsidR="00991F47" w:rsidRPr="00C17F62" w:rsidRDefault="00991F47" w:rsidP="001915D6">
            <w:pPr>
              <w:jc w:val="both"/>
              <w:rPr>
                <w:sz w:val="22"/>
                <w:szCs w:val="22"/>
              </w:rPr>
            </w:pPr>
            <w:r w:rsidRPr="00C17F62">
              <w:rPr>
                <w:sz w:val="22"/>
                <w:szCs w:val="22"/>
              </w:rPr>
              <w:t xml:space="preserve">Шеф одсека </w:t>
            </w:r>
          </w:p>
        </w:tc>
        <w:tc>
          <w:tcPr>
            <w:tcW w:w="769" w:type="pct"/>
            <w:gridSpan w:val="17"/>
            <w:shd w:val="clear" w:color="auto" w:fill="FFF2CC" w:themeFill="accent4" w:themeFillTint="33"/>
          </w:tcPr>
          <w:p w14:paraId="356CF812" w14:textId="77777777" w:rsidR="00991F47" w:rsidRPr="00C17F62" w:rsidRDefault="00991F47" w:rsidP="001915D6">
            <w:pPr>
              <w:jc w:val="both"/>
              <w:rPr>
                <w:bCs/>
                <w:sz w:val="22"/>
                <w:szCs w:val="22"/>
                <w:lang w:val="sr-Latn-BA"/>
              </w:rPr>
            </w:pPr>
            <w:r w:rsidRPr="00C17F62">
              <w:rPr>
                <w:sz w:val="22"/>
                <w:szCs w:val="22"/>
                <w:lang w:val="sr-Latn-BA"/>
              </w:rPr>
              <w:t>011/2067-220</w:t>
            </w:r>
          </w:p>
        </w:tc>
        <w:tc>
          <w:tcPr>
            <w:tcW w:w="1985" w:type="pct"/>
            <w:gridSpan w:val="2"/>
            <w:shd w:val="clear" w:color="auto" w:fill="FFF2CC" w:themeFill="accent4" w:themeFillTint="33"/>
          </w:tcPr>
          <w:p w14:paraId="30759A30" w14:textId="77777777" w:rsidR="00991F47" w:rsidRPr="00C17F62" w:rsidRDefault="00000000" w:rsidP="001915D6">
            <w:pPr>
              <w:rPr>
                <w:bCs/>
                <w:sz w:val="22"/>
                <w:szCs w:val="22"/>
              </w:rPr>
            </w:pPr>
            <w:hyperlink r:id="rId33" w:history="1">
              <w:r w:rsidR="00991F47" w:rsidRPr="00C17F62">
                <w:rPr>
                  <w:rStyle w:val="Hyperlink"/>
                  <w:sz w:val="22"/>
                  <w:szCs w:val="22"/>
                </w:rPr>
                <w:t>martinovic@ncrc.ac.rs</w:t>
              </w:r>
            </w:hyperlink>
          </w:p>
          <w:p w14:paraId="2AA90080" w14:textId="77777777" w:rsidR="00991F47" w:rsidRPr="00C17F62" w:rsidRDefault="00991F47" w:rsidP="001915D6">
            <w:pPr>
              <w:rPr>
                <w:bCs/>
                <w:sz w:val="22"/>
                <w:szCs w:val="22"/>
              </w:rPr>
            </w:pPr>
          </w:p>
        </w:tc>
      </w:tr>
      <w:tr w:rsidR="00991F47" w:rsidRPr="00FF3274" w14:paraId="54B01EB4" w14:textId="77777777" w:rsidTr="00D43288">
        <w:tblPrEx>
          <w:shd w:val="clear" w:color="auto" w:fill="F4B083" w:themeFill="accent2" w:themeFillTint="99"/>
        </w:tblPrEx>
        <w:trPr>
          <w:trHeight w:val="377"/>
        </w:trPr>
        <w:tc>
          <w:tcPr>
            <w:tcW w:w="5000" w:type="pct"/>
            <w:gridSpan w:val="42"/>
            <w:shd w:val="clear" w:color="auto" w:fill="F4B083" w:themeFill="accent2" w:themeFillTint="99"/>
          </w:tcPr>
          <w:p w14:paraId="784D9DEA" w14:textId="77777777" w:rsidR="00991F47" w:rsidRPr="00C17F62" w:rsidRDefault="00991F47" w:rsidP="001915D6">
            <w:pPr>
              <w:jc w:val="both"/>
              <w:rPr>
                <w:b/>
                <w:color w:val="1F4E79" w:themeColor="accent1" w:themeShade="80"/>
                <w:sz w:val="22"/>
                <w:szCs w:val="22"/>
                <w:lang w:val="sr-Cyrl-CS"/>
              </w:rPr>
            </w:pPr>
            <w:r w:rsidRPr="00C17F62">
              <w:rPr>
                <w:b/>
                <w:sz w:val="22"/>
                <w:szCs w:val="22"/>
                <w:lang w:val="sr-Cyrl-CS"/>
              </w:rPr>
              <w:t xml:space="preserve">Одељење анестезије и реанимације </w:t>
            </w:r>
          </w:p>
        </w:tc>
      </w:tr>
      <w:tr w:rsidR="00991F47" w:rsidRPr="00FF3274" w14:paraId="1CF066C1" w14:textId="77777777" w:rsidTr="00862FFE">
        <w:tblPrEx>
          <w:shd w:val="clear" w:color="auto" w:fill="F4B083" w:themeFill="accent2" w:themeFillTint="99"/>
        </w:tblPrEx>
        <w:trPr>
          <w:trHeight w:val="332"/>
        </w:trPr>
        <w:tc>
          <w:tcPr>
            <w:tcW w:w="1064" w:type="pct"/>
            <w:gridSpan w:val="6"/>
            <w:shd w:val="clear" w:color="auto" w:fill="F4B083" w:themeFill="accent2" w:themeFillTint="99"/>
          </w:tcPr>
          <w:p w14:paraId="0396D39C" w14:textId="77777777" w:rsidR="00991F47" w:rsidRPr="00C17F62" w:rsidRDefault="00991F47" w:rsidP="001915D6">
            <w:pPr>
              <w:jc w:val="both"/>
              <w:rPr>
                <w:bCs/>
                <w:sz w:val="22"/>
                <w:szCs w:val="22"/>
              </w:rPr>
            </w:pPr>
            <w:r w:rsidRPr="00C17F62">
              <w:rPr>
                <w:sz w:val="22"/>
                <w:szCs w:val="22"/>
              </w:rPr>
              <w:t>Име и презиме</w:t>
            </w:r>
          </w:p>
        </w:tc>
        <w:tc>
          <w:tcPr>
            <w:tcW w:w="1182" w:type="pct"/>
            <w:gridSpan w:val="17"/>
            <w:shd w:val="clear" w:color="auto" w:fill="F4B083" w:themeFill="accent2" w:themeFillTint="99"/>
          </w:tcPr>
          <w:p w14:paraId="4C40B095" w14:textId="77777777" w:rsidR="00991F47" w:rsidRPr="00C17F62" w:rsidRDefault="00991F47" w:rsidP="001915D6">
            <w:pPr>
              <w:jc w:val="both"/>
              <w:rPr>
                <w:bCs/>
                <w:sz w:val="22"/>
                <w:szCs w:val="22"/>
              </w:rPr>
            </w:pPr>
            <w:r w:rsidRPr="00C17F62">
              <w:rPr>
                <w:sz w:val="22"/>
                <w:szCs w:val="22"/>
              </w:rPr>
              <w:t>Функција</w:t>
            </w:r>
          </w:p>
        </w:tc>
        <w:tc>
          <w:tcPr>
            <w:tcW w:w="752" w:type="pct"/>
            <w:gridSpan w:val="16"/>
            <w:shd w:val="clear" w:color="auto" w:fill="F4B083" w:themeFill="accent2" w:themeFillTint="99"/>
          </w:tcPr>
          <w:p w14:paraId="68C324B6" w14:textId="77777777" w:rsidR="00991F47" w:rsidRPr="00C17F62" w:rsidRDefault="00991F47" w:rsidP="001915D6">
            <w:pPr>
              <w:jc w:val="both"/>
              <w:rPr>
                <w:bCs/>
                <w:sz w:val="22"/>
                <w:szCs w:val="22"/>
              </w:rPr>
            </w:pPr>
            <w:r w:rsidRPr="00C17F62">
              <w:rPr>
                <w:sz w:val="22"/>
                <w:szCs w:val="22"/>
              </w:rPr>
              <w:t>Телефон</w:t>
            </w:r>
          </w:p>
        </w:tc>
        <w:tc>
          <w:tcPr>
            <w:tcW w:w="2001" w:type="pct"/>
            <w:gridSpan w:val="3"/>
            <w:shd w:val="clear" w:color="auto" w:fill="F4B083" w:themeFill="accent2" w:themeFillTint="99"/>
          </w:tcPr>
          <w:p w14:paraId="21643921" w14:textId="77777777" w:rsidR="00991F47" w:rsidRPr="00C17F62" w:rsidRDefault="00991F47" w:rsidP="001915D6">
            <w:pPr>
              <w:jc w:val="both"/>
              <w:rPr>
                <w:bCs/>
                <w:sz w:val="22"/>
                <w:szCs w:val="22"/>
              </w:rPr>
            </w:pPr>
            <w:r w:rsidRPr="00C17F62">
              <w:rPr>
                <w:sz w:val="22"/>
                <w:szCs w:val="22"/>
              </w:rPr>
              <w:t>e-mail</w:t>
            </w:r>
          </w:p>
        </w:tc>
      </w:tr>
      <w:tr w:rsidR="00991F47" w:rsidRPr="00FF3274" w14:paraId="75ED8711" w14:textId="77777777" w:rsidTr="00862FFE">
        <w:tblPrEx>
          <w:shd w:val="clear" w:color="auto" w:fill="F4B083" w:themeFill="accent2" w:themeFillTint="99"/>
        </w:tblPrEx>
        <w:trPr>
          <w:trHeight w:val="710"/>
        </w:trPr>
        <w:tc>
          <w:tcPr>
            <w:tcW w:w="1064" w:type="pct"/>
            <w:gridSpan w:val="6"/>
            <w:shd w:val="clear" w:color="auto" w:fill="F4B083" w:themeFill="accent2" w:themeFillTint="99"/>
          </w:tcPr>
          <w:p w14:paraId="4DA2C3B1" w14:textId="77777777" w:rsidR="00991F47" w:rsidRPr="00C17F62" w:rsidRDefault="00991F47" w:rsidP="001915D6">
            <w:pPr>
              <w:jc w:val="both"/>
              <w:rPr>
                <w:color w:val="000000"/>
                <w:sz w:val="22"/>
                <w:szCs w:val="22"/>
              </w:rPr>
            </w:pPr>
            <w:r w:rsidRPr="00C17F62">
              <w:rPr>
                <w:color w:val="000000"/>
                <w:sz w:val="22"/>
                <w:szCs w:val="22"/>
              </w:rPr>
              <w:t xml:space="preserve">Клинички асист.др сци. мед. Ана Цветковић </w:t>
            </w:r>
          </w:p>
        </w:tc>
        <w:tc>
          <w:tcPr>
            <w:tcW w:w="1182" w:type="pct"/>
            <w:gridSpan w:val="17"/>
            <w:shd w:val="clear" w:color="auto" w:fill="F4B083" w:themeFill="accent2" w:themeFillTint="99"/>
          </w:tcPr>
          <w:p w14:paraId="783A4560" w14:textId="77777777" w:rsidR="00991F47" w:rsidRPr="00C17F62" w:rsidRDefault="00991F47" w:rsidP="001915D6">
            <w:pPr>
              <w:jc w:val="both"/>
              <w:rPr>
                <w:sz w:val="22"/>
                <w:szCs w:val="22"/>
              </w:rPr>
            </w:pPr>
            <w:r w:rsidRPr="00C17F62">
              <w:rPr>
                <w:sz w:val="22"/>
                <w:szCs w:val="22"/>
              </w:rPr>
              <w:t>Начелник одељења</w:t>
            </w:r>
          </w:p>
        </w:tc>
        <w:tc>
          <w:tcPr>
            <w:tcW w:w="752" w:type="pct"/>
            <w:gridSpan w:val="16"/>
            <w:shd w:val="clear" w:color="auto" w:fill="F4B083" w:themeFill="accent2" w:themeFillTint="99"/>
          </w:tcPr>
          <w:p w14:paraId="6E84592D" w14:textId="77777777" w:rsidR="00991F47" w:rsidRPr="00C17F62" w:rsidRDefault="00991F47" w:rsidP="001915D6">
            <w:pPr>
              <w:jc w:val="both"/>
              <w:rPr>
                <w:bCs/>
                <w:sz w:val="22"/>
                <w:szCs w:val="22"/>
                <w:lang w:val="sr-Latn-BA"/>
              </w:rPr>
            </w:pPr>
            <w:r w:rsidRPr="00C17F62">
              <w:rPr>
                <w:sz w:val="22"/>
                <w:szCs w:val="22"/>
                <w:lang w:val="sr-Cyrl-CS"/>
              </w:rPr>
              <w:t>011/2067-</w:t>
            </w:r>
            <w:r w:rsidRPr="00C17F62">
              <w:rPr>
                <w:sz w:val="22"/>
                <w:szCs w:val="22"/>
                <w:lang w:val="sr-Latn-BA"/>
              </w:rPr>
              <w:t>218</w:t>
            </w:r>
          </w:p>
        </w:tc>
        <w:tc>
          <w:tcPr>
            <w:tcW w:w="2001" w:type="pct"/>
            <w:gridSpan w:val="3"/>
            <w:shd w:val="clear" w:color="auto" w:fill="F4B083" w:themeFill="accent2" w:themeFillTint="99"/>
          </w:tcPr>
          <w:p w14:paraId="665E035D" w14:textId="77777777" w:rsidR="00991F47" w:rsidRPr="00C17F62" w:rsidRDefault="00000000" w:rsidP="001915D6">
            <w:pPr>
              <w:rPr>
                <w:bCs/>
                <w:sz w:val="22"/>
                <w:szCs w:val="22"/>
              </w:rPr>
            </w:pPr>
            <w:hyperlink r:id="rId34" w:history="1">
              <w:r w:rsidR="00991F47" w:rsidRPr="00C17F62">
                <w:rPr>
                  <w:rStyle w:val="Hyperlink"/>
                  <w:sz w:val="22"/>
                  <w:szCs w:val="22"/>
                </w:rPr>
                <w:t>ana.cvetkovic@ncrc.ac.rs</w:t>
              </w:r>
            </w:hyperlink>
          </w:p>
          <w:p w14:paraId="3FB3F5E7" w14:textId="77777777" w:rsidR="00991F47" w:rsidRPr="00C17F62" w:rsidRDefault="00991F47" w:rsidP="001915D6">
            <w:pPr>
              <w:rPr>
                <w:bCs/>
                <w:sz w:val="22"/>
                <w:szCs w:val="22"/>
              </w:rPr>
            </w:pPr>
          </w:p>
        </w:tc>
      </w:tr>
      <w:tr w:rsidR="00321867" w:rsidRPr="00FF3274" w14:paraId="4C5773F0" w14:textId="77777777" w:rsidTr="00862FFE">
        <w:tblPrEx>
          <w:shd w:val="clear" w:color="auto" w:fill="F4B083" w:themeFill="accent2" w:themeFillTint="99"/>
        </w:tblPrEx>
        <w:trPr>
          <w:trHeight w:val="710"/>
        </w:trPr>
        <w:tc>
          <w:tcPr>
            <w:tcW w:w="1064" w:type="pct"/>
            <w:gridSpan w:val="6"/>
            <w:shd w:val="clear" w:color="auto" w:fill="F4B083" w:themeFill="accent2" w:themeFillTint="99"/>
          </w:tcPr>
          <w:p w14:paraId="34638373" w14:textId="77777777" w:rsidR="00321867" w:rsidRPr="00321867" w:rsidRDefault="00321867" w:rsidP="001915D6">
            <w:pPr>
              <w:jc w:val="both"/>
              <w:rPr>
                <w:color w:val="000000"/>
                <w:szCs w:val="22"/>
              </w:rPr>
            </w:pPr>
            <w:r>
              <w:rPr>
                <w:color w:val="000000"/>
                <w:szCs w:val="22"/>
              </w:rPr>
              <w:t>Јован Филиповић</w:t>
            </w:r>
          </w:p>
        </w:tc>
        <w:tc>
          <w:tcPr>
            <w:tcW w:w="1182" w:type="pct"/>
            <w:gridSpan w:val="17"/>
            <w:shd w:val="clear" w:color="auto" w:fill="F4B083" w:themeFill="accent2" w:themeFillTint="99"/>
          </w:tcPr>
          <w:p w14:paraId="68B69862" w14:textId="77777777" w:rsidR="00321867" w:rsidRPr="00321867" w:rsidRDefault="00321867" w:rsidP="001915D6">
            <w:pPr>
              <w:jc w:val="both"/>
              <w:rPr>
                <w:szCs w:val="22"/>
              </w:rPr>
            </w:pPr>
            <w:r>
              <w:rPr>
                <w:szCs w:val="22"/>
              </w:rPr>
              <w:t>Главни медицински техничар одељења</w:t>
            </w:r>
          </w:p>
        </w:tc>
        <w:tc>
          <w:tcPr>
            <w:tcW w:w="752" w:type="pct"/>
            <w:gridSpan w:val="16"/>
            <w:shd w:val="clear" w:color="auto" w:fill="F4B083" w:themeFill="accent2" w:themeFillTint="99"/>
          </w:tcPr>
          <w:p w14:paraId="4000DDFD" w14:textId="77777777" w:rsidR="00321867" w:rsidRPr="00C17F62" w:rsidRDefault="00321867" w:rsidP="001915D6">
            <w:pPr>
              <w:jc w:val="both"/>
              <w:rPr>
                <w:szCs w:val="22"/>
                <w:lang w:val="sr-Cyrl-CS"/>
              </w:rPr>
            </w:pPr>
            <w:r>
              <w:rPr>
                <w:szCs w:val="22"/>
                <w:lang w:val="sr-Cyrl-CS"/>
              </w:rPr>
              <w:t>011/2067-329</w:t>
            </w:r>
          </w:p>
        </w:tc>
        <w:tc>
          <w:tcPr>
            <w:tcW w:w="2001" w:type="pct"/>
            <w:gridSpan w:val="3"/>
            <w:shd w:val="clear" w:color="auto" w:fill="F4B083" w:themeFill="accent2" w:themeFillTint="99"/>
          </w:tcPr>
          <w:p w14:paraId="7C510C72" w14:textId="77777777" w:rsidR="00321867" w:rsidRDefault="00321867" w:rsidP="001915D6"/>
        </w:tc>
      </w:tr>
      <w:tr w:rsidR="00991F47" w:rsidRPr="00FF3274" w14:paraId="14134B48" w14:textId="77777777" w:rsidTr="00862FFE">
        <w:tblPrEx>
          <w:shd w:val="clear" w:color="auto" w:fill="F4B083" w:themeFill="accent2" w:themeFillTint="99"/>
        </w:tblPrEx>
        <w:trPr>
          <w:trHeight w:val="710"/>
        </w:trPr>
        <w:tc>
          <w:tcPr>
            <w:tcW w:w="1064" w:type="pct"/>
            <w:gridSpan w:val="6"/>
            <w:shd w:val="clear" w:color="auto" w:fill="FFF2CC" w:themeFill="accent4" w:themeFillTint="33"/>
          </w:tcPr>
          <w:p w14:paraId="5207A836" w14:textId="77777777" w:rsidR="00991F47" w:rsidRPr="00C17F62" w:rsidRDefault="00991F47" w:rsidP="001915D6">
            <w:pPr>
              <w:jc w:val="both"/>
              <w:rPr>
                <w:color w:val="000000"/>
                <w:sz w:val="22"/>
                <w:szCs w:val="22"/>
              </w:rPr>
            </w:pPr>
            <w:r w:rsidRPr="00C17F62">
              <w:rPr>
                <w:color w:val="000000"/>
                <w:sz w:val="22"/>
                <w:szCs w:val="22"/>
              </w:rPr>
              <w:lastRenderedPageBreak/>
              <w:t>Др Дијана Мирчић</w:t>
            </w:r>
          </w:p>
        </w:tc>
        <w:tc>
          <w:tcPr>
            <w:tcW w:w="1182" w:type="pct"/>
            <w:gridSpan w:val="17"/>
            <w:shd w:val="clear" w:color="auto" w:fill="FFF2CC" w:themeFill="accent4" w:themeFillTint="33"/>
          </w:tcPr>
          <w:p w14:paraId="0ACCFA49" w14:textId="77777777" w:rsidR="00991F47" w:rsidRPr="00C17F62" w:rsidRDefault="00991F47" w:rsidP="001915D6">
            <w:pPr>
              <w:jc w:val="both"/>
              <w:rPr>
                <w:sz w:val="22"/>
                <w:szCs w:val="22"/>
              </w:rPr>
            </w:pPr>
            <w:r w:rsidRPr="00C17F62">
              <w:rPr>
                <w:sz w:val="22"/>
                <w:szCs w:val="22"/>
              </w:rPr>
              <w:t xml:space="preserve">Шеф одека </w:t>
            </w:r>
          </w:p>
        </w:tc>
        <w:tc>
          <w:tcPr>
            <w:tcW w:w="752" w:type="pct"/>
            <w:gridSpan w:val="16"/>
            <w:shd w:val="clear" w:color="auto" w:fill="FFF2CC" w:themeFill="accent4" w:themeFillTint="33"/>
          </w:tcPr>
          <w:p w14:paraId="74AA6DC0" w14:textId="77777777" w:rsidR="00991F47" w:rsidRPr="00C17F62" w:rsidRDefault="00991F47" w:rsidP="001915D6">
            <w:pPr>
              <w:jc w:val="both"/>
              <w:rPr>
                <w:bCs/>
                <w:sz w:val="22"/>
                <w:szCs w:val="22"/>
                <w:lang w:val="sr-Latn-BA"/>
              </w:rPr>
            </w:pPr>
            <w:r w:rsidRPr="00C17F62">
              <w:rPr>
                <w:sz w:val="22"/>
                <w:szCs w:val="22"/>
                <w:lang w:val="sr-Latn-BA"/>
              </w:rPr>
              <w:t>011/2067-218</w:t>
            </w:r>
          </w:p>
        </w:tc>
        <w:tc>
          <w:tcPr>
            <w:tcW w:w="2001" w:type="pct"/>
            <w:gridSpan w:val="3"/>
            <w:shd w:val="clear" w:color="auto" w:fill="FFF2CC" w:themeFill="accent4" w:themeFillTint="33"/>
          </w:tcPr>
          <w:p w14:paraId="49415789" w14:textId="77777777" w:rsidR="00991F47" w:rsidRPr="00C17F62" w:rsidRDefault="00000000" w:rsidP="001915D6">
            <w:pPr>
              <w:rPr>
                <w:bCs/>
                <w:sz w:val="22"/>
                <w:szCs w:val="22"/>
              </w:rPr>
            </w:pPr>
            <w:hyperlink r:id="rId35" w:history="1">
              <w:r w:rsidR="00991F47" w:rsidRPr="00C17F62">
                <w:rPr>
                  <w:rStyle w:val="Hyperlink"/>
                  <w:sz w:val="22"/>
                  <w:szCs w:val="22"/>
                </w:rPr>
                <w:t>dijana.mircic@ncrc.ac.rs</w:t>
              </w:r>
            </w:hyperlink>
          </w:p>
          <w:p w14:paraId="6AC7F51D" w14:textId="77777777" w:rsidR="00991F47" w:rsidRPr="00C17F62" w:rsidRDefault="00991F47" w:rsidP="001915D6">
            <w:pPr>
              <w:rPr>
                <w:bCs/>
                <w:sz w:val="22"/>
                <w:szCs w:val="22"/>
              </w:rPr>
            </w:pPr>
          </w:p>
        </w:tc>
      </w:tr>
      <w:tr w:rsidR="00991F47" w:rsidRPr="00FF3274" w14:paraId="5BF903B4" w14:textId="77777777" w:rsidTr="00862FFE">
        <w:tblPrEx>
          <w:shd w:val="clear" w:color="auto" w:fill="F4B083" w:themeFill="accent2" w:themeFillTint="99"/>
        </w:tblPrEx>
        <w:trPr>
          <w:trHeight w:val="710"/>
        </w:trPr>
        <w:tc>
          <w:tcPr>
            <w:tcW w:w="1064" w:type="pct"/>
            <w:gridSpan w:val="6"/>
            <w:shd w:val="clear" w:color="auto" w:fill="FFF2CC" w:themeFill="accent4" w:themeFillTint="33"/>
          </w:tcPr>
          <w:p w14:paraId="433BB271" w14:textId="77777777" w:rsidR="00991F47" w:rsidRPr="00C17F62" w:rsidRDefault="00991F47" w:rsidP="001915D6">
            <w:pPr>
              <w:jc w:val="both"/>
              <w:rPr>
                <w:color w:val="000000"/>
                <w:sz w:val="22"/>
                <w:szCs w:val="22"/>
              </w:rPr>
            </w:pPr>
            <w:r w:rsidRPr="00C17F62">
              <w:rPr>
                <w:color w:val="000000"/>
                <w:sz w:val="22"/>
                <w:szCs w:val="22"/>
              </w:rPr>
              <w:t xml:space="preserve">Др Гордана Првановић </w:t>
            </w:r>
          </w:p>
        </w:tc>
        <w:tc>
          <w:tcPr>
            <w:tcW w:w="1182" w:type="pct"/>
            <w:gridSpan w:val="17"/>
            <w:shd w:val="clear" w:color="auto" w:fill="FFF2CC" w:themeFill="accent4" w:themeFillTint="33"/>
          </w:tcPr>
          <w:p w14:paraId="6439761C" w14:textId="77777777" w:rsidR="00991F47" w:rsidRPr="00C17F62" w:rsidRDefault="00991F47" w:rsidP="001915D6">
            <w:pPr>
              <w:jc w:val="both"/>
              <w:rPr>
                <w:sz w:val="22"/>
                <w:szCs w:val="22"/>
              </w:rPr>
            </w:pPr>
            <w:r w:rsidRPr="00C17F62">
              <w:rPr>
                <w:sz w:val="22"/>
                <w:szCs w:val="22"/>
              </w:rPr>
              <w:t xml:space="preserve">Шеф одсека </w:t>
            </w:r>
          </w:p>
        </w:tc>
        <w:tc>
          <w:tcPr>
            <w:tcW w:w="752" w:type="pct"/>
            <w:gridSpan w:val="16"/>
            <w:shd w:val="clear" w:color="auto" w:fill="FFF2CC" w:themeFill="accent4" w:themeFillTint="33"/>
          </w:tcPr>
          <w:p w14:paraId="0B7500F1" w14:textId="77777777" w:rsidR="00991F47" w:rsidRPr="00C17F62" w:rsidRDefault="00991F47" w:rsidP="001915D6">
            <w:pPr>
              <w:jc w:val="both"/>
              <w:rPr>
                <w:bCs/>
                <w:sz w:val="22"/>
                <w:szCs w:val="22"/>
                <w:lang w:val="sr-Latn-BA"/>
              </w:rPr>
            </w:pPr>
            <w:r w:rsidRPr="00C17F62">
              <w:rPr>
                <w:sz w:val="22"/>
                <w:szCs w:val="22"/>
                <w:lang w:val="sr-Latn-BA"/>
              </w:rPr>
              <w:t>011/2067-182</w:t>
            </w:r>
          </w:p>
        </w:tc>
        <w:tc>
          <w:tcPr>
            <w:tcW w:w="2001" w:type="pct"/>
            <w:gridSpan w:val="3"/>
            <w:shd w:val="clear" w:color="auto" w:fill="FFF2CC" w:themeFill="accent4" w:themeFillTint="33"/>
          </w:tcPr>
          <w:p w14:paraId="22B1DF31" w14:textId="77777777" w:rsidR="00991F47" w:rsidRPr="00C17F62" w:rsidRDefault="00000000" w:rsidP="001915D6">
            <w:pPr>
              <w:rPr>
                <w:rStyle w:val="efq7"/>
                <w:sz w:val="22"/>
                <w:szCs w:val="22"/>
              </w:rPr>
            </w:pPr>
            <w:hyperlink r:id="rId36" w:history="1">
              <w:r w:rsidR="00991F47" w:rsidRPr="00C17F62">
                <w:rPr>
                  <w:rStyle w:val="Hyperlink"/>
                  <w:sz w:val="22"/>
                  <w:szCs w:val="22"/>
                </w:rPr>
                <w:t>anestezija@ncrc.ac.rs</w:t>
              </w:r>
            </w:hyperlink>
          </w:p>
          <w:p w14:paraId="1CCC12C6" w14:textId="77777777" w:rsidR="00991F47" w:rsidRPr="00C17F62" w:rsidRDefault="00991F47" w:rsidP="001915D6">
            <w:pPr>
              <w:rPr>
                <w:bCs/>
                <w:sz w:val="22"/>
                <w:szCs w:val="22"/>
              </w:rPr>
            </w:pPr>
          </w:p>
        </w:tc>
      </w:tr>
      <w:tr w:rsidR="0073155D" w:rsidRPr="00FF3274" w14:paraId="2FB8C727" w14:textId="77777777" w:rsidTr="00D43288">
        <w:tblPrEx>
          <w:shd w:val="clear" w:color="auto" w:fill="BDD6EE" w:themeFill="accent1" w:themeFillTint="66"/>
        </w:tblPrEx>
        <w:trPr>
          <w:trHeight w:val="467"/>
        </w:trPr>
        <w:tc>
          <w:tcPr>
            <w:tcW w:w="5000" w:type="pct"/>
            <w:gridSpan w:val="42"/>
            <w:shd w:val="clear" w:color="auto" w:fill="BDD6EE" w:themeFill="accent1" w:themeFillTint="66"/>
          </w:tcPr>
          <w:p w14:paraId="7B0FFF0E" w14:textId="77777777" w:rsidR="0073155D" w:rsidRPr="00C17F62" w:rsidRDefault="00AD2991" w:rsidP="00EB4E8B">
            <w:pPr>
              <w:jc w:val="both"/>
              <w:rPr>
                <w:b/>
                <w:sz w:val="22"/>
                <w:szCs w:val="22"/>
                <w:lang w:val="sr-Cyrl-CS"/>
              </w:rPr>
            </w:pPr>
            <w:bookmarkStart w:id="33" w:name="_Hlk145575473"/>
            <w:bookmarkEnd w:id="32"/>
            <w:r w:rsidRPr="00C17F62">
              <w:rPr>
                <w:b/>
                <w:sz w:val="22"/>
                <w:szCs w:val="22"/>
                <w:lang w:val="sr-Cyrl-CS"/>
              </w:rPr>
              <w:t>КЛИНИКА ЗА ИНТЕРНИСТИЧКУ ОНКОЛОГИЈУ</w:t>
            </w:r>
          </w:p>
        </w:tc>
      </w:tr>
      <w:tr w:rsidR="0073155D" w:rsidRPr="00FF3274" w14:paraId="7BE082F1" w14:textId="77777777" w:rsidTr="00862FFE">
        <w:tblPrEx>
          <w:shd w:val="clear" w:color="auto" w:fill="BDD6EE" w:themeFill="accent1" w:themeFillTint="66"/>
        </w:tblPrEx>
        <w:tc>
          <w:tcPr>
            <w:tcW w:w="1064" w:type="pct"/>
            <w:gridSpan w:val="6"/>
            <w:shd w:val="clear" w:color="auto" w:fill="BDD6EE" w:themeFill="accent1" w:themeFillTint="66"/>
          </w:tcPr>
          <w:p w14:paraId="5EBD01CD" w14:textId="77777777" w:rsidR="0073155D" w:rsidRPr="00C17F62" w:rsidRDefault="0073155D" w:rsidP="00EB4E8B">
            <w:pPr>
              <w:jc w:val="both"/>
              <w:rPr>
                <w:bCs/>
                <w:sz w:val="22"/>
                <w:szCs w:val="22"/>
              </w:rPr>
            </w:pPr>
            <w:r w:rsidRPr="00C17F62">
              <w:rPr>
                <w:sz w:val="22"/>
                <w:szCs w:val="22"/>
              </w:rPr>
              <w:t>Име и презиме</w:t>
            </w:r>
          </w:p>
        </w:tc>
        <w:tc>
          <w:tcPr>
            <w:tcW w:w="1182" w:type="pct"/>
            <w:gridSpan w:val="17"/>
            <w:shd w:val="clear" w:color="auto" w:fill="BDD6EE" w:themeFill="accent1" w:themeFillTint="66"/>
          </w:tcPr>
          <w:p w14:paraId="13FAFF20" w14:textId="77777777" w:rsidR="0073155D" w:rsidRPr="00C17F62" w:rsidRDefault="0073155D" w:rsidP="00EB4E8B">
            <w:pPr>
              <w:jc w:val="both"/>
              <w:rPr>
                <w:bCs/>
                <w:sz w:val="22"/>
                <w:szCs w:val="22"/>
              </w:rPr>
            </w:pPr>
            <w:r w:rsidRPr="00C17F62">
              <w:rPr>
                <w:sz w:val="22"/>
                <w:szCs w:val="22"/>
              </w:rPr>
              <w:t>Функција</w:t>
            </w:r>
          </w:p>
        </w:tc>
        <w:tc>
          <w:tcPr>
            <w:tcW w:w="724" w:type="pct"/>
            <w:gridSpan w:val="12"/>
            <w:shd w:val="clear" w:color="auto" w:fill="BDD6EE" w:themeFill="accent1" w:themeFillTint="66"/>
          </w:tcPr>
          <w:p w14:paraId="1F1A2673" w14:textId="77777777" w:rsidR="0073155D" w:rsidRPr="00C17F62" w:rsidRDefault="0073155D" w:rsidP="00EB4E8B">
            <w:pPr>
              <w:jc w:val="both"/>
              <w:rPr>
                <w:bCs/>
                <w:sz w:val="22"/>
                <w:szCs w:val="22"/>
              </w:rPr>
            </w:pPr>
            <w:r w:rsidRPr="00C17F62">
              <w:rPr>
                <w:sz w:val="22"/>
                <w:szCs w:val="22"/>
              </w:rPr>
              <w:t>Телефон</w:t>
            </w:r>
          </w:p>
        </w:tc>
        <w:tc>
          <w:tcPr>
            <w:tcW w:w="2030" w:type="pct"/>
            <w:gridSpan w:val="7"/>
            <w:shd w:val="clear" w:color="auto" w:fill="BDD6EE" w:themeFill="accent1" w:themeFillTint="66"/>
          </w:tcPr>
          <w:p w14:paraId="4941C99E" w14:textId="77777777" w:rsidR="0073155D" w:rsidRPr="00C17F62" w:rsidRDefault="00991F47" w:rsidP="00EB4E8B">
            <w:pPr>
              <w:jc w:val="both"/>
              <w:rPr>
                <w:bCs/>
                <w:sz w:val="22"/>
                <w:szCs w:val="22"/>
              </w:rPr>
            </w:pPr>
            <w:r w:rsidRPr="00C17F62">
              <w:rPr>
                <w:sz w:val="22"/>
                <w:szCs w:val="22"/>
              </w:rPr>
              <w:t>e-mail</w:t>
            </w:r>
          </w:p>
        </w:tc>
      </w:tr>
      <w:bookmarkEnd w:id="33"/>
      <w:tr w:rsidR="00862FFE" w:rsidRPr="00FF3274" w14:paraId="6DF81C20" w14:textId="77777777" w:rsidTr="00862FFE">
        <w:tblPrEx>
          <w:shd w:val="clear" w:color="auto" w:fill="BDD6EE" w:themeFill="accent1" w:themeFillTint="66"/>
        </w:tblPrEx>
        <w:trPr>
          <w:trHeight w:val="710"/>
        </w:trPr>
        <w:tc>
          <w:tcPr>
            <w:tcW w:w="1064" w:type="pct"/>
            <w:gridSpan w:val="6"/>
            <w:shd w:val="clear" w:color="auto" w:fill="BDD6EE" w:themeFill="accent1" w:themeFillTint="66"/>
          </w:tcPr>
          <w:p w14:paraId="6F0C61DE" w14:textId="7BFD30CC" w:rsidR="00862FFE" w:rsidRPr="00C17F62" w:rsidRDefault="00862FFE" w:rsidP="00862FFE">
            <w:pPr>
              <w:jc w:val="both"/>
              <w:rPr>
                <w:bCs/>
                <w:sz w:val="22"/>
                <w:szCs w:val="22"/>
                <w:lang w:val="sr-Cyrl-CS"/>
              </w:rPr>
            </w:pPr>
            <w:r>
              <w:rPr>
                <w:sz w:val="22"/>
                <w:szCs w:val="22"/>
                <w:lang w:val="sr-Cyrl-CS"/>
              </w:rPr>
              <w:t>Кл.асист. прим. др сци.мед. Маријана Миловић-Ковачевић</w:t>
            </w:r>
          </w:p>
        </w:tc>
        <w:tc>
          <w:tcPr>
            <w:tcW w:w="1182" w:type="pct"/>
            <w:gridSpan w:val="17"/>
            <w:shd w:val="clear" w:color="auto" w:fill="BDD6EE" w:themeFill="accent1" w:themeFillTint="66"/>
          </w:tcPr>
          <w:p w14:paraId="4913677A" w14:textId="77777777" w:rsidR="00862FFE" w:rsidRPr="00C17F62" w:rsidRDefault="00862FFE" w:rsidP="00862FFE">
            <w:pPr>
              <w:jc w:val="both"/>
              <w:rPr>
                <w:bCs/>
                <w:sz w:val="22"/>
                <w:szCs w:val="22"/>
                <w:lang w:val="sr-Cyrl-CS"/>
              </w:rPr>
            </w:pPr>
            <w:r w:rsidRPr="00C17F62">
              <w:rPr>
                <w:sz w:val="22"/>
                <w:szCs w:val="22"/>
                <w:lang w:val="sr-Cyrl-CS"/>
              </w:rPr>
              <w:t>Руководилац Клинике</w:t>
            </w:r>
          </w:p>
        </w:tc>
        <w:tc>
          <w:tcPr>
            <w:tcW w:w="724" w:type="pct"/>
            <w:gridSpan w:val="12"/>
            <w:shd w:val="clear" w:color="auto" w:fill="BDD6EE" w:themeFill="accent1" w:themeFillTint="66"/>
          </w:tcPr>
          <w:p w14:paraId="08758778" w14:textId="77777777" w:rsidR="00862FFE" w:rsidRPr="00C17F62" w:rsidRDefault="00862FFE" w:rsidP="00862FFE">
            <w:pPr>
              <w:jc w:val="both"/>
              <w:rPr>
                <w:bCs/>
                <w:sz w:val="22"/>
                <w:szCs w:val="22"/>
                <w:lang w:val="sr-Cyrl-CS"/>
              </w:rPr>
            </w:pPr>
            <w:r w:rsidRPr="00C17F62">
              <w:rPr>
                <w:sz w:val="22"/>
                <w:szCs w:val="22"/>
              </w:rPr>
              <w:t>011/</w:t>
            </w:r>
            <w:r w:rsidRPr="00C17F62">
              <w:rPr>
                <w:sz w:val="22"/>
                <w:szCs w:val="22"/>
                <w:lang w:val="sr-Cyrl-CS"/>
              </w:rPr>
              <w:t>2067-181</w:t>
            </w:r>
          </w:p>
        </w:tc>
        <w:tc>
          <w:tcPr>
            <w:tcW w:w="2030" w:type="pct"/>
            <w:gridSpan w:val="7"/>
            <w:shd w:val="clear" w:color="auto" w:fill="BDD6EE" w:themeFill="accent1" w:themeFillTint="66"/>
          </w:tcPr>
          <w:p w14:paraId="45948A02" w14:textId="03941D41" w:rsidR="00862FFE" w:rsidRDefault="00000000" w:rsidP="00862FFE">
            <w:pPr>
              <w:jc w:val="both"/>
              <w:rPr>
                <w:sz w:val="22"/>
                <w:szCs w:val="22"/>
              </w:rPr>
            </w:pPr>
            <w:hyperlink r:id="rId37" w:history="1">
              <w:r w:rsidR="002A2F50" w:rsidRPr="002C3D49">
                <w:rPr>
                  <w:rStyle w:val="Hyperlink"/>
                  <w:szCs w:val="22"/>
                </w:rPr>
                <w:t>marijana.milovic@ncrc.ac.rs</w:t>
              </w:r>
            </w:hyperlink>
          </w:p>
          <w:p w14:paraId="3829B409" w14:textId="77777777" w:rsidR="002A2F50" w:rsidRPr="00C17F62" w:rsidRDefault="002A2F50" w:rsidP="00862FFE">
            <w:pPr>
              <w:jc w:val="both"/>
              <w:rPr>
                <w:sz w:val="22"/>
                <w:szCs w:val="22"/>
              </w:rPr>
            </w:pPr>
          </w:p>
          <w:p w14:paraId="6E7F3A7A" w14:textId="77777777" w:rsidR="00862FFE" w:rsidRPr="00C17F62" w:rsidRDefault="00862FFE" w:rsidP="00862FFE">
            <w:pPr>
              <w:jc w:val="both"/>
              <w:rPr>
                <w:sz w:val="22"/>
                <w:szCs w:val="22"/>
              </w:rPr>
            </w:pPr>
          </w:p>
          <w:p w14:paraId="20E435FE" w14:textId="77777777" w:rsidR="00862FFE" w:rsidRPr="00C17F62" w:rsidRDefault="00862FFE" w:rsidP="00862FFE">
            <w:pPr>
              <w:jc w:val="both"/>
              <w:rPr>
                <w:bCs/>
                <w:sz w:val="22"/>
                <w:szCs w:val="22"/>
              </w:rPr>
            </w:pPr>
          </w:p>
        </w:tc>
      </w:tr>
      <w:tr w:rsidR="00321867" w:rsidRPr="00FF3274" w14:paraId="4FC031B4" w14:textId="77777777" w:rsidTr="00862FFE">
        <w:tblPrEx>
          <w:shd w:val="clear" w:color="auto" w:fill="BDD6EE" w:themeFill="accent1" w:themeFillTint="66"/>
        </w:tblPrEx>
        <w:trPr>
          <w:trHeight w:val="710"/>
        </w:trPr>
        <w:tc>
          <w:tcPr>
            <w:tcW w:w="1064" w:type="pct"/>
            <w:gridSpan w:val="6"/>
            <w:shd w:val="clear" w:color="auto" w:fill="BDD6EE" w:themeFill="accent1" w:themeFillTint="66"/>
          </w:tcPr>
          <w:p w14:paraId="625BE312" w14:textId="770C76E8" w:rsidR="00321867" w:rsidRPr="00C17F62" w:rsidRDefault="001803D7" w:rsidP="00EB4E8B">
            <w:pPr>
              <w:jc w:val="both"/>
              <w:rPr>
                <w:szCs w:val="22"/>
                <w:lang w:val="sr-Cyrl-CS"/>
              </w:rPr>
            </w:pPr>
            <w:r>
              <w:rPr>
                <w:szCs w:val="22"/>
                <w:lang w:val="sr-Cyrl-CS"/>
              </w:rPr>
              <w:t>Мелита Мемиши</w:t>
            </w:r>
          </w:p>
        </w:tc>
        <w:tc>
          <w:tcPr>
            <w:tcW w:w="1182" w:type="pct"/>
            <w:gridSpan w:val="17"/>
            <w:shd w:val="clear" w:color="auto" w:fill="BDD6EE" w:themeFill="accent1" w:themeFillTint="66"/>
          </w:tcPr>
          <w:p w14:paraId="7A2315A8" w14:textId="77777777" w:rsidR="00321867" w:rsidRPr="00C17F62" w:rsidRDefault="007A41FF" w:rsidP="00EB4E8B">
            <w:pPr>
              <w:jc w:val="both"/>
              <w:rPr>
                <w:szCs w:val="22"/>
                <w:lang w:val="sr-Cyrl-CS"/>
              </w:rPr>
            </w:pPr>
            <w:r>
              <w:rPr>
                <w:szCs w:val="22"/>
                <w:lang w:val="sr-Cyrl-CS"/>
              </w:rPr>
              <w:t>Главни медицински техничар клинике</w:t>
            </w:r>
          </w:p>
        </w:tc>
        <w:tc>
          <w:tcPr>
            <w:tcW w:w="724" w:type="pct"/>
            <w:gridSpan w:val="12"/>
            <w:shd w:val="clear" w:color="auto" w:fill="BDD6EE" w:themeFill="accent1" w:themeFillTint="66"/>
          </w:tcPr>
          <w:p w14:paraId="2F02D25B" w14:textId="77777777" w:rsidR="00321867" w:rsidRPr="007A41FF" w:rsidRDefault="007A41FF" w:rsidP="00EB4E8B">
            <w:pPr>
              <w:jc w:val="both"/>
              <w:rPr>
                <w:szCs w:val="22"/>
              </w:rPr>
            </w:pPr>
            <w:r>
              <w:rPr>
                <w:szCs w:val="22"/>
              </w:rPr>
              <w:t>011/2067-180</w:t>
            </w:r>
          </w:p>
        </w:tc>
        <w:tc>
          <w:tcPr>
            <w:tcW w:w="2030" w:type="pct"/>
            <w:gridSpan w:val="7"/>
            <w:shd w:val="clear" w:color="auto" w:fill="BDD6EE" w:themeFill="accent1" w:themeFillTint="66"/>
          </w:tcPr>
          <w:p w14:paraId="0D3545B7" w14:textId="77777777" w:rsidR="007A41FF" w:rsidRPr="007A41FF" w:rsidRDefault="007A41FF" w:rsidP="00801B07">
            <w:pPr>
              <w:jc w:val="both"/>
            </w:pPr>
          </w:p>
        </w:tc>
      </w:tr>
      <w:tr w:rsidR="00615B05" w:rsidRPr="00FF3274" w14:paraId="766B0124" w14:textId="77777777" w:rsidTr="00D43288">
        <w:tblPrEx>
          <w:shd w:val="clear" w:color="auto" w:fill="F4B083" w:themeFill="accent2" w:themeFillTint="99"/>
        </w:tblPrEx>
        <w:trPr>
          <w:trHeight w:val="467"/>
        </w:trPr>
        <w:tc>
          <w:tcPr>
            <w:tcW w:w="5000" w:type="pct"/>
            <w:gridSpan w:val="42"/>
            <w:shd w:val="clear" w:color="auto" w:fill="F4B083" w:themeFill="accent2" w:themeFillTint="99"/>
          </w:tcPr>
          <w:p w14:paraId="1B3FB763" w14:textId="77777777" w:rsidR="00615B05" w:rsidRPr="00C17F62" w:rsidRDefault="00615B05" w:rsidP="00EB4E8B">
            <w:pPr>
              <w:jc w:val="both"/>
              <w:rPr>
                <w:b/>
                <w:sz w:val="22"/>
                <w:szCs w:val="22"/>
                <w:lang w:val="sr-Cyrl-CS"/>
              </w:rPr>
            </w:pPr>
            <w:bookmarkStart w:id="34" w:name="_Hlk145575546"/>
            <w:bookmarkStart w:id="35" w:name="_Hlk160704609"/>
            <w:r w:rsidRPr="00C17F62">
              <w:rPr>
                <w:b/>
                <w:sz w:val="22"/>
                <w:szCs w:val="22"/>
                <w:lang w:val="sr-Cyrl-CS"/>
              </w:rPr>
              <w:t xml:space="preserve">Одељење дневне болнице за хемиотерапију </w:t>
            </w:r>
          </w:p>
        </w:tc>
      </w:tr>
      <w:tr w:rsidR="00615B05" w:rsidRPr="00FF3274" w14:paraId="63F7A66F" w14:textId="77777777" w:rsidTr="00862FFE">
        <w:tblPrEx>
          <w:shd w:val="clear" w:color="auto" w:fill="F4B083" w:themeFill="accent2" w:themeFillTint="99"/>
        </w:tblPrEx>
        <w:tc>
          <w:tcPr>
            <w:tcW w:w="1064" w:type="pct"/>
            <w:gridSpan w:val="6"/>
            <w:shd w:val="clear" w:color="auto" w:fill="F4B083" w:themeFill="accent2" w:themeFillTint="99"/>
          </w:tcPr>
          <w:p w14:paraId="0217BA6B" w14:textId="77777777" w:rsidR="00615B05" w:rsidRPr="00C17F62" w:rsidRDefault="00615B05" w:rsidP="00EB4E8B">
            <w:pPr>
              <w:jc w:val="both"/>
              <w:rPr>
                <w:bCs/>
                <w:sz w:val="22"/>
                <w:szCs w:val="22"/>
              </w:rPr>
            </w:pPr>
            <w:r w:rsidRPr="00C17F62">
              <w:rPr>
                <w:sz w:val="22"/>
                <w:szCs w:val="22"/>
              </w:rPr>
              <w:t>Име и презиме</w:t>
            </w:r>
          </w:p>
        </w:tc>
        <w:tc>
          <w:tcPr>
            <w:tcW w:w="1187" w:type="pct"/>
            <w:gridSpan w:val="18"/>
            <w:shd w:val="clear" w:color="auto" w:fill="F4B083" w:themeFill="accent2" w:themeFillTint="99"/>
          </w:tcPr>
          <w:p w14:paraId="6357438E" w14:textId="77777777" w:rsidR="00615B05" w:rsidRPr="00C17F62" w:rsidRDefault="00615B05" w:rsidP="00EB4E8B">
            <w:pPr>
              <w:jc w:val="both"/>
              <w:rPr>
                <w:bCs/>
                <w:sz w:val="22"/>
                <w:szCs w:val="22"/>
              </w:rPr>
            </w:pPr>
            <w:r w:rsidRPr="00C17F62">
              <w:rPr>
                <w:sz w:val="22"/>
                <w:szCs w:val="22"/>
              </w:rPr>
              <w:t>Функција</w:t>
            </w:r>
          </w:p>
        </w:tc>
        <w:tc>
          <w:tcPr>
            <w:tcW w:w="748" w:type="pct"/>
            <w:gridSpan w:val="15"/>
            <w:shd w:val="clear" w:color="auto" w:fill="F4B083" w:themeFill="accent2" w:themeFillTint="99"/>
          </w:tcPr>
          <w:p w14:paraId="25C790A2" w14:textId="77777777" w:rsidR="00615B05" w:rsidRPr="00C17F62" w:rsidRDefault="00615B05" w:rsidP="00EB4E8B">
            <w:pPr>
              <w:jc w:val="both"/>
              <w:rPr>
                <w:bCs/>
                <w:sz w:val="22"/>
                <w:szCs w:val="22"/>
              </w:rPr>
            </w:pPr>
            <w:r w:rsidRPr="00C17F62">
              <w:rPr>
                <w:sz w:val="22"/>
                <w:szCs w:val="22"/>
              </w:rPr>
              <w:t>Телефон</w:t>
            </w:r>
          </w:p>
        </w:tc>
        <w:tc>
          <w:tcPr>
            <w:tcW w:w="2001" w:type="pct"/>
            <w:gridSpan w:val="3"/>
            <w:shd w:val="clear" w:color="auto" w:fill="F4B083" w:themeFill="accent2" w:themeFillTint="99"/>
          </w:tcPr>
          <w:p w14:paraId="74044C7F" w14:textId="77777777" w:rsidR="00615B05" w:rsidRPr="00C17F62" w:rsidRDefault="00991F47" w:rsidP="00EB4E8B">
            <w:pPr>
              <w:jc w:val="both"/>
              <w:rPr>
                <w:bCs/>
                <w:sz w:val="22"/>
                <w:szCs w:val="22"/>
              </w:rPr>
            </w:pPr>
            <w:r w:rsidRPr="00C17F62">
              <w:rPr>
                <w:sz w:val="22"/>
                <w:szCs w:val="22"/>
              </w:rPr>
              <w:t>e-mail</w:t>
            </w:r>
          </w:p>
        </w:tc>
      </w:tr>
      <w:tr w:rsidR="00615B05" w:rsidRPr="00FF3274" w14:paraId="4E30D74B" w14:textId="77777777" w:rsidTr="00862FFE">
        <w:tblPrEx>
          <w:shd w:val="clear" w:color="auto" w:fill="F4B083" w:themeFill="accent2" w:themeFillTint="99"/>
        </w:tblPrEx>
        <w:trPr>
          <w:trHeight w:val="710"/>
        </w:trPr>
        <w:tc>
          <w:tcPr>
            <w:tcW w:w="1064" w:type="pct"/>
            <w:gridSpan w:val="6"/>
            <w:shd w:val="clear" w:color="auto" w:fill="F4B083" w:themeFill="accent2" w:themeFillTint="99"/>
          </w:tcPr>
          <w:p w14:paraId="2EB8EBBC" w14:textId="77777777" w:rsidR="00615B05" w:rsidRPr="00C17F62" w:rsidRDefault="00615B05" w:rsidP="00EB4E8B">
            <w:pPr>
              <w:jc w:val="both"/>
              <w:rPr>
                <w:bCs/>
                <w:sz w:val="22"/>
                <w:szCs w:val="22"/>
                <w:lang w:val="sr-Cyrl-CS"/>
              </w:rPr>
            </w:pPr>
            <w:bookmarkStart w:id="36" w:name="_Hlk145575563"/>
            <w:bookmarkEnd w:id="34"/>
            <w:r w:rsidRPr="00C17F62">
              <w:rPr>
                <w:sz w:val="22"/>
                <w:szCs w:val="22"/>
              </w:rPr>
              <w:t>Клинички aсист.др сц</w:t>
            </w:r>
            <w:r w:rsidR="00800FD9" w:rsidRPr="00C17F62">
              <w:rPr>
                <w:sz w:val="22"/>
                <w:szCs w:val="22"/>
              </w:rPr>
              <w:t>и</w:t>
            </w:r>
            <w:r w:rsidRPr="00C17F62">
              <w:rPr>
                <w:sz w:val="22"/>
                <w:szCs w:val="22"/>
              </w:rPr>
              <w:t>.мед.  Ивана Бoжoвић-Спaсoјевић</w:t>
            </w:r>
          </w:p>
        </w:tc>
        <w:tc>
          <w:tcPr>
            <w:tcW w:w="1187" w:type="pct"/>
            <w:gridSpan w:val="18"/>
            <w:shd w:val="clear" w:color="auto" w:fill="F4B083" w:themeFill="accent2" w:themeFillTint="99"/>
          </w:tcPr>
          <w:p w14:paraId="073844FF" w14:textId="77777777" w:rsidR="00615B05" w:rsidRPr="00C17F62" w:rsidRDefault="00615B05" w:rsidP="00EB4E8B">
            <w:pPr>
              <w:jc w:val="both"/>
              <w:rPr>
                <w:color w:val="000000"/>
                <w:sz w:val="22"/>
                <w:szCs w:val="22"/>
              </w:rPr>
            </w:pPr>
            <w:r w:rsidRPr="00C17F62">
              <w:rPr>
                <w:color w:val="000000"/>
                <w:sz w:val="22"/>
                <w:szCs w:val="22"/>
              </w:rPr>
              <w:t>Нaчелник oдељењa</w:t>
            </w:r>
          </w:p>
          <w:p w14:paraId="14BB98DF" w14:textId="77777777" w:rsidR="00615B05" w:rsidRPr="00C17F62" w:rsidRDefault="00615B05" w:rsidP="00EB4E8B">
            <w:pPr>
              <w:jc w:val="both"/>
              <w:rPr>
                <w:bCs/>
                <w:sz w:val="22"/>
                <w:szCs w:val="22"/>
              </w:rPr>
            </w:pPr>
          </w:p>
        </w:tc>
        <w:tc>
          <w:tcPr>
            <w:tcW w:w="748" w:type="pct"/>
            <w:gridSpan w:val="15"/>
            <w:shd w:val="clear" w:color="auto" w:fill="F4B083" w:themeFill="accent2" w:themeFillTint="99"/>
          </w:tcPr>
          <w:p w14:paraId="7BE45942" w14:textId="77777777" w:rsidR="00615B05" w:rsidRPr="00C17F62" w:rsidRDefault="00800FD9" w:rsidP="00EB4E8B">
            <w:pPr>
              <w:jc w:val="both"/>
              <w:rPr>
                <w:bCs/>
                <w:sz w:val="22"/>
                <w:szCs w:val="22"/>
              </w:rPr>
            </w:pPr>
            <w:r w:rsidRPr="00C17F62">
              <w:rPr>
                <w:sz w:val="22"/>
                <w:szCs w:val="22"/>
              </w:rPr>
              <w:t>011/2067-114</w:t>
            </w:r>
          </w:p>
        </w:tc>
        <w:tc>
          <w:tcPr>
            <w:tcW w:w="2001" w:type="pct"/>
            <w:gridSpan w:val="3"/>
            <w:shd w:val="clear" w:color="auto" w:fill="F4B083" w:themeFill="accent2" w:themeFillTint="99"/>
          </w:tcPr>
          <w:p w14:paraId="0241264D" w14:textId="77777777" w:rsidR="00137A77" w:rsidRPr="00C17F62" w:rsidRDefault="00000000" w:rsidP="00137A77">
            <w:pPr>
              <w:jc w:val="both"/>
              <w:rPr>
                <w:color w:val="000000"/>
                <w:sz w:val="22"/>
                <w:szCs w:val="22"/>
              </w:rPr>
            </w:pPr>
            <w:hyperlink r:id="rId38" w:history="1">
              <w:r w:rsidR="00991F47" w:rsidRPr="00C17F62">
                <w:rPr>
                  <w:rStyle w:val="Hyperlink"/>
                  <w:sz w:val="22"/>
                  <w:szCs w:val="22"/>
                </w:rPr>
                <w:t>ivanabs@ncrc.ac.rs</w:t>
              </w:r>
            </w:hyperlink>
          </w:p>
          <w:p w14:paraId="18670C0D" w14:textId="77777777" w:rsidR="00991F47" w:rsidRPr="00C17F62" w:rsidRDefault="00991F47" w:rsidP="00137A77">
            <w:pPr>
              <w:jc w:val="both"/>
              <w:rPr>
                <w:color w:val="000000"/>
                <w:sz w:val="22"/>
                <w:szCs w:val="22"/>
              </w:rPr>
            </w:pPr>
          </w:p>
          <w:p w14:paraId="44460B6B" w14:textId="77777777" w:rsidR="00615B05" w:rsidRPr="00C17F62" w:rsidRDefault="00615B05" w:rsidP="00EB4E8B">
            <w:pPr>
              <w:jc w:val="both"/>
              <w:rPr>
                <w:bCs/>
                <w:sz w:val="22"/>
                <w:szCs w:val="22"/>
              </w:rPr>
            </w:pPr>
          </w:p>
        </w:tc>
      </w:tr>
      <w:tr w:rsidR="007A41FF" w:rsidRPr="00FF3274" w14:paraId="7D469D8C" w14:textId="77777777" w:rsidTr="00862FFE">
        <w:tblPrEx>
          <w:shd w:val="clear" w:color="auto" w:fill="F4B083" w:themeFill="accent2" w:themeFillTint="99"/>
        </w:tblPrEx>
        <w:trPr>
          <w:trHeight w:val="710"/>
        </w:trPr>
        <w:tc>
          <w:tcPr>
            <w:tcW w:w="1064" w:type="pct"/>
            <w:gridSpan w:val="6"/>
            <w:shd w:val="clear" w:color="auto" w:fill="F4B083" w:themeFill="accent2" w:themeFillTint="99"/>
          </w:tcPr>
          <w:p w14:paraId="42C046C4" w14:textId="7FEFFD21" w:rsidR="007A41FF" w:rsidRPr="002A2F50" w:rsidRDefault="002A2F50" w:rsidP="00EB4E8B">
            <w:pPr>
              <w:jc w:val="both"/>
              <w:rPr>
                <w:szCs w:val="22"/>
                <w:lang w:val="sr-Cyrl-RS"/>
              </w:rPr>
            </w:pPr>
            <w:r>
              <w:rPr>
                <w:szCs w:val="22"/>
                <w:lang w:val="sr-Cyrl-RS"/>
              </w:rPr>
              <w:t>Горица Маринковић</w:t>
            </w:r>
          </w:p>
        </w:tc>
        <w:tc>
          <w:tcPr>
            <w:tcW w:w="1187" w:type="pct"/>
            <w:gridSpan w:val="18"/>
            <w:shd w:val="clear" w:color="auto" w:fill="F4B083" w:themeFill="accent2" w:themeFillTint="99"/>
          </w:tcPr>
          <w:p w14:paraId="6567A3F8" w14:textId="77777777" w:rsidR="007A41FF" w:rsidRPr="007A41FF" w:rsidRDefault="007A41FF" w:rsidP="00EB4E8B">
            <w:pPr>
              <w:jc w:val="both"/>
              <w:rPr>
                <w:color w:val="000000"/>
                <w:szCs w:val="22"/>
              </w:rPr>
            </w:pPr>
            <w:r>
              <w:rPr>
                <w:color w:val="000000"/>
                <w:szCs w:val="22"/>
              </w:rPr>
              <w:t>Главна медицинска сестра/техничар одељења</w:t>
            </w:r>
          </w:p>
        </w:tc>
        <w:tc>
          <w:tcPr>
            <w:tcW w:w="748" w:type="pct"/>
            <w:gridSpan w:val="15"/>
            <w:shd w:val="clear" w:color="auto" w:fill="F4B083" w:themeFill="accent2" w:themeFillTint="99"/>
          </w:tcPr>
          <w:p w14:paraId="540A47F8" w14:textId="77777777" w:rsidR="007A41FF" w:rsidRPr="007A41FF" w:rsidRDefault="007A41FF" w:rsidP="00EB4E8B">
            <w:pPr>
              <w:jc w:val="both"/>
              <w:rPr>
                <w:szCs w:val="22"/>
              </w:rPr>
            </w:pPr>
            <w:r>
              <w:rPr>
                <w:szCs w:val="22"/>
              </w:rPr>
              <w:t>011/2067-258</w:t>
            </w:r>
          </w:p>
        </w:tc>
        <w:tc>
          <w:tcPr>
            <w:tcW w:w="2001" w:type="pct"/>
            <w:gridSpan w:val="3"/>
            <w:shd w:val="clear" w:color="auto" w:fill="F4B083" w:themeFill="accent2" w:themeFillTint="99"/>
          </w:tcPr>
          <w:p w14:paraId="022BF5BB" w14:textId="05D8664A" w:rsidR="007A41FF" w:rsidRDefault="00000000" w:rsidP="00137A77">
            <w:pPr>
              <w:jc w:val="both"/>
              <w:rPr>
                <w:lang w:val="sr-Cyrl-RS"/>
              </w:rPr>
            </w:pPr>
            <w:hyperlink r:id="rId39" w:history="1">
              <w:r w:rsidR="002A2F50" w:rsidRPr="002C3D49">
                <w:rPr>
                  <w:rStyle w:val="Hyperlink"/>
                </w:rPr>
                <w:t>gorica.marinkovic@ncrc.ac.rs</w:t>
              </w:r>
            </w:hyperlink>
          </w:p>
          <w:p w14:paraId="768C3E80" w14:textId="15F2115C" w:rsidR="002A2F50" w:rsidRPr="002A2F50" w:rsidRDefault="002A2F50" w:rsidP="00137A77">
            <w:pPr>
              <w:jc w:val="both"/>
              <w:rPr>
                <w:lang w:val="sr-Cyrl-RS"/>
              </w:rPr>
            </w:pPr>
          </w:p>
        </w:tc>
      </w:tr>
      <w:bookmarkEnd w:id="35"/>
      <w:bookmarkEnd w:id="36"/>
      <w:tr w:rsidR="002E5FB6" w:rsidRPr="00FF3274" w14:paraId="211541CE" w14:textId="77777777" w:rsidTr="00D43288">
        <w:tblPrEx>
          <w:shd w:val="clear" w:color="auto" w:fill="FFF2CC" w:themeFill="accent4" w:themeFillTint="33"/>
        </w:tblPrEx>
        <w:trPr>
          <w:trHeight w:val="467"/>
        </w:trPr>
        <w:tc>
          <w:tcPr>
            <w:tcW w:w="5000" w:type="pct"/>
            <w:gridSpan w:val="42"/>
            <w:shd w:val="clear" w:color="auto" w:fill="FFF2CC" w:themeFill="accent4" w:themeFillTint="33"/>
          </w:tcPr>
          <w:p w14:paraId="1916F72D" w14:textId="77777777" w:rsidR="002E5FB6" w:rsidRPr="00C17F62" w:rsidRDefault="002E5FB6" w:rsidP="001915D6">
            <w:pPr>
              <w:jc w:val="both"/>
              <w:rPr>
                <w:b/>
                <w:sz w:val="22"/>
                <w:szCs w:val="22"/>
                <w:lang w:val="sr-Cyrl-CS"/>
              </w:rPr>
            </w:pPr>
            <w:r w:rsidRPr="00C17F62">
              <w:rPr>
                <w:b/>
                <w:sz w:val="22"/>
                <w:szCs w:val="22"/>
                <w:lang w:val="sr-Cyrl-CS"/>
              </w:rPr>
              <w:t xml:space="preserve">Одсек за програмску хемиотерапију </w:t>
            </w:r>
          </w:p>
        </w:tc>
      </w:tr>
      <w:tr w:rsidR="002E5FB6" w:rsidRPr="00FF3274" w14:paraId="45249639" w14:textId="77777777" w:rsidTr="00862FFE">
        <w:tblPrEx>
          <w:shd w:val="clear" w:color="auto" w:fill="FFF2CC" w:themeFill="accent4" w:themeFillTint="33"/>
        </w:tblPrEx>
        <w:tc>
          <w:tcPr>
            <w:tcW w:w="1064" w:type="pct"/>
            <w:gridSpan w:val="6"/>
            <w:shd w:val="clear" w:color="auto" w:fill="FFF2CC" w:themeFill="accent4" w:themeFillTint="33"/>
          </w:tcPr>
          <w:p w14:paraId="478A481D" w14:textId="77777777" w:rsidR="002E5FB6" w:rsidRPr="00C17F62" w:rsidRDefault="002E5FB6" w:rsidP="001915D6">
            <w:pPr>
              <w:jc w:val="both"/>
              <w:rPr>
                <w:bCs/>
                <w:sz w:val="22"/>
                <w:szCs w:val="22"/>
              </w:rPr>
            </w:pPr>
            <w:r w:rsidRPr="00C17F62">
              <w:rPr>
                <w:sz w:val="22"/>
                <w:szCs w:val="22"/>
              </w:rPr>
              <w:t>Име и презиме</w:t>
            </w:r>
          </w:p>
        </w:tc>
        <w:tc>
          <w:tcPr>
            <w:tcW w:w="1187" w:type="pct"/>
            <w:gridSpan w:val="18"/>
            <w:shd w:val="clear" w:color="auto" w:fill="FFF2CC" w:themeFill="accent4" w:themeFillTint="33"/>
          </w:tcPr>
          <w:p w14:paraId="1EFD56EE" w14:textId="77777777" w:rsidR="002E5FB6" w:rsidRPr="00C17F62" w:rsidRDefault="002E5FB6" w:rsidP="001915D6">
            <w:pPr>
              <w:jc w:val="both"/>
              <w:rPr>
                <w:bCs/>
                <w:sz w:val="22"/>
                <w:szCs w:val="22"/>
              </w:rPr>
            </w:pPr>
            <w:r w:rsidRPr="00C17F62">
              <w:rPr>
                <w:sz w:val="22"/>
                <w:szCs w:val="22"/>
              </w:rPr>
              <w:t>Функција</w:t>
            </w:r>
          </w:p>
        </w:tc>
        <w:tc>
          <w:tcPr>
            <w:tcW w:w="748" w:type="pct"/>
            <w:gridSpan w:val="15"/>
            <w:shd w:val="clear" w:color="auto" w:fill="FFF2CC" w:themeFill="accent4" w:themeFillTint="33"/>
          </w:tcPr>
          <w:p w14:paraId="77FCAC7E" w14:textId="77777777" w:rsidR="002E5FB6" w:rsidRPr="00C17F62" w:rsidRDefault="002E5FB6" w:rsidP="001915D6">
            <w:pPr>
              <w:jc w:val="both"/>
              <w:rPr>
                <w:bCs/>
                <w:sz w:val="22"/>
                <w:szCs w:val="22"/>
              </w:rPr>
            </w:pPr>
            <w:r w:rsidRPr="00C17F62">
              <w:rPr>
                <w:sz w:val="22"/>
                <w:szCs w:val="22"/>
              </w:rPr>
              <w:t>Телефон</w:t>
            </w:r>
          </w:p>
        </w:tc>
        <w:tc>
          <w:tcPr>
            <w:tcW w:w="2001" w:type="pct"/>
            <w:gridSpan w:val="3"/>
            <w:shd w:val="clear" w:color="auto" w:fill="FFF2CC" w:themeFill="accent4" w:themeFillTint="33"/>
          </w:tcPr>
          <w:p w14:paraId="33725B48" w14:textId="77777777" w:rsidR="002E5FB6" w:rsidRPr="00C17F62" w:rsidRDefault="002E5FB6" w:rsidP="001915D6">
            <w:pPr>
              <w:jc w:val="both"/>
              <w:rPr>
                <w:bCs/>
                <w:sz w:val="22"/>
                <w:szCs w:val="22"/>
              </w:rPr>
            </w:pPr>
            <w:r w:rsidRPr="00C17F62">
              <w:rPr>
                <w:sz w:val="22"/>
                <w:szCs w:val="22"/>
              </w:rPr>
              <w:t>e-mail</w:t>
            </w:r>
          </w:p>
        </w:tc>
      </w:tr>
      <w:tr w:rsidR="002E5FB6" w:rsidRPr="00FF3274" w14:paraId="182C2ADB" w14:textId="77777777" w:rsidTr="00862FFE">
        <w:tblPrEx>
          <w:shd w:val="clear" w:color="auto" w:fill="FFF2CC" w:themeFill="accent4" w:themeFillTint="33"/>
        </w:tblPrEx>
        <w:trPr>
          <w:trHeight w:val="710"/>
        </w:trPr>
        <w:tc>
          <w:tcPr>
            <w:tcW w:w="1064" w:type="pct"/>
            <w:gridSpan w:val="6"/>
            <w:shd w:val="clear" w:color="auto" w:fill="FFF2CC" w:themeFill="accent4" w:themeFillTint="33"/>
          </w:tcPr>
          <w:p w14:paraId="27A3E3F9" w14:textId="77777777" w:rsidR="002E5FB6" w:rsidRPr="00C17F62" w:rsidRDefault="002E5FB6" w:rsidP="001915D6">
            <w:pPr>
              <w:jc w:val="both"/>
              <w:rPr>
                <w:bCs/>
                <w:sz w:val="22"/>
                <w:szCs w:val="22"/>
              </w:rPr>
            </w:pPr>
            <w:r w:rsidRPr="00C17F62">
              <w:rPr>
                <w:sz w:val="22"/>
                <w:szCs w:val="22"/>
              </w:rPr>
              <w:t>Др Ивана Минић</w:t>
            </w:r>
          </w:p>
        </w:tc>
        <w:tc>
          <w:tcPr>
            <w:tcW w:w="1187" w:type="pct"/>
            <w:gridSpan w:val="18"/>
            <w:shd w:val="clear" w:color="auto" w:fill="FFF2CC" w:themeFill="accent4" w:themeFillTint="33"/>
          </w:tcPr>
          <w:p w14:paraId="556D8413" w14:textId="77777777" w:rsidR="002E5FB6" w:rsidRPr="00C17F62" w:rsidRDefault="002E5FB6" w:rsidP="001915D6">
            <w:pPr>
              <w:jc w:val="both"/>
              <w:rPr>
                <w:color w:val="000000"/>
                <w:sz w:val="22"/>
                <w:szCs w:val="22"/>
              </w:rPr>
            </w:pPr>
            <w:r w:rsidRPr="00C17F62">
              <w:rPr>
                <w:color w:val="000000"/>
                <w:sz w:val="22"/>
                <w:szCs w:val="22"/>
              </w:rPr>
              <w:t>Шеф одсека</w:t>
            </w:r>
          </w:p>
          <w:p w14:paraId="6570A4B7" w14:textId="77777777" w:rsidR="002E5FB6" w:rsidRPr="00C17F62" w:rsidRDefault="002E5FB6" w:rsidP="001915D6">
            <w:pPr>
              <w:jc w:val="both"/>
              <w:rPr>
                <w:bCs/>
                <w:sz w:val="22"/>
                <w:szCs w:val="22"/>
              </w:rPr>
            </w:pPr>
          </w:p>
        </w:tc>
        <w:tc>
          <w:tcPr>
            <w:tcW w:w="748" w:type="pct"/>
            <w:gridSpan w:val="15"/>
            <w:shd w:val="clear" w:color="auto" w:fill="FFF2CC" w:themeFill="accent4" w:themeFillTint="33"/>
          </w:tcPr>
          <w:p w14:paraId="2D6BFC30" w14:textId="77777777" w:rsidR="002E5FB6" w:rsidRPr="00C17F62" w:rsidRDefault="002E5FB6" w:rsidP="001915D6">
            <w:pPr>
              <w:jc w:val="both"/>
              <w:rPr>
                <w:bCs/>
                <w:sz w:val="22"/>
                <w:szCs w:val="22"/>
              </w:rPr>
            </w:pPr>
            <w:r w:rsidRPr="00C17F62">
              <w:rPr>
                <w:sz w:val="22"/>
                <w:szCs w:val="22"/>
              </w:rPr>
              <w:t>011/2067-</w:t>
            </w:r>
            <w:r w:rsidR="004F4736" w:rsidRPr="00C17F62">
              <w:rPr>
                <w:sz w:val="22"/>
                <w:szCs w:val="22"/>
              </w:rPr>
              <w:t>343</w:t>
            </w:r>
          </w:p>
        </w:tc>
        <w:tc>
          <w:tcPr>
            <w:tcW w:w="2001" w:type="pct"/>
            <w:gridSpan w:val="3"/>
            <w:shd w:val="clear" w:color="auto" w:fill="FFF2CC" w:themeFill="accent4" w:themeFillTint="33"/>
          </w:tcPr>
          <w:p w14:paraId="22B69302" w14:textId="77777777" w:rsidR="002E5FB6" w:rsidRPr="00C17F62" w:rsidRDefault="00000000" w:rsidP="001915D6">
            <w:pPr>
              <w:jc w:val="both"/>
              <w:rPr>
                <w:bCs/>
                <w:sz w:val="22"/>
                <w:szCs w:val="22"/>
              </w:rPr>
            </w:pPr>
            <w:hyperlink r:id="rId40" w:history="1">
              <w:r w:rsidR="004F4736" w:rsidRPr="00C17F62">
                <w:rPr>
                  <w:rStyle w:val="Hyperlink"/>
                  <w:sz w:val="22"/>
                  <w:szCs w:val="22"/>
                </w:rPr>
                <w:t>drivanaminic@gmail.com</w:t>
              </w:r>
            </w:hyperlink>
          </w:p>
          <w:p w14:paraId="513277D6" w14:textId="77777777" w:rsidR="004F4736" w:rsidRPr="00C17F62" w:rsidRDefault="004F4736" w:rsidP="001915D6">
            <w:pPr>
              <w:jc w:val="both"/>
              <w:rPr>
                <w:bCs/>
                <w:sz w:val="22"/>
                <w:szCs w:val="22"/>
              </w:rPr>
            </w:pPr>
          </w:p>
        </w:tc>
      </w:tr>
      <w:tr w:rsidR="004F4736" w:rsidRPr="00FF3274" w14:paraId="28D36CA2" w14:textId="77777777" w:rsidTr="00D43288">
        <w:tblPrEx>
          <w:shd w:val="clear" w:color="auto" w:fill="FFF2CC" w:themeFill="accent4" w:themeFillTint="33"/>
        </w:tblPrEx>
        <w:trPr>
          <w:trHeight w:val="467"/>
        </w:trPr>
        <w:tc>
          <w:tcPr>
            <w:tcW w:w="5000" w:type="pct"/>
            <w:gridSpan w:val="42"/>
            <w:shd w:val="clear" w:color="auto" w:fill="FFF2CC" w:themeFill="accent4" w:themeFillTint="33"/>
          </w:tcPr>
          <w:p w14:paraId="7174CC6D" w14:textId="77777777" w:rsidR="004F4736" w:rsidRPr="00C17F62" w:rsidRDefault="004F4736" w:rsidP="001915D6">
            <w:pPr>
              <w:jc w:val="both"/>
              <w:rPr>
                <w:b/>
                <w:sz w:val="22"/>
                <w:szCs w:val="22"/>
                <w:lang w:val="sr-Cyrl-CS"/>
              </w:rPr>
            </w:pPr>
            <w:r w:rsidRPr="00C17F62">
              <w:rPr>
                <w:b/>
                <w:sz w:val="22"/>
                <w:szCs w:val="22"/>
                <w:lang w:val="sr-Cyrl-CS"/>
              </w:rPr>
              <w:t>Одсек за стандардну хемиотерапију и супортивну терапију</w:t>
            </w:r>
          </w:p>
        </w:tc>
      </w:tr>
      <w:tr w:rsidR="004F4736" w:rsidRPr="00FF3274" w14:paraId="60B681FB" w14:textId="77777777" w:rsidTr="00862FFE">
        <w:tblPrEx>
          <w:shd w:val="clear" w:color="auto" w:fill="FFF2CC" w:themeFill="accent4" w:themeFillTint="33"/>
        </w:tblPrEx>
        <w:tc>
          <w:tcPr>
            <w:tcW w:w="1064" w:type="pct"/>
            <w:gridSpan w:val="6"/>
            <w:shd w:val="clear" w:color="auto" w:fill="FFF2CC" w:themeFill="accent4" w:themeFillTint="33"/>
          </w:tcPr>
          <w:p w14:paraId="51FB4038" w14:textId="77777777" w:rsidR="004F4736" w:rsidRPr="00C17F62" w:rsidRDefault="004F4736" w:rsidP="001915D6">
            <w:pPr>
              <w:jc w:val="both"/>
              <w:rPr>
                <w:bCs/>
                <w:sz w:val="22"/>
                <w:szCs w:val="22"/>
              </w:rPr>
            </w:pPr>
            <w:r w:rsidRPr="00C17F62">
              <w:rPr>
                <w:sz w:val="22"/>
                <w:szCs w:val="22"/>
              </w:rPr>
              <w:t>Име и презиме</w:t>
            </w:r>
          </w:p>
        </w:tc>
        <w:tc>
          <w:tcPr>
            <w:tcW w:w="1187" w:type="pct"/>
            <w:gridSpan w:val="18"/>
            <w:shd w:val="clear" w:color="auto" w:fill="FFF2CC" w:themeFill="accent4" w:themeFillTint="33"/>
          </w:tcPr>
          <w:p w14:paraId="2EDB751E" w14:textId="77777777" w:rsidR="004F4736" w:rsidRPr="00C17F62" w:rsidRDefault="004F4736" w:rsidP="001915D6">
            <w:pPr>
              <w:jc w:val="both"/>
              <w:rPr>
                <w:bCs/>
                <w:sz w:val="22"/>
                <w:szCs w:val="22"/>
              </w:rPr>
            </w:pPr>
            <w:r w:rsidRPr="00C17F62">
              <w:rPr>
                <w:sz w:val="22"/>
                <w:szCs w:val="22"/>
              </w:rPr>
              <w:t>Функција</w:t>
            </w:r>
          </w:p>
        </w:tc>
        <w:tc>
          <w:tcPr>
            <w:tcW w:w="748" w:type="pct"/>
            <w:gridSpan w:val="15"/>
            <w:shd w:val="clear" w:color="auto" w:fill="FFF2CC" w:themeFill="accent4" w:themeFillTint="33"/>
          </w:tcPr>
          <w:p w14:paraId="3428D265" w14:textId="77777777" w:rsidR="004F4736" w:rsidRPr="00C17F62" w:rsidRDefault="004F4736" w:rsidP="001915D6">
            <w:pPr>
              <w:jc w:val="both"/>
              <w:rPr>
                <w:bCs/>
                <w:sz w:val="22"/>
                <w:szCs w:val="22"/>
              </w:rPr>
            </w:pPr>
            <w:r w:rsidRPr="00C17F62">
              <w:rPr>
                <w:sz w:val="22"/>
                <w:szCs w:val="22"/>
              </w:rPr>
              <w:t>Телефон</w:t>
            </w:r>
          </w:p>
        </w:tc>
        <w:tc>
          <w:tcPr>
            <w:tcW w:w="2001" w:type="pct"/>
            <w:gridSpan w:val="3"/>
            <w:shd w:val="clear" w:color="auto" w:fill="FFF2CC" w:themeFill="accent4" w:themeFillTint="33"/>
          </w:tcPr>
          <w:p w14:paraId="1D1C4602" w14:textId="77777777" w:rsidR="004F4736" w:rsidRPr="00C17F62" w:rsidRDefault="004F4736" w:rsidP="001915D6">
            <w:pPr>
              <w:jc w:val="both"/>
              <w:rPr>
                <w:bCs/>
                <w:sz w:val="22"/>
                <w:szCs w:val="22"/>
              </w:rPr>
            </w:pPr>
            <w:r w:rsidRPr="00C17F62">
              <w:rPr>
                <w:sz w:val="22"/>
                <w:szCs w:val="22"/>
              </w:rPr>
              <w:t>e-mail</w:t>
            </w:r>
          </w:p>
        </w:tc>
      </w:tr>
      <w:tr w:rsidR="004F4736" w:rsidRPr="00FF3274" w14:paraId="595A0143" w14:textId="77777777" w:rsidTr="00862FFE">
        <w:tblPrEx>
          <w:shd w:val="clear" w:color="auto" w:fill="FFF2CC" w:themeFill="accent4" w:themeFillTint="33"/>
        </w:tblPrEx>
        <w:trPr>
          <w:trHeight w:val="710"/>
        </w:trPr>
        <w:tc>
          <w:tcPr>
            <w:tcW w:w="1064" w:type="pct"/>
            <w:gridSpan w:val="6"/>
            <w:shd w:val="clear" w:color="auto" w:fill="FFF2CC" w:themeFill="accent4" w:themeFillTint="33"/>
          </w:tcPr>
          <w:p w14:paraId="54A5706B" w14:textId="77777777" w:rsidR="004F4736" w:rsidRPr="00C17F62" w:rsidRDefault="004F4736" w:rsidP="001915D6">
            <w:pPr>
              <w:jc w:val="both"/>
              <w:rPr>
                <w:bCs/>
                <w:sz w:val="22"/>
                <w:szCs w:val="22"/>
              </w:rPr>
            </w:pPr>
            <w:r w:rsidRPr="00C17F62">
              <w:rPr>
                <w:sz w:val="22"/>
                <w:szCs w:val="22"/>
              </w:rPr>
              <w:t>Др Јелена Облаковић-Бабић</w:t>
            </w:r>
          </w:p>
        </w:tc>
        <w:tc>
          <w:tcPr>
            <w:tcW w:w="1187" w:type="pct"/>
            <w:gridSpan w:val="18"/>
            <w:shd w:val="clear" w:color="auto" w:fill="FFF2CC" w:themeFill="accent4" w:themeFillTint="33"/>
          </w:tcPr>
          <w:p w14:paraId="69D6AAD6" w14:textId="77777777" w:rsidR="004F4736" w:rsidRPr="00C17F62" w:rsidRDefault="004F4736" w:rsidP="001915D6">
            <w:pPr>
              <w:jc w:val="both"/>
              <w:rPr>
                <w:color w:val="000000"/>
                <w:sz w:val="22"/>
                <w:szCs w:val="22"/>
              </w:rPr>
            </w:pPr>
            <w:r w:rsidRPr="00C17F62">
              <w:rPr>
                <w:color w:val="000000"/>
                <w:sz w:val="22"/>
                <w:szCs w:val="22"/>
              </w:rPr>
              <w:t>Шеф одсека</w:t>
            </w:r>
          </w:p>
          <w:p w14:paraId="6B64B825" w14:textId="77777777" w:rsidR="004F4736" w:rsidRPr="00C17F62" w:rsidRDefault="004F4736" w:rsidP="001915D6">
            <w:pPr>
              <w:jc w:val="both"/>
              <w:rPr>
                <w:bCs/>
                <w:sz w:val="22"/>
                <w:szCs w:val="22"/>
              </w:rPr>
            </w:pPr>
          </w:p>
        </w:tc>
        <w:tc>
          <w:tcPr>
            <w:tcW w:w="748" w:type="pct"/>
            <w:gridSpan w:val="15"/>
            <w:shd w:val="clear" w:color="auto" w:fill="FFF2CC" w:themeFill="accent4" w:themeFillTint="33"/>
          </w:tcPr>
          <w:p w14:paraId="11F94C92" w14:textId="77777777" w:rsidR="004F4736" w:rsidRPr="00C17F62" w:rsidRDefault="004F4736" w:rsidP="001915D6">
            <w:pPr>
              <w:jc w:val="both"/>
              <w:rPr>
                <w:bCs/>
                <w:sz w:val="22"/>
                <w:szCs w:val="22"/>
              </w:rPr>
            </w:pPr>
            <w:r w:rsidRPr="00C17F62">
              <w:rPr>
                <w:sz w:val="22"/>
                <w:szCs w:val="22"/>
              </w:rPr>
              <w:t>011/2067-343</w:t>
            </w:r>
          </w:p>
        </w:tc>
        <w:tc>
          <w:tcPr>
            <w:tcW w:w="2001" w:type="pct"/>
            <w:gridSpan w:val="3"/>
            <w:shd w:val="clear" w:color="auto" w:fill="FFF2CC" w:themeFill="accent4" w:themeFillTint="33"/>
          </w:tcPr>
          <w:p w14:paraId="23FB2A86" w14:textId="1465CAF9" w:rsidR="004F4736" w:rsidRDefault="00000000" w:rsidP="001915D6">
            <w:pPr>
              <w:jc w:val="both"/>
            </w:pPr>
            <w:hyperlink r:id="rId41" w:history="1">
              <w:r w:rsidR="00862FFE" w:rsidRPr="00E753C9">
                <w:rPr>
                  <w:rStyle w:val="Hyperlink"/>
                </w:rPr>
                <w:t>jelena.oblakovic.babic@ncrc.ac.rs</w:t>
              </w:r>
            </w:hyperlink>
          </w:p>
          <w:p w14:paraId="62075229" w14:textId="77777777" w:rsidR="00862FFE" w:rsidRPr="00862FFE" w:rsidRDefault="00862FFE" w:rsidP="001915D6">
            <w:pPr>
              <w:jc w:val="both"/>
              <w:rPr>
                <w:bCs/>
                <w:sz w:val="22"/>
                <w:szCs w:val="22"/>
                <w:lang w:val="en-GB"/>
              </w:rPr>
            </w:pPr>
          </w:p>
          <w:p w14:paraId="759B13F8" w14:textId="77777777" w:rsidR="004F4736" w:rsidRPr="00C17F62" w:rsidRDefault="004F4736" w:rsidP="001915D6">
            <w:pPr>
              <w:jc w:val="both"/>
              <w:rPr>
                <w:bCs/>
                <w:sz w:val="22"/>
                <w:szCs w:val="22"/>
              </w:rPr>
            </w:pPr>
          </w:p>
        </w:tc>
      </w:tr>
      <w:tr w:rsidR="004F4736" w:rsidRPr="00FF3274" w14:paraId="312B98D1" w14:textId="77777777" w:rsidTr="00D43288">
        <w:tblPrEx>
          <w:shd w:val="clear" w:color="auto" w:fill="F4B083" w:themeFill="accent2" w:themeFillTint="99"/>
        </w:tblPrEx>
        <w:trPr>
          <w:trHeight w:val="467"/>
        </w:trPr>
        <w:tc>
          <w:tcPr>
            <w:tcW w:w="5000" w:type="pct"/>
            <w:gridSpan w:val="42"/>
            <w:shd w:val="clear" w:color="auto" w:fill="F4B083" w:themeFill="accent2" w:themeFillTint="99"/>
          </w:tcPr>
          <w:p w14:paraId="6CEF3E08" w14:textId="77777777" w:rsidR="004F4736" w:rsidRPr="00C17F62" w:rsidRDefault="004F4736" w:rsidP="001915D6">
            <w:pPr>
              <w:jc w:val="both"/>
              <w:rPr>
                <w:b/>
                <w:sz w:val="22"/>
                <w:szCs w:val="22"/>
              </w:rPr>
            </w:pPr>
            <w:r w:rsidRPr="00C17F62">
              <w:rPr>
                <w:b/>
                <w:sz w:val="22"/>
                <w:szCs w:val="22"/>
              </w:rPr>
              <w:t>ОДЕЉЕЊЕ СТАЦИОНАРА</w:t>
            </w:r>
          </w:p>
        </w:tc>
      </w:tr>
      <w:tr w:rsidR="004F4736" w:rsidRPr="00FF3274" w14:paraId="64311308" w14:textId="77777777" w:rsidTr="00862FFE">
        <w:tblPrEx>
          <w:shd w:val="clear" w:color="auto" w:fill="F4B083" w:themeFill="accent2" w:themeFillTint="99"/>
        </w:tblPrEx>
        <w:tc>
          <w:tcPr>
            <w:tcW w:w="1064" w:type="pct"/>
            <w:gridSpan w:val="6"/>
            <w:shd w:val="clear" w:color="auto" w:fill="F4B083" w:themeFill="accent2" w:themeFillTint="99"/>
          </w:tcPr>
          <w:p w14:paraId="70925095" w14:textId="77777777" w:rsidR="004F4736" w:rsidRPr="00C17F62" w:rsidRDefault="004F4736" w:rsidP="001915D6">
            <w:pPr>
              <w:jc w:val="both"/>
              <w:rPr>
                <w:bCs/>
                <w:sz w:val="22"/>
                <w:szCs w:val="22"/>
              </w:rPr>
            </w:pPr>
            <w:r w:rsidRPr="00C17F62">
              <w:rPr>
                <w:sz w:val="22"/>
                <w:szCs w:val="22"/>
              </w:rPr>
              <w:t>Име и презиме</w:t>
            </w:r>
          </w:p>
        </w:tc>
        <w:tc>
          <w:tcPr>
            <w:tcW w:w="1187" w:type="pct"/>
            <w:gridSpan w:val="18"/>
            <w:shd w:val="clear" w:color="auto" w:fill="F4B083" w:themeFill="accent2" w:themeFillTint="99"/>
          </w:tcPr>
          <w:p w14:paraId="382A48FC" w14:textId="77777777" w:rsidR="004F4736" w:rsidRPr="00C17F62" w:rsidRDefault="004F4736" w:rsidP="001915D6">
            <w:pPr>
              <w:jc w:val="both"/>
              <w:rPr>
                <w:bCs/>
                <w:sz w:val="22"/>
                <w:szCs w:val="22"/>
              </w:rPr>
            </w:pPr>
            <w:r w:rsidRPr="00C17F62">
              <w:rPr>
                <w:sz w:val="22"/>
                <w:szCs w:val="22"/>
              </w:rPr>
              <w:t>Функција</w:t>
            </w:r>
          </w:p>
        </w:tc>
        <w:tc>
          <w:tcPr>
            <w:tcW w:w="748" w:type="pct"/>
            <w:gridSpan w:val="15"/>
            <w:shd w:val="clear" w:color="auto" w:fill="F4B083" w:themeFill="accent2" w:themeFillTint="99"/>
          </w:tcPr>
          <w:p w14:paraId="493EB1E8" w14:textId="77777777" w:rsidR="004F4736" w:rsidRPr="00C17F62" w:rsidRDefault="004F4736" w:rsidP="001915D6">
            <w:pPr>
              <w:jc w:val="both"/>
              <w:rPr>
                <w:bCs/>
                <w:sz w:val="22"/>
                <w:szCs w:val="22"/>
              </w:rPr>
            </w:pPr>
            <w:r w:rsidRPr="00C17F62">
              <w:rPr>
                <w:sz w:val="22"/>
                <w:szCs w:val="22"/>
              </w:rPr>
              <w:t>Телефон</w:t>
            </w:r>
          </w:p>
        </w:tc>
        <w:tc>
          <w:tcPr>
            <w:tcW w:w="2001" w:type="pct"/>
            <w:gridSpan w:val="3"/>
            <w:shd w:val="clear" w:color="auto" w:fill="F4B083" w:themeFill="accent2" w:themeFillTint="99"/>
          </w:tcPr>
          <w:p w14:paraId="053BDA44" w14:textId="77777777" w:rsidR="004F4736" w:rsidRPr="00C17F62" w:rsidRDefault="004F4736" w:rsidP="001915D6">
            <w:pPr>
              <w:jc w:val="both"/>
              <w:rPr>
                <w:bCs/>
                <w:sz w:val="22"/>
                <w:szCs w:val="22"/>
              </w:rPr>
            </w:pPr>
            <w:r w:rsidRPr="00C17F62">
              <w:rPr>
                <w:sz w:val="22"/>
                <w:szCs w:val="22"/>
              </w:rPr>
              <w:t>e-mail</w:t>
            </w:r>
          </w:p>
        </w:tc>
      </w:tr>
      <w:tr w:rsidR="004F4736" w:rsidRPr="00FF3274" w14:paraId="5C3CD268" w14:textId="77777777" w:rsidTr="00862FFE">
        <w:tblPrEx>
          <w:shd w:val="clear" w:color="auto" w:fill="F4B083" w:themeFill="accent2" w:themeFillTint="99"/>
        </w:tblPrEx>
        <w:trPr>
          <w:trHeight w:val="710"/>
        </w:trPr>
        <w:tc>
          <w:tcPr>
            <w:tcW w:w="1064" w:type="pct"/>
            <w:gridSpan w:val="6"/>
            <w:shd w:val="clear" w:color="auto" w:fill="F4B083" w:themeFill="accent2" w:themeFillTint="99"/>
          </w:tcPr>
          <w:p w14:paraId="49B3F9D0" w14:textId="77777777" w:rsidR="004F4736" w:rsidRPr="00C17F62" w:rsidRDefault="004F4736" w:rsidP="001915D6">
            <w:pPr>
              <w:jc w:val="both"/>
              <w:rPr>
                <w:bCs/>
                <w:sz w:val="22"/>
                <w:szCs w:val="22"/>
              </w:rPr>
            </w:pPr>
            <w:r w:rsidRPr="00C17F62">
              <w:rPr>
                <w:sz w:val="22"/>
                <w:szCs w:val="22"/>
              </w:rPr>
              <w:t>Др Душан Ристић</w:t>
            </w:r>
          </w:p>
        </w:tc>
        <w:tc>
          <w:tcPr>
            <w:tcW w:w="1187" w:type="pct"/>
            <w:gridSpan w:val="18"/>
            <w:shd w:val="clear" w:color="auto" w:fill="F4B083" w:themeFill="accent2" w:themeFillTint="99"/>
          </w:tcPr>
          <w:p w14:paraId="18838D96" w14:textId="77777777" w:rsidR="004F4736" w:rsidRPr="00C17F62" w:rsidRDefault="004F4736" w:rsidP="001915D6">
            <w:pPr>
              <w:jc w:val="both"/>
              <w:rPr>
                <w:color w:val="000000"/>
                <w:sz w:val="22"/>
                <w:szCs w:val="22"/>
              </w:rPr>
            </w:pPr>
            <w:r w:rsidRPr="00C17F62">
              <w:rPr>
                <w:color w:val="000000"/>
                <w:sz w:val="22"/>
                <w:szCs w:val="22"/>
              </w:rPr>
              <w:t>Начелник одељења</w:t>
            </w:r>
          </w:p>
          <w:p w14:paraId="09DB71FC" w14:textId="77777777" w:rsidR="004F4736" w:rsidRPr="00C17F62" w:rsidRDefault="004F4736" w:rsidP="001915D6">
            <w:pPr>
              <w:jc w:val="both"/>
              <w:rPr>
                <w:bCs/>
                <w:sz w:val="22"/>
                <w:szCs w:val="22"/>
              </w:rPr>
            </w:pPr>
          </w:p>
        </w:tc>
        <w:tc>
          <w:tcPr>
            <w:tcW w:w="748" w:type="pct"/>
            <w:gridSpan w:val="15"/>
            <w:shd w:val="clear" w:color="auto" w:fill="F4B083" w:themeFill="accent2" w:themeFillTint="99"/>
          </w:tcPr>
          <w:p w14:paraId="42B096C1" w14:textId="77777777" w:rsidR="004F4736" w:rsidRPr="00C17F62" w:rsidRDefault="004F4736" w:rsidP="001915D6">
            <w:pPr>
              <w:jc w:val="both"/>
              <w:rPr>
                <w:bCs/>
                <w:sz w:val="22"/>
                <w:szCs w:val="22"/>
              </w:rPr>
            </w:pPr>
            <w:r w:rsidRPr="00C17F62">
              <w:rPr>
                <w:sz w:val="22"/>
                <w:szCs w:val="22"/>
              </w:rPr>
              <w:t>011/2067-280</w:t>
            </w:r>
          </w:p>
        </w:tc>
        <w:tc>
          <w:tcPr>
            <w:tcW w:w="2001" w:type="pct"/>
            <w:gridSpan w:val="3"/>
            <w:shd w:val="clear" w:color="auto" w:fill="F4B083" w:themeFill="accent2" w:themeFillTint="99"/>
          </w:tcPr>
          <w:p w14:paraId="0B944B86" w14:textId="77777777" w:rsidR="004F4736" w:rsidRPr="00C17F62" w:rsidRDefault="00000000" w:rsidP="004F4736">
            <w:pPr>
              <w:jc w:val="both"/>
              <w:rPr>
                <w:bCs/>
                <w:sz w:val="22"/>
                <w:szCs w:val="22"/>
              </w:rPr>
            </w:pPr>
            <w:hyperlink r:id="rId42" w:history="1">
              <w:r w:rsidR="001E75E2" w:rsidRPr="00C17F62">
                <w:rPr>
                  <w:rStyle w:val="Hyperlink"/>
                  <w:sz w:val="22"/>
                  <w:szCs w:val="22"/>
                </w:rPr>
                <w:t>cardusan73@yahoo.com</w:t>
              </w:r>
            </w:hyperlink>
          </w:p>
          <w:p w14:paraId="53220C40" w14:textId="77777777" w:rsidR="001E75E2" w:rsidRPr="00C17F62" w:rsidRDefault="001E75E2" w:rsidP="004F4736">
            <w:pPr>
              <w:jc w:val="both"/>
              <w:rPr>
                <w:bCs/>
                <w:sz w:val="22"/>
                <w:szCs w:val="22"/>
              </w:rPr>
            </w:pPr>
          </w:p>
        </w:tc>
      </w:tr>
      <w:tr w:rsidR="007A41FF" w:rsidRPr="00FF3274" w14:paraId="394145A8" w14:textId="77777777" w:rsidTr="00862FFE">
        <w:tblPrEx>
          <w:shd w:val="clear" w:color="auto" w:fill="F4B083" w:themeFill="accent2" w:themeFillTint="99"/>
        </w:tblPrEx>
        <w:trPr>
          <w:trHeight w:val="710"/>
        </w:trPr>
        <w:tc>
          <w:tcPr>
            <w:tcW w:w="1064" w:type="pct"/>
            <w:gridSpan w:val="6"/>
            <w:shd w:val="clear" w:color="auto" w:fill="F4B083" w:themeFill="accent2" w:themeFillTint="99"/>
          </w:tcPr>
          <w:p w14:paraId="2460D3D9" w14:textId="1CD0C430" w:rsidR="007A41FF" w:rsidRPr="001803D7" w:rsidRDefault="001803D7" w:rsidP="001915D6">
            <w:pPr>
              <w:jc w:val="both"/>
              <w:rPr>
                <w:sz w:val="22"/>
                <w:szCs w:val="22"/>
                <w:lang w:val="sr-Cyrl-RS"/>
              </w:rPr>
            </w:pPr>
            <w:r w:rsidRPr="001803D7">
              <w:rPr>
                <w:sz w:val="22"/>
                <w:szCs w:val="22"/>
                <w:lang w:val="sr-Cyrl-RS"/>
              </w:rPr>
              <w:t>Драган Коџо</w:t>
            </w:r>
          </w:p>
        </w:tc>
        <w:tc>
          <w:tcPr>
            <w:tcW w:w="1187" w:type="pct"/>
            <w:gridSpan w:val="18"/>
            <w:shd w:val="clear" w:color="auto" w:fill="F4B083" w:themeFill="accent2" w:themeFillTint="99"/>
          </w:tcPr>
          <w:p w14:paraId="31ABED2C" w14:textId="77777777" w:rsidR="007A41FF" w:rsidRPr="007A41FF" w:rsidRDefault="007A41FF" w:rsidP="001915D6">
            <w:pPr>
              <w:jc w:val="both"/>
              <w:rPr>
                <w:color w:val="000000"/>
                <w:szCs w:val="22"/>
              </w:rPr>
            </w:pPr>
            <w:r>
              <w:rPr>
                <w:color w:val="000000"/>
                <w:szCs w:val="22"/>
              </w:rPr>
              <w:t>Главна медицинска сестра/техничар одељења</w:t>
            </w:r>
          </w:p>
        </w:tc>
        <w:tc>
          <w:tcPr>
            <w:tcW w:w="748" w:type="pct"/>
            <w:gridSpan w:val="15"/>
            <w:shd w:val="clear" w:color="auto" w:fill="F4B083" w:themeFill="accent2" w:themeFillTint="99"/>
          </w:tcPr>
          <w:p w14:paraId="2BB67373" w14:textId="77777777" w:rsidR="007A41FF" w:rsidRPr="007A41FF" w:rsidRDefault="007A41FF" w:rsidP="001915D6">
            <w:pPr>
              <w:jc w:val="both"/>
              <w:rPr>
                <w:szCs w:val="22"/>
              </w:rPr>
            </w:pPr>
            <w:r>
              <w:rPr>
                <w:szCs w:val="22"/>
              </w:rPr>
              <w:t>011/2067-222</w:t>
            </w:r>
          </w:p>
        </w:tc>
        <w:tc>
          <w:tcPr>
            <w:tcW w:w="2001" w:type="pct"/>
            <w:gridSpan w:val="3"/>
            <w:shd w:val="clear" w:color="auto" w:fill="F4B083" w:themeFill="accent2" w:themeFillTint="99"/>
          </w:tcPr>
          <w:p w14:paraId="31780DD8" w14:textId="77777777" w:rsidR="00801B07" w:rsidRDefault="00000000" w:rsidP="00801B07">
            <w:pPr>
              <w:jc w:val="both"/>
            </w:pPr>
            <w:hyperlink r:id="rId43" w:history="1">
              <w:r w:rsidR="00801B07" w:rsidRPr="002C3D49">
                <w:rPr>
                  <w:rStyle w:val="Hyperlink"/>
                </w:rPr>
                <w:t>dragan.kodzo@ncrc.ac.rs</w:t>
              </w:r>
            </w:hyperlink>
          </w:p>
          <w:p w14:paraId="1177BAAD" w14:textId="77777777" w:rsidR="007A41FF" w:rsidRDefault="007A41FF" w:rsidP="001803D7">
            <w:pPr>
              <w:jc w:val="both"/>
            </w:pPr>
          </w:p>
        </w:tc>
      </w:tr>
      <w:tr w:rsidR="00615B05" w:rsidRPr="00FF3274" w14:paraId="3A100ED5" w14:textId="77777777" w:rsidTr="00D43288">
        <w:tblPrEx>
          <w:shd w:val="clear" w:color="auto" w:fill="DEEAF6" w:themeFill="accent1" w:themeFillTint="33"/>
        </w:tblPrEx>
        <w:trPr>
          <w:trHeight w:val="467"/>
        </w:trPr>
        <w:tc>
          <w:tcPr>
            <w:tcW w:w="5000" w:type="pct"/>
            <w:gridSpan w:val="42"/>
            <w:shd w:val="clear" w:color="auto" w:fill="FFF2CC" w:themeFill="accent4" w:themeFillTint="33"/>
          </w:tcPr>
          <w:p w14:paraId="181A0A76" w14:textId="77777777" w:rsidR="00615B05" w:rsidRPr="00C17F62" w:rsidRDefault="004F4736" w:rsidP="00EB4E8B">
            <w:pPr>
              <w:jc w:val="both"/>
              <w:rPr>
                <w:b/>
                <w:sz w:val="22"/>
                <w:szCs w:val="22"/>
                <w:lang w:val="sr-Cyrl-CS"/>
              </w:rPr>
            </w:pPr>
            <w:r w:rsidRPr="00C17F62">
              <w:rPr>
                <w:b/>
                <w:sz w:val="22"/>
                <w:szCs w:val="22"/>
                <w:lang w:val="sr-Cyrl-CS"/>
              </w:rPr>
              <w:t>Одсек тумора дојке</w:t>
            </w:r>
            <w:r w:rsidR="00615B05" w:rsidRPr="00C17F62">
              <w:rPr>
                <w:b/>
                <w:sz w:val="22"/>
                <w:szCs w:val="22"/>
                <w:lang w:val="sr-Cyrl-CS"/>
              </w:rPr>
              <w:t xml:space="preserve"> </w:t>
            </w:r>
          </w:p>
        </w:tc>
      </w:tr>
      <w:tr w:rsidR="00615B05" w:rsidRPr="00FF3274" w14:paraId="451D3173" w14:textId="77777777" w:rsidTr="00862FFE">
        <w:tblPrEx>
          <w:shd w:val="clear" w:color="auto" w:fill="DEEAF6" w:themeFill="accent1" w:themeFillTint="33"/>
        </w:tblPrEx>
        <w:tc>
          <w:tcPr>
            <w:tcW w:w="1064" w:type="pct"/>
            <w:gridSpan w:val="6"/>
            <w:shd w:val="clear" w:color="auto" w:fill="FFF2CC" w:themeFill="accent4" w:themeFillTint="33"/>
          </w:tcPr>
          <w:p w14:paraId="1515E38A" w14:textId="77777777" w:rsidR="00615B05" w:rsidRPr="00C17F62" w:rsidRDefault="00615B05" w:rsidP="00EB4E8B">
            <w:pPr>
              <w:jc w:val="both"/>
              <w:rPr>
                <w:bCs/>
                <w:sz w:val="22"/>
                <w:szCs w:val="22"/>
              </w:rPr>
            </w:pPr>
            <w:r w:rsidRPr="00C17F62">
              <w:rPr>
                <w:sz w:val="22"/>
                <w:szCs w:val="22"/>
              </w:rPr>
              <w:t>Име и презиме</w:t>
            </w:r>
          </w:p>
        </w:tc>
        <w:tc>
          <w:tcPr>
            <w:tcW w:w="1187" w:type="pct"/>
            <w:gridSpan w:val="18"/>
            <w:shd w:val="clear" w:color="auto" w:fill="FFF2CC" w:themeFill="accent4" w:themeFillTint="33"/>
          </w:tcPr>
          <w:p w14:paraId="03C6D6AA" w14:textId="77777777" w:rsidR="00615B05" w:rsidRPr="00C17F62" w:rsidRDefault="00615B05" w:rsidP="00EB4E8B">
            <w:pPr>
              <w:jc w:val="both"/>
              <w:rPr>
                <w:bCs/>
                <w:sz w:val="22"/>
                <w:szCs w:val="22"/>
              </w:rPr>
            </w:pPr>
            <w:r w:rsidRPr="00C17F62">
              <w:rPr>
                <w:sz w:val="22"/>
                <w:szCs w:val="22"/>
              </w:rPr>
              <w:t>Функција</w:t>
            </w:r>
          </w:p>
        </w:tc>
        <w:tc>
          <w:tcPr>
            <w:tcW w:w="733" w:type="pct"/>
            <w:gridSpan w:val="13"/>
            <w:shd w:val="clear" w:color="auto" w:fill="FFF2CC" w:themeFill="accent4" w:themeFillTint="33"/>
          </w:tcPr>
          <w:p w14:paraId="7E25EDB4" w14:textId="77777777" w:rsidR="00615B05" w:rsidRPr="00C17F62" w:rsidRDefault="00615B05" w:rsidP="00EB4E8B">
            <w:pPr>
              <w:jc w:val="both"/>
              <w:rPr>
                <w:bCs/>
                <w:sz w:val="22"/>
                <w:szCs w:val="22"/>
              </w:rPr>
            </w:pPr>
            <w:r w:rsidRPr="00C17F62">
              <w:rPr>
                <w:sz w:val="22"/>
                <w:szCs w:val="22"/>
              </w:rPr>
              <w:t>Телефон</w:t>
            </w:r>
          </w:p>
        </w:tc>
        <w:tc>
          <w:tcPr>
            <w:tcW w:w="2016" w:type="pct"/>
            <w:gridSpan w:val="5"/>
            <w:shd w:val="clear" w:color="auto" w:fill="FFF2CC" w:themeFill="accent4" w:themeFillTint="33"/>
          </w:tcPr>
          <w:p w14:paraId="101D0A34" w14:textId="77777777" w:rsidR="00615B05" w:rsidRPr="00C17F62" w:rsidRDefault="00991F47" w:rsidP="00EB4E8B">
            <w:pPr>
              <w:jc w:val="both"/>
              <w:rPr>
                <w:bCs/>
                <w:sz w:val="22"/>
                <w:szCs w:val="22"/>
              </w:rPr>
            </w:pPr>
            <w:r w:rsidRPr="00C17F62">
              <w:rPr>
                <w:sz w:val="22"/>
                <w:szCs w:val="22"/>
              </w:rPr>
              <w:t>e-mail</w:t>
            </w:r>
          </w:p>
        </w:tc>
      </w:tr>
      <w:tr w:rsidR="00615B05" w:rsidRPr="00FF3274" w14:paraId="516269B9" w14:textId="77777777" w:rsidTr="00862FFE">
        <w:tblPrEx>
          <w:shd w:val="clear" w:color="auto" w:fill="DEEAF6" w:themeFill="accent1" w:themeFillTint="33"/>
        </w:tblPrEx>
        <w:trPr>
          <w:trHeight w:val="710"/>
        </w:trPr>
        <w:tc>
          <w:tcPr>
            <w:tcW w:w="1064" w:type="pct"/>
            <w:gridSpan w:val="6"/>
            <w:shd w:val="clear" w:color="auto" w:fill="FFF2CC" w:themeFill="accent4" w:themeFillTint="33"/>
          </w:tcPr>
          <w:p w14:paraId="0BFEEA56" w14:textId="7A084F04" w:rsidR="00615B05" w:rsidRPr="00C17F62" w:rsidRDefault="00615B05" w:rsidP="00EB4E8B">
            <w:pPr>
              <w:jc w:val="both"/>
              <w:rPr>
                <w:bCs/>
                <w:sz w:val="22"/>
                <w:szCs w:val="22"/>
              </w:rPr>
            </w:pPr>
          </w:p>
        </w:tc>
        <w:tc>
          <w:tcPr>
            <w:tcW w:w="1187" w:type="pct"/>
            <w:gridSpan w:val="18"/>
            <w:shd w:val="clear" w:color="auto" w:fill="FFF2CC" w:themeFill="accent4" w:themeFillTint="33"/>
          </w:tcPr>
          <w:p w14:paraId="7679BBAA" w14:textId="77777777" w:rsidR="00615B05" w:rsidRPr="00C17F62" w:rsidRDefault="00615B05" w:rsidP="00EB4E8B">
            <w:pPr>
              <w:jc w:val="both"/>
              <w:rPr>
                <w:bCs/>
                <w:sz w:val="22"/>
                <w:szCs w:val="22"/>
              </w:rPr>
            </w:pPr>
          </w:p>
        </w:tc>
        <w:tc>
          <w:tcPr>
            <w:tcW w:w="733" w:type="pct"/>
            <w:gridSpan w:val="13"/>
            <w:shd w:val="clear" w:color="auto" w:fill="FFF2CC" w:themeFill="accent4" w:themeFillTint="33"/>
          </w:tcPr>
          <w:p w14:paraId="37215D92" w14:textId="3F42A031" w:rsidR="00615B05" w:rsidRPr="00C17F62" w:rsidRDefault="00615B05" w:rsidP="00EB4E8B">
            <w:pPr>
              <w:jc w:val="both"/>
              <w:rPr>
                <w:bCs/>
                <w:sz w:val="22"/>
                <w:szCs w:val="22"/>
              </w:rPr>
            </w:pPr>
          </w:p>
        </w:tc>
        <w:tc>
          <w:tcPr>
            <w:tcW w:w="2016" w:type="pct"/>
            <w:gridSpan w:val="5"/>
            <w:shd w:val="clear" w:color="auto" w:fill="FFF2CC" w:themeFill="accent4" w:themeFillTint="33"/>
          </w:tcPr>
          <w:p w14:paraId="078D437B" w14:textId="77777777" w:rsidR="00615B05" w:rsidRPr="00C17F62" w:rsidRDefault="00615B05" w:rsidP="00EB4E8B">
            <w:pPr>
              <w:jc w:val="both"/>
              <w:rPr>
                <w:bCs/>
                <w:sz w:val="22"/>
                <w:szCs w:val="22"/>
              </w:rPr>
            </w:pPr>
          </w:p>
        </w:tc>
      </w:tr>
      <w:tr w:rsidR="00C20B45" w:rsidRPr="00FF3274" w14:paraId="6586BD96" w14:textId="77777777" w:rsidTr="00D43288">
        <w:tblPrEx>
          <w:shd w:val="clear" w:color="auto" w:fill="FFF2CC" w:themeFill="accent4" w:themeFillTint="33"/>
        </w:tblPrEx>
        <w:trPr>
          <w:trHeight w:val="467"/>
        </w:trPr>
        <w:tc>
          <w:tcPr>
            <w:tcW w:w="5000" w:type="pct"/>
            <w:gridSpan w:val="42"/>
            <w:shd w:val="clear" w:color="auto" w:fill="FFF2CC" w:themeFill="accent4" w:themeFillTint="33"/>
          </w:tcPr>
          <w:p w14:paraId="477EC635" w14:textId="77777777" w:rsidR="00C20B45" w:rsidRPr="00C17F62" w:rsidRDefault="000A08D8" w:rsidP="001915D6">
            <w:pPr>
              <w:jc w:val="both"/>
              <w:rPr>
                <w:b/>
                <w:sz w:val="22"/>
                <w:szCs w:val="22"/>
                <w:lang w:val="sr-Cyrl-CS"/>
              </w:rPr>
            </w:pPr>
            <w:r w:rsidRPr="00C17F62">
              <w:rPr>
                <w:b/>
                <w:sz w:val="22"/>
                <w:szCs w:val="22"/>
                <w:lang w:val="sr-Cyrl-CS"/>
              </w:rPr>
              <w:t>Одсек гинеколошких тумора</w:t>
            </w:r>
            <w:r w:rsidR="00C20B45" w:rsidRPr="00C17F62">
              <w:rPr>
                <w:b/>
                <w:sz w:val="22"/>
                <w:szCs w:val="22"/>
                <w:lang w:val="sr-Cyrl-CS"/>
              </w:rPr>
              <w:t xml:space="preserve"> </w:t>
            </w:r>
          </w:p>
        </w:tc>
      </w:tr>
      <w:tr w:rsidR="00C20B45" w:rsidRPr="00FF3274" w14:paraId="1793E860" w14:textId="77777777" w:rsidTr="00862FFE">
        <w:tblPrEx>
          <w:shd w:val="clear" w:color="auto" w:fill="FFF2CC" w:themeFill="accent4" w:themeFillTint="33"/>
        </w:tblPrEx>
        <w:tc>
          <w:tcPr>
            <w:tcW w:w="1110" w:type="pct"/>
            <w:gridSpan w:val="9"/>
            <w:shd w:val="clear" w:color="auto" w:fill="FFF2CC" w:themeFill="accent4" w:themeFillTint="33"/>
          </w:tcPr>
          <w:p w14:paraId="7D2417A1" w14:textId="77777777" w:rsidR="00C20B45" w:rsidRPr="00C17F62" w:rsidRDefault="00C20B45" w:rsidP="001915D6">
            <w:pPr>
              <w:jc w:val="both"/>
              <w:rPr>
                <w:bCs/>
                <w:sz w:val="22"/>
                <w:szCs w:val="22"/>
              </w:rPr>
            </w:pPr>
            <w:r w:rsidRPr="00C17F62">
              <w:rPr>
                <w:sz w:val="22"/>
                <w:szCs w:val="22"/>
              </w:rPr>
              <w:t>Име и презиме</w:t>
            </w:r>
          </w:p>
        </w:tc>
        <w:tc>
          <w:tcPr>
            <w:tcW w:w="807" w:type="pct"/>
            <w:gridSpan w:val="7"/>
            <w:shd w:val="clear" w:color="auto" w:fill="FFF2CC" w:themeFill="accent4" w:themeFillTint="33"/>
          </w:tcPr>
          <w:p w14:paraId="6CAB6A28" w14:textId="77777777" w:rsidR="00C20B45" w:rsidRPr="00C17F62" w:rsidRDefault="00C20B45" w:rsidP="001915D6">
            <w:pPr>
              <w:jc w:val="both"/>
              <w:rPr>
                <w:bCs/>
                <w:sz w:val="22"/>
                <w:szCs w:val="22"/>
              </w:rPr>
            </w:pPr>
            <w:r w:rsidRPr="00C17F62">
              <w:rPr>
                <w:sz w:val="22"/>
                <w:szCs w:val="22"/>
              </w:rPr>
              <w:t>Функција</w:t>
            </w:r>
          </w:p>
        </w:tc>
        <w:tc>
          <w:tcPr>
            <w:tcW w:w="1015" w:type="pct"/>
            <w:gridSpan w:val="17"/>
            <w:shd w:val="clear" w:color="auto" w:fill="FFF2CC" w:themeFill="accent4" w:themeFillTint="33"/>
          </w:tcPr>
          <w:p w14:paraId="07146550" w14:textId="77777777" w:rsidR="00C20B45" w:rsidRPr="00C17F62" w:rsidRDefault="00C20B45" w:rsidP="001915D6">
            <w:pPr>
              <w:jc w:val="both"/>
              <w:rPr>
                <w:bCs/>
                <w:sz w:val="22"/>
                <w:szCs w:val="22"/>
              </w:rPr>
            </w:pPr>
            <w:r w:rsidRPr="00C17F62">
              <w:rPr>
                <w:sz w:val="22"/>
                <w:szCs w:val="22"/>
              </w:rPr>
              <w:t>Телефон</w:t>
            </w:r>
          </w:p>
        </w:tc>
        <w:tc>
          <w:tcPr>
            <w:tcW w:w="2068" w:type="pct"/>
            <w:gridSpan w:val="9"/>
            <w:shd w:val="clear" w:color="auto" w:fill="FFF2CC" w:themeFill="accent4" w:themeFillTint="33"/>
          </w:tcPr>
          <w:p w14:paraId="347F6D61" w14:textId="77777777" w:rsidR="00C20B45" w:rsidRPr="00C17F62" w:rsidRDefault="00C20B45" w:rsidP="001915D6">
            <w:pPr>
              <w:jc w:val="both"/>
              <w:rPr>
                <w:bCs/>
                <w:sz w:val="22"/>
                <w:szCs w:val="22"/>
              </w:rPr>
            </w:pPr>
            <w:r w:rsidRPr="00C17F62">
              <w:rPr>
                <w:sz w:val="22"/>
                <w:szCs w:val="22"/>
              </w:rPr>
              <w:t>e-mail</w:t>
            </w:r>
          </w:p>
        </w:tc>
      </w:tr>
      <w:tr w:rsidR="00C20B45" w:rsidRPr="00FF3274" w14:paraId="14C36046" w14:textId="77777777" w:rsidTr="00862FFE">
        <w:tblPrEx>
          <w:shd w:val="clear" w:color="auto" w:fill="FFF2CC" w:themeFill="accent4" w:themeFillTint="33"/>
        </w:tblPrEx>
        <w:trPr>
          <w:trHeight w:val="710"/>
        </w:trPr>
        <w:tc>
          <w:tcPr>
            <w:tcW w:w="1110" w:type="pct"/>
            <w:gridSpan w:val="9"/>
            <w:shd w:val="clear" w:color="auto" w:fill="FFF2CC" w:themeFill="accent4" w:themeFillTint="33"/>
          </w:tcPr>
          <w:p w14:paraId="20465EF4" w14:textId="77777777" w:rsidR="00C20B45" w:rsidRPr="00C17F62" w:rsidRDefault="00C20B45" w:rsidP="001915D6">
            <w:pPr>
              <w:jc w:val="both"/>
              <w:rPr>
                <w:bCs/>
                <w:sz w:val="22"/>
                <w:szCs w:val="22"/>
              </w:rPr>
            </w:pPr>
            <w:r w:rsidRPr="00C17F62">
              <w:rPr>
                <w:sz w:val="22"/>
                <w:szCs w:val="22"/>
              </w:rPr>
              <w:t xml:space="preserve">Др </w:t>
            </w:r>
            <w:r w:rsidR="000A08D8" w:rsidRPr="00C17F62">
              <w:rPr>
                <w:sz w:val="22"/>
                <w:szCs w:val="22"/>
              </w:rPr>
              <w:t>Анђела Караферић</w:t>
            </w:r>
            <w:r w:rsidRPr="00C17F62">
              <w:rPr>
                <w:sz w:val="22"/>
                <w:szCs w:val="22"/>
              </w:rPr>
              <w:t xml:space="preserve"> </w:t>
            </w:r>
          </w:p>
        </w:tc>
        <w:tc>
          <w:tcPr>
            <w:tcW w:w="807" w:type="pct"/>
            <w:gridSpan w:val="7"/>
            <w:shd w:val="clear" w:color="auto" w:fill="FFF2CC" w:themeFill="accent4" w:themeFillTint="33"/>
          </w:tcPr>
          <w:p w14:paraId="46B57355" w14:textId="77777777" w:rsidR="00C20B45" w:rsidRPr="00C17F62" w:rsidRDefault="00C20B45" w:rsidP="001915D6">
            <w:pPr>
              <w:jc w:val="both"/>
              <w:rPr>
                <w:color w:val="000000"/>
                <w:sz w:val="22"/>
                <w:szCs w:val="22"/>
              </w:rPr>
            </w:pPr>
            <w:r w:rsidRPr="00C17F62">
              <w:rPr>
                <w:color w:val="000000"/>
                <w:sz w:val="22"/>
                <w:szCs w:val="22"/>
              </w:rPr>
              <w:t>Шеф одсека</w:t>
            </w:r>
          </w:p>
          <w:p w14:paraId="3A1662AA" w14:textId="77777777" w:rsidR="00C20B45" w:rsidRPr="00C17F62" w:rsidRDefault="00C20B45" w:rsidP="001915D6">
            <w:pPr>
              <w:jc w:val="both"/>
              <w:rPr>
                <w:bCs/>
                <w:sz w:val="22"/>
                <w:szCs w:val="22"/>
              </w:rPr>
            </w:pPr>
          </w:p>
        </w:tc>
        <w:tc>
          <w:tcPr>
            <w:tcW w:w="1015" w:type="pct"/>
            <w:gridSpan w:val="17"/>
            <w:shd w:val="clear" w:color="auto" w:fill="FFF2CC" w:themeFill="accent4" w:themeFillTint="33"/>
          </w:tcPr>
          <w:p w14:paraId="07D3E4FC" w14:textId="77777777" w:rsidR="00C20B45" w:rsidRPr="00C17F62" w:rsidRDefault="00C20B45" w:rsidP="001915D6">
            <w:pPr>
              <w:jc w:val="both"/>
              <w:rPr>
                <w:bCs/>
                <w:sz w:val="22"/>
                <w:szCs w:val="22"/>
              </w:rPr>
            </w:pPr>
            <w:r w:rsidRPr="00C17F62">
              <w:rPr>
                <w:sz w:val="22"/>
                <w:szCs w:val="22"/>
              </w:rPr>
              <w:t>011/2067-274</w:t>
            </w:r>
          </w:p>
        </w:tc>
        <w:tc>
          <w:tcPr>
            <w:tcW w:w="2068" w:type="pct"/>
            <w:gridSpan w:val="9"/>
            <w:shd w:val="clear" w:color="auto" w:fill="FFF2CC" w:themeFill="accent4" w:themeFillTint="33"/>
          </w:tcPr>
          <w:p w14:paraId="67044720" w14:textId="77777777" w:rsidR="00C20B45" w:rsidRPr="00C17F62" w:rsidRDefault="00000000" w:rsidP="001915D6">
            <w:pPr>
              <w:jc w:val="both"/>
              <w:rPr>
                <w:bCs/>
                <w:sz w:val="22"/>
                <w:szCs w:val="22"/>
              </w:rPr>
            </w:pPr>
            <w:hyperlink r:id="rId44" w:history="1">
              <w:r w:rsidR="004F6BB0" w:rsidRPr="00C17F62">
                <w:rPr>
                  <w:rStyle w:val="Hyperlink"/>
                  <w:sz w:val="22"/>
                  <w:szCs w:val="22"/>
                </w:rPr>
                <w:t>andjela.karaferic70@gmail.com</w:t>
              </w:r>
            </w:hyperlink>
          </w:p>
          <w:p w14:paraId="2A297D94" w14:textId="77777777" w:rsidR="004F6BB0" w:rsidRPr="00C17F62" w:rsidRDefault="004F6BB0" w:rsidP="001915D6">
            <w:pPr>
              <w:jc w:val="both"/>
              <w:rPr>
                <w:bCs/>
                <w:sz w:val="22"/>
                <w:szCs w:val="22"/>
              </w:rPr>
            </w:pPr>
          </w:p>
        </w:tc>
      </w:tr>
      <w:tr w:rsidR="00615B05" w:rsidRPr="00FF3274" w14:paraId="10193969" w14:textId="77777777" w:rsidTr="00D43288">
        <w:tblPrEx>
          <w:shd w:val="clear" w:color="auto" w:fill="FFF2CC" w:themeFill="accent4" w:themeFillTint="33"/>
        </w:tblPrEx>
        <w:trPr>
          <w:trHeight w:val="467"/>
        </w:trPr>
        <w:tc>
          <w:tcPr>
            <w:tcW w:w="5000" w:type="pct"/>
            <w:gridSpan w:val="42"/>
            <w:shd w:val="clear" w:color="auto" w:fill="FFF2CC" w:themeFill="accent4" w:themeFillTint="33"/>
          </w:tcPr>
          <w:p w14:paraId="2651182D" w14:textId="77777777" w:rsidR="00615B05" w:rsidRPr="00C17F62" w:rsidRDefault="004F4736" w:rsidP="00EB4E8B">
            <w:pPr>
              <w:jc w:val="both"/>
              <w:rPr>
                <w:b/>
                <w:sz w:val="22"/>
                <w:szCs w:val="22"/>
                <w:lang w:val="sr-Cyrl-CS"/>
              </w:rPr>
            </w:pPr>
            <w:bookmarkStart w:id="37" w:name="_Hlk145575988"/>
            <w:r w:rsidRPr="00C17F62">
              <w:rPr>
                <w:b/>
                <w:sz w:val="22"/>
                <w:szCs w:val="22"/>
                <w:lang w:val="sr-Cyrl-CS"/>
              </w:rPr>
              <w:t>Одсек ОРЛ тумора</w:t>
            </w:r>
            <w:r w:rsidR="00AD2991" w:rsidRPr="00C17F62">
              <w:rPr>
                <w:b/>
                <w:sz w:val="22"/>
                <w:szCs w:val="22"/>
                <w:lang w:val="sr-Cyrl-CS"/>
              </w:rPr>
              <w:t xml:space="preserve"> </w:t>
            </w:r>
          </w:p>
        </w:tc>
      </w:tr>
      <w:tr w:rsidR="00AD2991" w:rsidRPr="00FF3274" w14:paraId="12DEFDE3" w14:textId="77777777" w:rsidTr="00862FFE">
        <w:tblPrEx>
          <w:shd w:val="clear" w:color="auto" w:fill="FFF2CC" w:themeFill="accent4" w:themeFillTint="33"/>
        </w:tblPrEx>
        <w:tc>
          <w:tcPr>
            <w:tcW w:w="1143" w:type="pct"/>
            <w:gridSpan w:val="12"/>
            <w:shd w:val="clear" w:color="auto" w:fill="FFF2CC" w:themeFill="accent4" w:themeFillTint="33"/>
          </w:tcPr>
          <w:p w14:paraId="32BC3A6D" w14:textId="77777777" w:rsidR="00615B05" w:rsidRPr="00C17F62" w:rsidRDefault="00615B05" w:rsidP="00EB4E8B">
            <w:pPr>
              <w:jc w:val="both"/>
              <w:rPr>
                <w:bCs/>
                <w:sz w:val="22"/>
                <w:szCs w:val="22"/>
              </w:rPr>
            </w:pPr>
            <w:r w:rsidRPr="00C17F62">
              <w:rPr>
                <w:sz w:val="22"/>
                <w:szCs w:val="22"/>
              </w:rPr>
              <w:t>Име и презиме</w:t>
            </w:r>
          </w:p>
        </w:tc>
        <w:tc>
          <w:tcPr>
            <w:tcW w:w="831" w:type="pct"/>
            <w:gridSpan w:val="9"/>
            <w:shd w:val="clear" w:color="auto" w:fill="FFF2CC" w:themeFill="accent4" w:themeFillTint="33"/>
          </w:tcPr>
          <w:p w14:paraId="7A1A33CC" w14:textId="77777777" w:rsidR="00615B05" w:rsidRPr="00C17F62" w:rsidRDefault="00615B05" w:rsidP="00EB4E8B">
            <w:pPr>
              <w:jc w:val="both"/>
              <w:rPr>
                <w:bCs/>
                <w:sz w:val="22"/>
                <w:szCs w:val="22"/>
              </w:rPr>
            </w:pPr>
            <w:r w:rsidRPr="00C17F62">
              <w:rPr>
                <w:sz w:val="22"/>
                <w:szCs w:val="22"/>
              </w:rPr>
              <w:t>Функција</w:t>
            </w:r>
          </w:p>
        </w:tc>
        <w:tc>
          <w:tcPr>
            <w:tcW w:w="1010" w:type="pct"/>
            <w:gridSpan w:val="16"/>
            <w:shd w:val="clear" w:color="auto" w:fill="FFF2CC" w:themeFill="accent4" w:themeFillTint="33"/>
          </w:tcPr>
          <w:p w14:paraId="5A420EE5" w14:textId="77777777" w:rsidR="00615B05" w:rsidRPr="00C17F62" w:rsidRDefault="00615B05" w:rsidP="00EB4E8B">
            <w:pPr>
              <w:jc w:val="both"/>
              <w:rPr>
                <w:bCs/>
                <w:sz w:val="22"/>
                <w:szCs w:val="22"/>
              </w:rPr>
            </w:pPr>
            <w:r w:rsidRPr="00C17F62">
              <w:rPr>
                <w:sz w:val="22"/>
                <w:szCs w:val="22"/>
              </w:rPr>
              <w:t>Телефон</w:t>
            </w:r>
          </w:p>
        </w:tc>
        <w:tc>
          <w:tcPr>
            <w:tcW w:w="2016" w:type="pct"/>
            <w:gridSpan w:val="5"/>
            <w:shd w:val="clear" w:color="auto" w:fill="FFF2CC" w:themeFill="accent4" w:themeFillTint="33"/>
          </w:tcPr>
          <w:p w14:paraId="334255B6" w14:textId="77777777" w:rsidR="00615B05" w:rsidRPr="00C17F62" w:rsidRDefault="00991F47" w:rsidP="00EB4E8B">
            <w:pPr>
              <w:jc w:val="both"/>
              <w:rPr>
                <w:bCs/>
                <w:sz w:val="22"/>
                <w:szCs w:val="22"/>
              </w:rPr>
            </w:pPr>
            <w:r w:rsidRPr="00C17F62">
              <w:rPr>
                <w:sz w:val="22"/>
                <w:szCs w:val="22"/>
              </w:rPr>
              <w:t>e-mail</w:t>
            </w:r>
          </w:p>
        </w:tc>
      </w:tr>
      <w:tr w:rsidR="00AD2991" w:rsidRPr="00FF3274" w14:paraId="0E6548CC" w14:textId="77777777" w:rsidTr="00862FFE">
        <w:tblPrEx>
          <w:shd w:val="clear" w:color="auto" w:fill="FFF2CC" w:themeFill="accent4" w:themeFillTint="33"/>
        </w:tblPrEx>
        <w:trPr>
          <w:trHeight w:val="710"/>
        </w:trPr>
        <w:tc>
          <w:tcPr>
            <w:tcW w:w="1143" w:type="pct"/>
            <w:gridSpan w:val="12"/>
            <w:shd w:val="clear" w:color="auto" w:fill="FFF2CC" w:themeFill="accent4" w:themeFillTint="33"/>
          </w:tcPr>
          <w:p w14:paraId="0FBEADFB" w14:textId="493C7A6D" w:rsidR="00615B05" w:rsidRPr="00C17F62" w:rsidRDefault="00615B05" w:rsidP="00EB4E8B">
            <w:pPr>
              <w:jc w:val="both"/>
              <w:rPr>
                <w:bCs/>
                <w:sz w:val="22"/>
                <w:szCs w:val="22"/>
              </w:rPr>
            </w:pPr>
          </w:p>
        </w:tc>
        <w:tc>
          <w:tcPr>
            <w:tcW w:w="831" w:type="pct"/>
            <w:gridSpan w:val="9"/>
            <w:shd w:val="clear" w:color="auto" w:fill="FFF2CC" w:themeFill="accent4" w:themeFillTint="33"/>
          </w:tcPr>
          <w:p w14:paraId="2BFDD013" w14:textId="77777777" w:rsidR="00615B05" w:rsidRPr="00C17F62" w:rsidRDefault="00615B05" w:rsidP="00EB4E8B">
            <w:pPr>
              <w:jc w:val="both"/>
              <w:rPr>
                <w:bCs/>
                <w:sz w:val="22"/>
                <w:szCs w:val="22"/>
              </w:rPr>
            </w:pPr>
          </w:p>
        </w:tc>
        <w:tc>
          <w:tcPr>
            <w:tcW w:w="1010" w:type="pct"/>
            <w:gridSpan w:val="16"/>
            <w:shd w:val="clear" w:color="auto" w:fill="FFF2CC" w:themeFill="accent4" w:themeFillTint="33"/>
          </w:tcPr>
          <w:p w14:paraId="43242B97" w14:textId="41432DAF" w:rsidR="00615B05" w:rsidRPr="00C17F62" w:rsidRDefault="00615B05" w:rsidP="00EB4E8B">
            <w:pPr>
              <w:jc w:val="both"/>
              <w:rPr>
                <w:bCs/>
                <w:sz w:val="22"/>
                <w:szCs w:val="22"/>
              </w:rPr>
            </w:pPr>
          </w:p>
        </w:tc>
        <w:tc>
          <w:tcPr>
            <w:tcW w:w="2016" w:type="pct"/>
            <w:gridSpan w:val="5"/>
            <w:shd w:val="clear" w:color="auto" w:fill="FFF2CC" w:themeFill="accent4" w:themeFillTint="33"/>
          </w:tcPr>
          <w:p w14:paraId="69842AA7" w14:textId="77777777" w:rsidR="00615B05" w:rsidRPr="00C17F62" w:rsidRDefault="00615B05" w:rsidP="00EB4E8B">
            <w:pPr>
              <w:jc w:val="both"/>
              <w:rPr>
                <w:bCs/>
                <w:sz w:val="22"/>
                <w:szCs w:val="22"/>
              </w:rPr>
            </w:pPr>
          </w:p>
        </w:tc>
      </w:tr>
      <w:bookmarkEnd w:id="37"/>
      <w:tr w:rsidR="00AD2991" w:rsidRPr="00FF3274" w14:paraId="3541FD13" w14:textId="77777777" w:rsidTr="00D43288">
        <w:tblPrEx>
          <w:shd w:val="clear" w:color="auto" w:fill="FFF2CC" w:themeFill="accent4" w:themeFillTint="33"/>
        </w:tblPrEx>
        <w:trPr>
          <w:trHeight w:val="467"/>
        </w:trPr>
        <w:tc>
          <w:tcPr>
            <w:tcW w:w="5000" w:type="pct"/>
            <w:gridSpan w:val="42"/>
            <w:shd w:val="clear" w:color="auto" w:fill="FFF2CC" w:themeFill="accent4" w:themeFillTint="33"/>
          </w:tcPr>
          <w:p w14:paraId="5EA684D0" w14:textId="77777777" w:rsidR="00AD2991" w:rsidRPr="00C17F62" w:rsidRDefault="004F4736" w:rsidP="00EB4E8B">
            <w:pPr>
              <w:jc w:val="both"/>
              <w:rPr>
                <w:b/>
                <w:sz w:val="22"/>
                <w:szCs w:val="22"/>
                <w:lang w:val="sr-Cyrl-CS"/>
              </w:rPr>
            </w:pPr>
            <w:r w:rsidRPr="00C17F62">
              <w:rPr>
                <w:b/>
                <w:sz w:val="22"/>
                <w:szCs w:val="22"/>
                <w:lang w:val="sr-Cyrl-CS"/>
              </w:rPr>
              <w:t>Одсек меланома и уролошких тумора</w:t>
            </w:r>
            <w:r w:rsidR="00AD2991" w:rsidRPr="00C17F62">
              <w:rPr>
                <w:b/>
                <w:sz w:val="22"/>
                <w:szCs w:val="22"/>
                <w:lang w:val="sr-Cyrl-CS"/>
              </w:rPr>
              <w:t xml:space="preserve"> </w:t>
            </w:r>
          </w:p>
        </w:tc>
      </w:tr>
      <w:tr w:rsidR="00AD2991" w:rsidRPr="00FF3274" w14:paraId="252C4BC7" w14:textId="77777777" w:rsidTr="00862FFE">
        <w:tblPrEx>
          <w:shd w:val="clear" w:color="auto" w:fill="FFF2CC" w:themeFill="accent4" w:themeFillTint="33"/>
        </w:tblPrEx>
        <w:tc>
          <w:tcPr>
            <w:tcW w:w="1117" w:type="pct"/>
            <w:gridSpan w:val="10"/>
            <w:shd w:val="clear" w:color="auto" w:fill="FFF2CC" w:themeFill="accent4" w:themeFillTint="33"/>
          </w:tcPr>
          <w:p w14:paraId="3F968FC1" w14:textId="77777777" w:rsidR="00AD2991" w:rsidRPr="00C17F62" w:rsidRDefault="00AD2991" w:rsidP="00EB4E8B">
            <w:pPr>
              <w:jc w:val="both"/>
              <w:rPr>
                <w:bCs/>
                <w:sz w:val="22"/>
                <w:szCs w:val="22"/>
              </w:rPr>
            </w:pPr>
            <w:r w:rsidRPr="00C17F62">
              <w:rPr>
                <w:sz w:val="22"/>
                <w:szCs w:val="22"/>
              </w:rPr>
              <w:t>Име и презиме</w:t>
            </w:r>
          </w:p>
        </w:tc>
        <w:tc>
          <w:tcPr>
            <w:tcW w:w="819" w:type="pct"/>
            <w:gridSpan w:val="7"/>
            <w:shd w:val="clear" w:color="auto" w:fill="FFF2CC" w:themeFill="accent4" w:themeFillTint="33"/>
          </w:tcPr>
          <w:p w14:paraId="0E15AE64" w14:textId="77777777" w:rsidR="00AD2991" w:rsidRPr="00C17F62" w:rsidRDefault="00AD2991" w:rsidP="00EB4E8B">
            <w:pPr>
              <w:jc w:val="both"/>
              <w:rPr>
                <w:bCs/>
                <w:sz w:val="22"/>
                <w:szCs w:val="22"/>
              </w:rPr>
            </w:pPr>
            <w:r w:rsidRPr="00C17F62">
              <w:rPr>
                <w:sz w:val="22"/>
                <w:szCs w:val="22"/>
              </w:rPr>
              <w:t>Функција</w:t>
            </w:r>
          </w:p>
        </w:tc>
        <w:tc>
          <w:tcPr>
            <w:tcW w:w="1010" w:type="pct"/>
            <w:gridSpan w:val="17"/>
            <w:shd w:val="clear" w:color="auto" w:fill="FFF2CC" w:themeFill="accent4" w:themeFillTint="33"/>
          </w:tcPr>
          <w:p w14:paraId="70CFEC8B" w14:textId="77777777" w:rsidR="00AD2991" w:rsidRPr="00C17F62" w:rsidRDefault="00AD2991" w:rsidP="00EB4E8B">
            <w:pPr>
              <w:jc w:val="both"/>
              <w:rPr>
                <w:bCs/>
                <w:sz w:val="22"/>
                <w:szCs w:val="22"/>
              </w:rPr>
            </w:pPr>
            <w:r w:rsidRPr="00C17F62">
              <w:rPr>
                <w:sz w:val="22"/>
                <w:szCs w:val="22"/>
              </w:rPr>
              <w:t>Телефон</w:t>
            </w:r>
          </w:p>
        </w:tc>
        <w:tc>
          <w:tcPr>
            <w:tcW w:w="2054" w:type="pct"/>
            <w:gridSpan w:val="8"/>
            <w:shd w:val="clear" w:color="auto" w:fill="FFF2CC" w:themeFill="accent4" w:themeFillTint="33"/>
          </w:tcPr>
          <w:p w14:paraId="73B295DE" w14:textId="77777777" w:rsidR="00AD2991" w:rsidRPr="00C17F62" w:rsidRDefault="00991F47" w:rsidP="00EB4E8B">
            <w:pPr>
              <w:jc w:val="both"/>
              <w:rPr>
                <w:bCs/>
                <w:sz w:val="22"/>
                <w:szCs w:val="22"/>
              </w:rPr>
            </w:pPr>
            <w:r w:rsidRPr="00C17F62">
              <w:rPr>
                <w:sz w:val="22"/>
                <w:szCs w:val="22"/>
              </w:rPr>
              <w:t>e-mail</w:t>
            </w:r>
          </w:p>
        </w:tc>
      </w:tr>
      <w:tr w:rsidR="00AD2991" w:rsidRPr="00FF3274" w14:paraId="2EBE77D9" w14:textId="77777777" w:rsidTr="00862FFE">
        <w:tblPrEx>
          <w:shd w:val="clear" w:color="auto" w:fill="FFF2CC" w:themeFill="accent4" w:themeFillTint="33"/>
        </w:tblPrEx>
        <w:trPr>
          <w:trHeight w:val="710"/>
        </w:trPr>
        <w:tc>
          <w:tcPr>
            <w:tcW w:w="1117" w:type="pct"/>
            <w:gridSpan w:val="10"/>
            <w:shd w:val="clear" w:color="auto" w:fill="FFF2CC" w:themeFill="accent4" w:themeFillTint="33"/>
          </w:tcPr>
          <w:p w14:paraId="2F63DAF3" w14:textId="77777777" w:rsidR="00AD2991" w:rsidRPr="00C17F62" w:rsidRDefault="00AD2991" w:rsidP="00EB4E8B">
            <w:pPr>
              <w:jc w:val="both"/>
              <w:rPr>
                <w:bCs/>
                <w:sz w:val="22"/>
                <w:szCs w:val="22"/>
              </w:rPr>
            </w:pPr>
            <w:r w:rsidRPr="00C17F62">
              <w:rPr>
                <w:color w:val="000000"/>
                <w:sz w:val="22"/>
                <w:szCs w:val="22"/>
              </w:rPr>
              <w:t xml:space="preserve">Прим.др сци.мед. Сузана Матковић </w:t>
            </w:r>
          </w:p>
        </w:tc>
        <w:tc>
          <w:tcPr>
            <w:tcW w:w="819" w:type="pct"/>
            <w:gridSpan w:val="7"/>
            <w:shd w:val="clear" w:color="auto" w:fill="FFF2CC" w:themeFill="accent4" w:themeFillTint="33"/>
          </w:tcPr>
          <w:p w14:paraId="24D364F6" w14:textId="77777777" w:rsidR="00AD2991" w:rsidRPr="00C17F62" w:rsidRDefault="004F4736" w:rsidP="00EB4E8B">
            <w:pPr>
              <w:jc w:val="both"/>
              <w:rPr>
                <w:color w:val="000000"/>
                <w:sz w:val="22"/>
                <w:szCs w:val="22"/>
              </w:rPr>
            </w:pPr>
            <w:r w:rsidRPr="00C17F62">
              <w:rPr>
                <w:color w:val="000000"/>
                <w:sz w:val="22"/>
                <w:szCs w:val="22"/>
              </w:rPr>
              <w:t>Шеф одсека</w:t>
            </w:r>
          </w:p>
          <w:p w14:paraId="5CD4EC2F" w14:textId="77777777" w:rsidR="00AD2991" w:rsidRPr="00C17F62" w:rsidRDefault="00AD2991" w:rsidP="00EB4E8B">
            <w:pPr>
              <w:jc w:val="both"/>
              <w:rPr>
                <w:bCs/>
                <w:sz w:val="22"/>
                <w:szCs w:val="22"/>
              </w:rPr>
            </w:pPr>
          </w:p>
        </w:tc>
        <w:tc>
          <w:tcPr>
            <w:tcW w:w="1010" w:type="pct"/>
            <w:gridSpan w:val="17"/>
            <w:shd w:val="clear" w:color="auto" w:fill="FFF2CC" w:themeFill="accent4" w:themeFillTint="33"/>
          </w:tcPr>
          <w:p w14:paraId="6F75B777" w14:textId="77777777" w:rsidR="00AD2991" w:rsidRPr="00C17F62" w:rsidRDefault="00800FD9" w:rsidP="00EB4E8B">
            <w:pPr>
              <w:jc w:val="both"/>
              <w:rPr>
                <w:bCs/>
                <w:sz w:val="22"/>
                <w:szCs w:val="22"/>
              </w:rPr>
            </w:pPr>
            <w:r w:rsidRPr="00C17F62">
              <w:rPr>
                <w:sz w:val="22"/>
                <w:szCs w:val="22"/>
              </w:rPr>
              <w:t>011/2067-223</w:t>
            </w:r>
          </w:p>
        </w:tc>
        <w:tc>
          <w:tcPr>
            <w:tcW w:w="2054" w:type="pct"/>
            <w:gridSpan w:val="8"/>
            <w:shd w:val="clear" w:color="auto" w:fill="FFF2CC" w:themeFill="accent4" w:themeFillTint="33"/>
          </w:tcPr>
          <w:p w14:paraId="120C3BC1" w14:textId="77777777" w:rsidR="001E75E2" w:rsidRPr="00C17F62" w:rsidRDefault="00000000" w:rsidP="001E75E2">
            <w:pPr>
              <w:jc w:val="both"/>
              <w:rPr>
                <w:sz w:val="22"/>
                <w:szCs w:val="22"/>
              </w:rPr>
            </w:pPr>
            <w:hyperlink r:id="rId45" w:history="1">
              <w:r w:rsidR="001E75E2" w:rsidRPr="00C17F62">
                <w:rPr>
                  <w:rStyle w:val="Hyperlink"/>
                  <w:sz w:val="22"/>
                  <w:szCs w:val="22"/>
                </w:rPr>
                <w:t>suzanamatkovic63@gmail.com</w:t>
              </w:r>
            </w:hyperlink>
          </w:p>
          <w:p w14:paraId="7A5D27C3" w14:textId="77777777" w:rsidR="001E75E2" w:rsidRPr="00C17F62" w:rsidRDefault="001E75E2" w:rsidP="001E75E2">
            <w:pPr>
              <w:jc w:val="both"/>
              <w:rPr>
                <w:sz w:val="22"/>
                <w:szCs w:val="22"/>
              </w:rPr>
            </w:pPr>
          </w:p>
          <w:p w14:paraId="62CB5D12" w14:textId="77777777" w:rsidR="00AD2991" w:rsidRPr="00C17F62" w:rsidRDefault="00AD2991" w:rsidP="00EB4E8B">
            <w:pPr>
              <w:jc w:val="both"/>
              <w:rPr>
                <w:bCs/>
                <w:sz w:val="22"/>
                <w:szCs w:val="22"/>
              </w:rPr>
            </w:pPr>
          </w:p>
        </w:tc>
      </w:tr>
      <w:tr w:rsidR="00AD2991" w:rsidRPr="00FF3274" w14:paraId="4D3378BD" w14:textId="77777777" w:rsidTr="00D43288">
        <w:tblPrEx>
          <w:shd w:val="clear" w:color="auto" w:fill="FFF2CC" w:themeFill="accent4" w:themeFillTint="33"/>
        </w:tblPrEx>
        <w:trPr>
          <w:trHeight w:val="467"/>
        </w:trPr>
        <w:tc>
          <w:tcPr>
            <w:tcW w:w="5000" w:type="pct"/>
            <w:gridSpan w:val="42"/>
            <w:shd w:val="clear" w:color="auto" w:fill="FFF2CC" w:themeFill="accent4" w:themeFillTint="33"/>
          </w:tcPr>
          <w:p w14:paraId="5C08806B" w14:textId="77777777" w:rsidR="00AD2991" w:rsidRPr="00C17F62" w:rsidRDefault="00C20B45" w:rsidP="00EB4E8B">
            <w:pPr>
              <w:jc w:val="both"/>
              <w:rPr>
                <w:b/>
                <w:sz w:val="22"/>
                <w:szCs w:val="22"/>
                <w:lang w:val="sr-Cyrl-CS"/>
              </w:rPr>
            </w:pPr>
            <w:r w:rsidRPr="00C17F62">
              <w:rPr>
                <w:b/>
                <w:sz w:val="22"/>
                <w:szCs w:val="22"/>
                <w:lang w:val="sr-Cyrl-CS"/>
              </w:rPr>
              <w:t>Одсек</w:t>
            </w:r>
            <w:r w:rsidR="00AD2991" w:rsidRPr="00C17F62">
              <w:rPr>
                <w:b/>
                <w:sz w:val="22"/>
                <w:szCs w:val="22"/>
                <w:lang w:val="sr-Cyrl-CS"/>
              </w:rPr>
              <w:t xml:space="preserve"> </w:t>
            </w:r>
            <w:r w:rsidRPr="00C17F62">
              <w:rPr>
                <w:b/>
                <w:sz w:val="22"/>
                <w:szCs w:val="22"/>
                <w:lang w:val="sr-Cyrl-CS"/>
              </w:rPr>
              <w:t>хематолошких малигнитета</w:t>
            </w:r>
            <w:r w:rsidR="00AD2991" w:rsidRPr="00C17F62">
              <w:rPr>
                <w:b/>
                <w:sz w:val="22"/>
                <w:szCs w:val="22"/>
                <w:lang w:val="sr-Cyrl-CS"/>
              </w:rPr>
              <w:t xml:space="preserve"> </w:t>
            </w:r>
          </w:p>
        </w:tc>
      </w:tr>
      <w:tr w:rsidR="00AD2991" w:rsidRPr="00FF3274" w14:paraId="0590D5FF" w14:textId="77777777" w:rsidTr="00862FFE">
        <w:tblPrEx>
          <w:shd w:val="clear" w:color="auto" w:fill="FFF2CC" w:themeFill="accent4" w:themeFillTint="33"/>
        </w:tblPrEx>
        <w:tc>
          <w:tcPr>
            <w:tcW w:w="1143" w:type="pct"/>
            <w:gridSpan w:val="12"/>
            <w:shd w:val="clear" w:color="auto" w:fill="FFF2CC" w:themeFill="accent4" w:themeFillTint="33"/>
          </w:tcPr>
          <w:p w14:paraId="4AABCBC4" w14:textId="77777777" w:rsidR="00AD2991" w:rsidRPr="00C17F62" w:rsidRDefault="00AD2991" w:rsidP="00EB4E8B">
            <w:pPr>
              <w:jc w:val="both"/>
              <w:rPr>
                <w:bCs/>
                <w:sz w:val="22"/>
                <w:szCs w:val="22"/>
              </w:rPr>
            </w:pPr>
            <w:r w:rsidRPr="00C17F62">
              <w:rPr>
                <w:sz w:val="22"/>
                <w:szCs w:val="22"/>
              </w:rPr>
              <w:t>Име и презиме</w:t>
            </w:r>
          </w:p>
        </w:tc>
        <w:tc>
          <w:tcPr>
            <w:tcW w:w="831" w:type="pct"/>
            <w:gridSpan w:val="9"/>
            <w:shd w:val="clear" w:color="auto" w:fill="FFF2CC" w:themeFill="accent4" w:themeFillTint="33"/>
          </w:tcPr>
          <w:p w14:paraId="3BB507A1" w14:textId="77777777" w:rsidR="00AD2991" w:rsidRPr="00C17F62" w:rsidRDefault="00AD2991" w:rsidP="00EB4E8B">
            <w:pPr>
              <w:jc w:val="both"/>
              <w:rPr>
                <w:bCs/>
                <w:sz w:val="22"/>
                <w:szCs w:val="22"/>
              </w:rPr>
            </w:pPr>
            <w:r w:rsidRPr="00C17F62">
              <w:rPr>
                <w:sz w:val="22"/>
                <w:szCs w:val="22"/>
              </w:rPr>
              <w:t>Функција</w:t>
            </w:r>
          </w:p>
        </w:tc>
        <w:tc>
          <w:tcPr>
            <w:tcW w:w="1010" w:type="pct"/>
            <w:gridSpan w:val="16"/>
            <w:shd w:val="clear" w:color="auto" w:fill="FFF2CC" w:themeFill="accent4" w:themeFillTint="33"/>
          </w:tcPr>
          <w:p w14:paraId="2AF274C5" w14:textId="77777777" w:rsidR="00AD2991" w:rsidRPr="00C17F62" w:rsidRDefault="00AD2991" w:rsidP="00EB4E8B">
            <w:pPr>
              <w:jc w:val="both"/>
              <w:rPr>
                <w:bCs/>
                <w:sz w:val="22"/>
                <w:szCs w:val="22"/>
              </w:rPr>
            </w:pPr>
            <w:r w:rsidRPr="00C17F62">
              <w:rPr>
                <w:sz w:val="22"/>
                <w:szCs w:val="22"/>
              </w:rPr>
              <w:t>Телефон</w:t>
            </w:r>
          </w:p>
        </w:tc>
        <w:tc>
          <w:tcPr>
            <w:tcW w:w="2016" w:type="pct"/>
            <w:gridSpan w:val="5"/>
            <w:shd w:val="clear" w:color="auto" w:fill="FFF2CC" w:themeFill="accent4" w:themeFillTint="33"/>
          </w:tcPr>
          <w:p w14:paraId="327675C5" w14:textId="77777777" w:rsidR="00AD2991" w:rsidRPr="00C17F62" w:rsidRDefault="00991F47" w:rsidP="00EB4E8B">
            <w:pPr>
              <w:jc w:val="both"/>
              <w:rPr>
                <w:bCs/>
                <w:sz w:val="22"/>
                <w:szCs w:val="22"/>
              </w:rPr>
            </w:pPr>
            <w:r w:rsidRPr="00C17F62">
              <w:rPr>
                <w:sz w:val="22"/>
                <w:szCs w:val="22"/>
              </w:rPr>
              <w:t>e-mail</w:t>
            </w:r>
          </w:p>
        </w:tc>
      </w:tr>
      <w:tr w:rsidR="00AD2991" w:rsidRPr="00FF3274" w14:paraId="0D36DFF0" w14:textId="77777777" w:rsidTr="00862FFE">
        <w:tblPrEx>
          <w:shd w:val="clear" w:color="auto" w:fill="FFF2CC" w:themeFill="accent4" w:themeFillTint="33"/>
        </w:tblPrEx>
        <w:trPr>
          <w:trHeight w:val="710"/>
        </w:trPr>
        <w:tc>
          <w:tcPr>
            <w:tcW w:w="1143" w:type="pct"/>
            <w:gridSpan w:val="12"/>
            <w:shd w:val="clear" w:color="auto" w:fill="FFF2CC" w:themeFill="accent4" w:themeFillTint="33"/>
          </w:tcPr>
          <w:p w14:paraId="206E396E" w14:textId="77777777" w:rsidR="00AD2991" w:rsidRPr="00C17F62" w:rsidRDefault="00AD2991" w:rsidP="00EB4E8B">
            <w:pPr>
              <w:jc w:val="both"/>
              <w:rPr>
                <w:bCs/>
                <w:sz w:val="22"/>
                <w:szCs w:val="22"/>
              </w:rPr>
            </w:pPr>
            <w:r w:rsidRPr="00C17F62">
              <w:rPr>
                <w:sz w:val="22"/>
                <w:szCs w:val="22"/>
              </w:rPr>
              <w:t xml:space="preserve">Др </w:t>
            </w:r>
            <w:r w:rsidR="00C20B45" w:rsidRPr="00C17F62">
              <w:rPr>
                <w:sz w:val="22"/>
                <w:szCs w:val="22"/>
              </w:rPr>
              <w:t>Мила Пурић</w:t>
            </w:r>
            <w:r w:rsidRPr="00C17F62">
              <w:rPr>
                <w:sz w:val="22"/>
                <w:szCs w:val="22"/>
              </w:rPr>
              <w:t xml:space="preserve"> </w:t>
            </w:r>
          </w:p>
        </w:tc>
        <w:tc>
          <w:tcPr>
            <w:tcW w:w="831" w:type="pct"/>
            <w:gridSpan w:val="9"/>
            <w:shd w:val="clear" w:color="auto" w:fill="FFF2CC" w:themeFill="accent4" w:themeFillTint="33"/>
          </w:tcPr>
          <w:p w14:paraId="3F9E07BA" w14:textId="77777777" w:rsidR="00AD2991" w:rsidRPr="00C17F62" w:rsidRDefault="00C20B45" w:rsidP="00EB4E8B">
            <w:pPr>
              <w:jc w:val="both"/>
              <w:rPr>
                <w:color w:val="000000"/>
                <w:sz w:val="22"/>
                <w:szCs w:val="22"/>
              </w:rPr>
            </w:pPr>
            <w:r w:rsidRPr="00C17F62">
              <w:rPr>
                <w:color w:val="000000"/>
                <w:sz w:val="22"/>
                <w:szCs w:val="22"/>
              </w:rPr>
              <w:t>Шеф одсека</w:t>
            </w:r>
          </w:p>
          <w:p w14:paraId="2C9B5173" w14:textId="77777777" w:rsidR="00AD2991" w:rsidRPr="00C17F62" w:rsidRDefault="00AD2991" w:rsidP="00EB4E8B">
            <w:pPr>
              <w:jc w:val="both"/>
              <w:rPr>
                <w:bCs/>
                <w:sz w:val="22"/>
                <w:szCs w:val="22"/>
              </w:rPr>
            </w:pPr>
          </w:p>
        </w:tc>
        <w:tc>
          <w:tcPr>
            <w:tcW w:w="1010" w:type="pct"/>
            <w:gridSpan w:val="16"/>
            <w:shd w:val="clear" w:color="auto" w:fill="FFF2CC" w:themeFill="accent4" w:themeFillTint="33"/>
          </w:tcPr>
          <w:p w14:paraId="5D906B50" w14:textId="77777777" w:rsidR="00AD2991" w:rsidRPr="00C17F62" w:rsidRDefault="00800FD9" w:rsidP="00EB4E8B">
            <w:pPr>
              <w:jc w:val="both"/>
              <w:rPr>
                <w:bCs/>
                <w:sz w:val="22"/>
                <w:szCs w:val="22"/>
              </w:rPr>
            </w:pPr>
            <w:r w:rsidRPr="00C17F62">
              <w:rPr>
                <w:sz w:val="22"/>
                <w:szCs w:val="22"/>
              </w:rPr>
              <w:t>011/2067-</w:t>
            </w:r>
            <w:r w:rsidR="00C20B45" w:rsidRPr="00C17F62">
              <w:rPr>
                <w:sz w:val="22"/>
                <w:szCs w:val="22"/>
              </w:rPr>
              <w:t>274</w:t>
            </w:r>
          </w:p>
        </w:tc>
        <w:tc>
          <w:tcPr>
            <w:tcW w:w="2016" w:type="pct"/>
            <w:gridSpan w:val="5"/>
            <w:shd w:val="clear" w:color="auto" w:fill="FFF2CC" w:themeFill="accent4" w:themeFillTint="33"/>
          </w:tcPr>
          <w:p w14:paraId="0871C14B" w14:textId="67AC4ACA" w:rsidR="001E75E2" w:rsidRPr="00970156" w:rsidRDefault="00000000" w:rsidP="001E75E2">
            <w:pPr>
              <w:jc w:val="both"/>
              <w:rPr>
                <w:sz w:val="22"/>
                <w:szCs w:val="22"/>
              </w:rPr>
            </w:pPr>
            <w:hyperlink r:id="rId46" w:history="1">
              <w:r w:rsidR="00076C8F" w:rsidRPr="00970156">
                <w:rPr>
                  <w:rStyle w:val="Hyperlink"/>
                  <w:sz w:val="22"/>
                  <w:szCs w:val="22"/>
                </w:rPr>
                <w:t>mila.puric@ncrc.ac.rs</w:t>
              </w:r>
            </w:hyperlink>
          </w:p>
          <w:p w14:paraId="0F111CF0" w14:textId="77777777" w:rsidR="00931406" w:rsidRPr="00C17F62" w:rsidRDefault="00931406" w:rsidP="001E75E2">
            <w:pPr>
              <w:jc w:val="both"/>
              <w:rPr>
                <w:sz w:val="22"/>
                <w:szCs w:val="22"/>
              </w:rPr>
            </w:pPr>
          </w:p>
          <w:p w14:paraId="1E8FC9A1" w14:textId="77777777" w:rsidR="00AD2991" w:rsidRPr="00C17F62" w:rsidRDefault="00AD2991" w:rsidP="00EB4E8B">
            <w:pPr>
              <w:jc w:val="both"/>
              <w:rPr>
                <w:bCs/>
                <w:sz w:val="22"/>
                <w:szCs w:val="22"/>
              </w:rPr>
            </w:pPr>
          </w:p>
        </w:tc>
      </w:tr>
      <w:tr w:rsidR="00C20B45" w:rsidRPr="00FF3274" w14:paraId="76F0B9A3" w14:textId="77777777" w:rsidTr="00D43288">
        <w:tblPrEx>
          <w:shd w:val="clear" w:color="auto" w:fill="FFF2CC" w:themeFill="accent4" w:themeFillTint="33"/>
        </w:tblPrEx>
        <w:trPr>
          <w:trHeight w:val="467"/>
        </w:trPr>
        <w:tc>
          <w:tcPr>
            <w:tcW w:w="5000" w:type="pct"/>
            <w:gridSpan w:val="42"/>
            <w:shd w:val="clear" w:color="auto" w:fill="FFF2CC" w:themeFill="accent4" w:themeFillTint="33"/>
          </w:tcPr>
          <w:p w14:paraId="0D39A161" w14:textId="77777777" w:rsidR="00C20B45" w:rsidRPr="00C17F62" w:rsidRDefault="00C20B45" w:rsidP="001915D6">
            <w:pPr>
              <w:jc w:val="both"/>
              <w:rPr>
                <w:b/>
                <w:sz w:val="22"/>
                <w:szCs w:val="22"/>
                <w:lang w:val="sr-Cyrl-CS"/>
              </w:rPr>
            </w:pPr>
            <w:r w:rsidRPr="00C17F62">
              <w:rPr>
                <w:b/>
                <w:sz w:val="22"/>
                <w:szCs w:val="22"/>
                <w:lang w:val="sr-Cyrl-CS"/>
              </w:rPr>
              <w:t xml:space="preserve">Одсек дигестивних тумора </w:t>
            </w:r>
          </w:p>
        </w:tc>
      </w:tr>
      <w:tr w:rsidR="00C20B45" w:rsidRPr="00FF3274" w14:paraId="2EE254B8" w14:textId="77777777" w:rsidTr="00862FFE">
        <w:tblPrEx>
          <w:shd w:val="clear" w:color="auto" w:fill="FFF2CC" w:themeFill="accent4" w:themeFillTint="33"/>
        </w:tblPrEx>
        <w:tc>
          <w:tcPr>
            <w:tcW w:w="1143" w:type="pct"/>
            <w:gridSpan w:val="12"/>
            <w:shd w:val="clear" w:color="auto" w:fill="FFF2CC" w:themeFill="accent4" w:themeFillTint="33"/>
          </w:tcPr>
          <w:p w14:paraId="0C0E9349" w14:textId="77777777" w:rsidR="00C20B45" w:rsidRPr="00C17F62" w:rsidRDefault="00C20B45" w:rsidP="001915D6">
            <w:pPr>
              <w:jc w:val="both"/>
              <w:rPr>
                <w:bCs/>
                <w:sz w:val="22"/>
                <w:szCs w:val="22"/>
              </w:rPr>
            </w:pPr>
            <w:r w:rsidRPr="00C17F62">
              <w:rPr>
                <w:sz w:val="22"/>
                <w:szCs w:val="22"/>
              </w:rPr>
              <w:t>Име и презиме</w:t>
            </w:r>
          </w:p>
        </w:tc>
        <w:tc>
          <w:tcPr>
            <w:tcW w:w="831" w:type="pct"/>
            <w:gridSpan w:val="9"/>
            <w:shd w:val="clear" w:color="auto" w:fill="FFF2CC" w:themeFill="accent4" w:themeFillTint="33"/>
          </w:tcPr>
          <w:p w14:paraId="26350EBE" w14:textId="77777777" w:rsidR="00C20B45" w:rsidRPr="00C17F62" w:rsidRDefault="00C20B45" w:rsidP="001915D6">
            <w:pPr>
              <w:jc w:val="both"/>
              <w:rPr>
                <w:bCs/>
                <w:sz w:val="22"/>
                <w:szCs w:val="22"/>
              </w:rPr>
            </w:pPr>
            <w:r w:rsidRPr="00C17F62">
              <w:rPr>
                <w:sz w:val="22"/>
                <w:szCs w:val="22"/>
              </w:rPr>
              <w:t>Функција</w:t>
            </w:r>
          </w:p>
        </w:tc>
        <w:tc>
          <w:tcPr>
            <w:tcW w:w="1010" w:type="pct"/>
            <w:gridSpan w:val="16"/>
            <w:shd w:val="clear" w:color="auto" w:fill="FFF2CC" w:themeFill="accent4" w:themeFillTint="33"/>
          </w:tcPr>
          <w:p w14:paraId="5C8363D7" w14:textId="77777777" w:rsidR="00C20B45" w:rsidRPr="00C17F62" w:rsidRDefault="00C20B45" w:rsidP="001915D6">
            <w:pPr>
              <w:jc w:val="both"/>
              <w:rPr>
                <w:bCs/>
                <w:sz w:val="22"/>
                <w:szCs w:val="22"/>
              </w:rPr>
            </w:pPr>
            <w:r w:rsidRPr="00C17F62">
              <w:rPr>
                <w:sz w:val="22"/>
                <w:szCs w:val="22"/>
              </w:rPr>
              <w:t>Телефон</w:t>
            </w:r>
          </w:p>
        </w:tc>
        <w:tc>
          <w:tcPr>
            <w:tcW w:w="2016" w:type="pct"/>
            <w:gridSpan w:val="5"/>
            <w:shd w:val="clear" w:color="auto" w:fill="FFF2CC" w:themeFill="accent4" w:themeFillTint="33"/>
          </w:tcPr>
          <w:p w14:paraId="379A209F" w14:textId="77777777" w:rsidR="00C20B45" w:rsidRPr="00C17F62" w:rsidRDefault="00C20B45" w:rsidP="001915D6">
            <w:pPr>
              <w:jc w:val="both"/>
              <w:rPr>
                <w:bCs/>
                <w:sz w:val="22"/>
                <w:szCs w:val="22"/>
              </w:rPr>
            </w:pPr>
            <w:r w:rsidRPr="00C17F62">
              <w:rPr>
                <w:sz w:val="22"/>
                <w:szCs w:val="22"/>
              </w:rPr>
              <w:t>e-mail</w:t>
            </w:r>
          </w:p>
        </w:tc>
      </w:tr>
      <w:tr w:rsidR="00C20B45" w:rsidRPr="00FF3274" w14:paraId="0D73697B" w14:textId="77777777" w:rsidTr="00862FFE">
        <w:tblPrEx>
          <w:shd w:val="clear" w:color="auto" w:fill="FFF2CC" w:themeFill="accent4" w:themeFillTint="33"/>
        </w:tblPrEx>
        <w:trPr>
          <w:trHeight w:val="710"/>
        </w:trPr>
        <w:tc>
          <w:tcPr>
            <w:tcW w:w="1143" w:type="pct"/>
            <w:gridSpan w:val="12"/>
            <w:shd w:val="clear" w:color="auto" w:fill="FFF2CC" w:themeFill="accent4" w:themeFillTint="33"/>
          </w:tcPr>
          <w:p w14:paraId="3BD8F255" w14:textId="77777777" w:rsidR="00C20B45" w:rsidRPr="00C17F62" w:rsidRDefault="00C20B45" w:rsidP="001915D6">
            <w:pPr>
              <w:jc w:val="both"/>
              <w:rPr>
                <w:bCs/>
                <w:sz w:val="22"/>
                <w:szCs w:val="22"/>
              </w:rPr>
            </w:pPr>
            <w:r w:rsidRPr="00C17F62">
              <w:rPr>
                <w:sz w:val="22"/>
                <w:szCs w:val="22"/>
              </w:rPr>
              <w:t xml:space="preserve">Др Марија Ристић </w:t>
            </w:r>
          </w:p>
        </w:tc>
        <w:tc>
          <w:tcPr>
            <w:tcW w:w="831" w:type="pct"/>
            <w:gridSpan w:val="9"/>
            <w:shd w:val="clear" w:color="auto" w:fill="FFF2CC" w:themeFill="accent4" w:themeFillTint="33"/>
          </w:tcPr>
          <w:p w14:paraId="0CD57868" w14:textId="77777777" w:rsidR="00C20B45" w:rsidRPr="00C17F62" w:rsidRDefault="00C20B45" w:rsidP="001915D6">
            <w:pPr>
              <w:jc w:val="both"/>
              <w:rPr>
                <w:color w:val="000000"/>
                <w:sz w:val="22"/>
                <w:szCs w:val="22"/>
              </w:rPr>
            </w:pPr>
            <w:r w:rsidRPr="00C17F62">
              <w:rPr>
                <w:color w:val="000000"/>
                <w:sz w:val="22"/>
                <w:szCs w:val="22"/>
              </w:rPr>
              <w:t>Шеф одсека</w:t>
            </w:r>
          </w:p>
          <w:p w14:paraId="7478D2DE" w14:textId="77777777" w:rsidR="00C20B45" w:rsidRPr="00C17F62" w:rsidRDefault="00C20B45" w:rsidP="001915D6">
            <w:pPr>
              <w:jc w:val="both"/>
              <w:rPr>
                <w:bCs/>
                <w:sz w:val="22"/>
                <w:szCs w:val="22"/>
              </w:rPr>
            </w:pPr>
          </w:p>
        </w:tc>
        <w:tc>
          <w:tcPr>
            <w:tcW w:w="1010" w:type="pct"/>
            <w:gridSpan w:val="16"/>
            <w:shd w:val="clear" w:color="auto" w:fill="FFF2CC" w:themeFill="accent4" w:themeFillTint="33"/>
          </w:tcPr>
          <w:p w14:paraId="5A3E8B7A" w14:textId="77777777" w:rsidR="00C20B45" w:rsidRPr="00C17F62" w:rsidRDefault="00C20B45" w:rsidP="001915D6">
            <w:pPr>
              <w:jc w:val="both"/>
              <w:rPr>
                <w:bCs/>
                <w:sz w:val="22"/>
                <w:szCs w:val="22"/>
              </w:rPr>
            </w:pPr>
            <w:r w:rsidRPr="00C17F62">
              <w:rPr>
                <w:sz w:val="22"/>
                <w:szCs w:val="22"/>
              </w:rPr>
              <w:t>011/2067-274</w:t>
            </w:r>
          </w:p>
        </w:tc>
        <w:tc>
          <w:tcPr>
            <w:tcW w:w="2016" w:type="pct"/>
            <w:gridSpan w:val="5"/>
            <w:shd w:val="clear" w:color="auto" w:fill="FFF2CC" w:themeFill="accent4" w:themeFillTint="33"/>
          </w:tcPr>
          <w:p w14:paraId="2C79B8D7" w14:textId="77777777" w:rsidR="001E75E2" w:rsidRPr="00C17F62" w:rsidRDefault="00000000" w:rsidP="001E75E2">
            <w:pPr>
              <w:jc w:val="both"/>
              <w:rPr>
                <w:sz w:val="22"/>
                <w:szCs w:val="22"/>
              </w:rPr>
            </w:pPr>
            <w:hyperlink r:id="rId47" w:history="1">
              <w:r w:rsidR="00931406" w:rsidRPr="00C17F62">
                <w:rPr>
                  <w:rStyle w:val="Hyperlink"/>
                  <w:sz w:val="22"/>
                  <w:szCs w:val="22"/>
                </w:rPr>
                <w:t>moxi.bg@gmail.com</w:t>
              </w:r>
            </w:hyperlink>
          </w:p>
          <w:p w14:paraId="54B4CAB3" w14:textId="77777777" w:rsidR="00931406" w:rsidRPr="00C17F62" w:rsidRDefault="00931406" w:rsidP="001E75E2">
            <w:pPr>
              <w:jc w:val="both"/>
              <w:rPr>
                <w:sz w:val="22"/>
                <w:szCs w:val="22"/>
              </w:rPr>
            </w:pPr>
          </w:p>
          <w:p w14:paraId="36D11084" w14:textId="77777777" w:rsidR="00C20B45" w:rsidRPr="00C17F62" w:rsidRDefault="00C20B45" w:rsidP="001915D6">
            <w:pPr>
              <w:jc w:val="both"/>
              <w:rPr>
                <w:bCs/>
                <w:sz w:val="22"/>
                <w:szCs w:val="22"/>
              </w:rPr>
            </w:pPr>
          </w:p>
        </w:tc>
      </w:tr>
      <w:tr w:rsidR="00C20B45" w:rsidRPr="00FF3274" w14:paraId="2D68DA66" w14:textId="77777777" w:rsidTr="00D43288">
        <w:tblPrEx>
          <w:shd w:val="clear" w:color="auto" w:fill="FFF2CC" w:themeFill="accent4" w:themeFillTint="33"/>
        </w:tblPrEx>
        <w:trPr>
          <w:trHeight w:val="467"/>
        </w:trPr>
        <w:tc>
          <w:tcPr>
            <w:tcW w:w="5000" w:type="pct"/>
            <w:gridSpan w:val="42"/>
            <w:shd w:val="clear" w:color="auto" w:fill="FFF2CC" w:themeFill="accent4" w:themeFillTint="33"/>
          </w:tcPr>
          <w:p w14:paraId="1FA238C7" w14:textId="77777777" w:rsidR="00C20B45" w:rsidRPr="00C17F62" w:rsidRDefault="00C20B45" w:rsidP="001915D6">
            <w:pPr>
              <w:jc w:val="both"/>
              <w:rPr>
                <w:b/>
                <w:sz w:val="22"/>
                <w:szCs w:val="22"/>
                <w:lang w:val="sr-Cyrl-CS"/>
              </w:rPr>
            </w:pPr>
            <w:r w:rsidRPr="00C17F62">
              <w:rPr>
                <w:b/>
                <w:sz w:val="22"/>
                <w:szCs w:val="22"/>
                <w:lang w:val="sr-Cyrl-CS"/>
              </w:rPr>
              <w:t>Одсек тумора плућа</w:t>
            </w:r>
          </w:p>
        </w:tc>
      </w:tr>
      <w:tr w:rsidR="00C20B45" w:rsidRPr="00FF3274" w14:paraId="713A2D97" w14:textId="77777777" w:rsidTr="00862FFE">
        <w:tblPrEx>
          <w:shd w:val="clear" w:color="auto" w:fill="FFF2CC" w:themeFill="accent4" w:themeFillTint="33"/>
        </w:tblPrEx>
        <w:tc>
          <w:tcPr>
            <w:tcW w:w="1143" w:type="pct"/>
            <w:gridSpan w:val="12"/>
            <w:shd w:val="clear" w:color="auto" w:fill="FFF2CC" w:themeFill="accent4" w:themeFillTint="33"/>
          </w:tcPr>
          <w:p w14:paraId="2A8F460F" w14:textId="77777777" w:rsidR="00C20B45" w:rsidRPr="00C17F62" w:rsidRDefault="00C20B45" w:rsidP="001915D6">
            <w:pPr>
              <w:jc w:val="both"/>
              <w:rPr>
                <w:bCs/>
                <w:sz w:val="22"/>
                <w:szCs w:val="22"/>
              </w:rPr>
            </w:pPr>
            <w:r w:rsidRPr="00C17F62">
              <w:rPr>
                <w:sz w:val="22"/>
                <w:szCs w:val="22"/>
              </w:rPr>
              <w:t>Име и презиме</w:t>
            </w:r>
          </w:p>
        </w:tc>
        <w:tc>
          <w:tcPr>
            <w:tcW w:w="831" w:type="pct"/>
            <w:gridSpan w:val="9"/>
            <w:shd w:val="clear" w:color="auto" w:fill="FFF2CC" w:themeFill="accent4" w:themeFillTint="33"/>
          </w:tcPr>
          <w:p w14:paraId="557F8078" w14:textId="77777777" w:rsidR="00C20B45" w:rsidRPr="00C17F62" w:rsidRDefault="00C20B45" w:rsidP="001915D6">
            <w:pPr>
              <w:jc w:val="both"/>
              <w:rPr>
                <w:bCs/>
                <w:sz w:val="22"/>
                <w:szCs w:val="22"/>
              </w:rPr>
            </w:pPr>
            <w:r w:rsidRPr="00C17F62">
              <w:rPr>
                <w:sz w:val="22"/>
                <w:szCs w:val="22"/>
              </w:rPr>
              <w:t>Функција</w:t>
            </w:r>
          </w:p>
        </w:tc>
        <w:tc>
          <w:tcPr>
            <w:tcW w:w="1010" w:type="pct"/>
            <w:gridSpan w:val="16"/>
            <w:shd w:val="clear" w:color="auto" w:fill="FFF2CC" w:themeFill="accent4" w:themeFillTint="33"/>
          </w:tcPr>
          <w:p w14:paraId="17705F53" w14:textId="77777777" w:rsidR="00C20B45" w:rsidRPr="00C17F62" w:rsidRDefault="00C20B45" w:rsidP="001915D6">
            <w:pPr>
              <w:jc w:val="both"/>
              <w:rPr>
                <w:bCs/>
                <w:sz w:val="22"/>
                <w:szCs w:val="22"/>
              </w:rPr>
            </w:pPr>
            <w:r w:rsidRPr="00C17F62">
              <w:rPr>
                <w:sz w:val="22"/>
                <w:szCs w:val="22"/>
              </w:rPr>
              <w:t>Телефон</w:t>
            </w:r>
          </w:p>
        </w:tc>
        <w:tc>
          <w:tcPr>
            <w:tcW w:w="2016" w:type="pct"/>
            <w:gridSpan w:val="5"/>
            <w:shd w:val="clear" w:color="auto" w:fill="FFF2CC" w:themeFill="accent4" w:themeFillTint="33"/>
          </w:tcPr>
          <w:p w14:paraId="4D05C3ED" w14:textId="77777777" w:rsidR="00C20B45" w:rsidRPr="00C17F62" w:rsidRDefault="00C20B45" w:rsidP="001915D6">
            <w:pPr>
              <w:jc w:val="both"/>
              <w:rPr>
                <w:bCs/>
                <w:sz w:val="22"/>
                <w:szCs w:val="22"/>
              </w:rPr>
            </w:pPr>
            <w:r w:rsidRPr="00C17F62">
              <w:rPr>
                <w:sz w:val="22"/>
                <w:szCs w:val="22"/>
              </w:rPr>
              <w:t>e-mail</w:t>
            </w:r>
          </w:p>
        </w:tc>
      </w:tr>
      <w:tr w:rsidR="00C20B45" w:rsidRPr="00FF3274" w14:paraId="6430972C" w14:textId="77777777" w:rsidTr="00862FFE">
        <w:tblPrEx>
          <w:shd w:val="clear" w:color="auto" w:fill="FFF2CC" w:themeFill="accent4" w:themeFillTint="33"/>
        </w:tblPrEx>
        <w:trPr>
          <w:trHeight w:val="710"/>
        </w:trPr>
        <w:tc>
          <w:tcPr>
            <w:tcW w:w="1143" w:type="pct"/>
            <w:gridSpan w:val="12"/>
            <w:shd w:val="clear" w:color="auto" w:fill="FFF2CC" w:themeFill="accent4" w:themeFillTint="33"/>
          </w:tcPr>
          <w:p w14:paraId="5FF3F988" w14:textId="77777777" w:rsidR="00C20B45" w:rsidRPr="00C17F62" w:rsidRDefault="00C20B45" w:rsidP="001915D6">
            <w:pPr>
              <w:jc w:val="both"/>
              <w:rPr>
                <w:bCs/>
                <w:sz w:val="22"/>
                <w:szCs w:val="22"/>
              </w:rPr>
            </w:pPr>
            <w:r w:rsidRPr="00C17F62">
              <w:rPr>
                <w:sz w:val="22"/>
                <w:szCs w:val="22"/>
              </w:rPr>
              <w:t xml:space="preserve">Др сци.мед. Јелена Спасић </w:t>
            </w:r>
          </w:p>
        </w:tc>
        <w:tc>
          <w:tcPr>
            <w:tcW w:w="831" w:type="pct"/>
            <w:gridSpan w:val="9"/>
            <w:shd w:val="clear" w:color="auto" w:fill="FFF2CC" w:themeFill="accent4" w:themeFillTint="33"/>
          </w:tcPr>
          <w:p w14:paraId="2DB8C407" w14:textId="77777777" w:rsidR="00C20B45" w:rsidRPr="00C17F62" w:rsidRDefault="00C20B45" w:rsidP="001915D6">
            <w:pPr>
              <w:jc w:val="both"/>
              <w:rPr>
                <w:color w:val="000000"/>
                <w:sz w:val="22"/>
                <w:szCs w:val="22"/>
              </w:rPr>
            </w:pPr>
            <w:r w:rsidRPr="00C17F62">
              <w:rPr>
                <w:color w:val="000000"/>
                <w:sz w:val="22"/>
                <w:szCs w:val="22"/>
              </w:rPr>
              <w:t>Шеф одсека</w:t>
            </w:r>
          </w:p>
          <w:p w14:paraId="2445106B" w14:textId="77777777" w:rsidR="00C20B45" w:rsidRPr="00C17F62" w:rsidRDefault="00C20B45" w:rsidP="001915D6">
            <w:pPr>
              <w:jc w:val="both"/>
              <w:rPr>
                <w:bCs/>
                <w:sz w:val="22"/>
                <w:szCs w:val="22"/>
              </w:rPr>
            </w:pPr>
          </w:p>
        </w:tc>
        <w:tc>
          <w:tcPr>
            <w:tcW w:w="1010" w:type="pct"/>
            <w:gridSpan w:val="16"/>
            <w:shd w:val="clear" w:color="auto" w:fill="FFF2CC" w:themeFill="accent4" w:themeFillTint="33"/>
          </w:tcPr>
          <w:p w14:paraId="0893A47A" w14:textId="77777777" w:rsidR="00C20B45" w:rsidRPr="00C17F62" w:rsidRDefault="00C20B45" w:rsidP="001915D6">
            <w:pPr>
              <w:jc w:val="both"/>
              <w:rPr>
                <w:bCs/>
                <w:sz w:val="22"/>
                <w:szCs w:val="22"/>
              </w:rPr>
            </w:pPr>
            <w:r w:rsidRPr="00C17F62">
              <w:rPr>
                <w:sz w:val="22"/>
                <w:szCs w:val="22"/>
              </w:rPr>
              <w:t>011/2067-274</w:t>
            </w:r>
          </w:p>
        </w:tc>
        <w:tc>
          <w:tcPr>
            <w:tcW w:w="2016" w:type="pct"/>
            <w:gridSpan w:val="5"/>
            <w:shd w:val="clear" w:color="auto" w:fill="FFF2CC" w:themeFill="accent4" w:themeFillTint="33"/>
          </w:tcPr>
          <w:p w14:paraId="2F2C0EAA" w14:textId="77777777" w:rsidR="00801B07" w:rsidRPr="00801B07" w:rsidRDefault="00000000" w:rsidP="00801B07">
            <w:pPr>
              <w:jc w:val="both"/>
              <w:rPr>
                <w:sz w:val="22"/>
                <w:szCs w:val="22"/>
                <w:lang w:val="en-GB"/>
              </w:rPr>
            </w:pPr>
            <w:hyperlink r:id="rId48" w:history="1">
              <w:r w:rsidR="00801B07" w:rsidRPr="00801B07">
                <w:rPr>
                  <w:rStyle w:val="Hyperlink"/>
                  <w:sz w:val="22"/>
                  <w:szCs w:val="22"/>
                  <w:lang w:val="en-GB"/>
                </w:rPr>
                <w:t>jelena.spasic@ncrc.ac.rs</w:t>
              </w:r>
            </w:hyperlink>
          </w:p>
          <w:p w14:paraId="2843A48C" w14:textId="77777777" w:rsidR="00931406" w:rsidRPr="00C17F62" w:rsidRDefault="00931406" w:rsidP="001E75E2">
            <w:pPr>
              <w:jc w:val="both"/>
              <w:rPr>
                <w:sz w:val="22"/>
                <w:szCs w:val="22"/>
              </w:rPr>
            </w:pPr>
          </w:p>
          <w:p w14:paraId="460C62A1" w14:textId="77777777" w:rsidR="00C20B45" w:rsidRPr="00C17F62" w:rsidRDefault="00C20B45" w:rsidP="001915D6">
            <w:pPr>
              <w:jc w:val="both"/>
              <w:rPr>
                <w:bCs/>
                <w:sz w:val="22"/>
                <w:szCs w:val="22"/>
              </w:rPr>
            </w:pPr>
          </w:p>
        </w:tc>
      </w:tr>
      <w:tr w:rsidR="00C20B45" w:rsidRPr="00FF3274" w14:paraId="0A9ABEAD" w14:textId="77777777" w:rsidTr="00D43288">
        <w:tblPrEx>
          <w:shd w:val="clear" w:color="auto" w:fill="FFF2CC" w:themeFill="accent4" w:themeFillTint="33"/>
        </w:tblPrEx>
        <w:trPr>
          <w:trHeight w:val="467"/>
        </w:trPr>
        <w:tc>
          <w:tcPr>
            <w:tcW w:w="5000" w:type="pct"/>
            <w:gridSpan w:val="42"/>
            <w:shd w:val="clear" w:color="auto" w:fill="FFF2CC" w:themeFill="accent4" w:themeFillTint="33"/>
          </w:tcPr>
          <w:p w14:paraId="37246746" w14:textId="77777777" w:rsidR="00C20B45" w:rsidRPr="00C17F62" w:rsidRDefault="00C20B45" w:rsidP="001915D6">
            <w:pPr>
              <w:jc w:val="both"/>
              <w:rPr>
                <w:b/>
                <w:sz w:val="22"/>
                <w:szCs w:val="22"/>
                <w:lang w:val="sr-Cyrl-CS"/>
              </w:rPr>
            </w:pPr>
            <w:r w:rsidRPr="00C17F62">
              <w:rPr>
                <w:b/>
                <w:sz w:val="22"/>
                <w:szCs w:val="22"/>
                <w:lang w:val="sr-Cyrl-CS"/>
              </w:rPr>
              <w:t xml:space="preserve">Одсек саркома </w:t>
            </w:r>
          </w:p>
        </w:tc>
      </w:tr>
      <w:tr w:rsidR="00C20B45" w:rsidRPr="00FF3274" w14:paraId="404C5944" w14:textId="77777777" w:rsidTr="00862FFE">
        <w:tblPrEx>
          <w:shd w:val="clear" w:color="auto" w:fill="FFF2CC" w:themeFill="accent4" w:themeFillTint="33"/>
        </w:tblPrEx>
        <w:tc>
          <w:tcPr>
            <w:tcW w:w="1143" w:type="pct"/>
            <w:gridSpan w:val="12"/>
            <w:shd w:val="clear" w:color="auto" w:fill="FFF2CC" w:themeFill="accent4" w:themeFillTint="33"/>
          </w:tcPr>
          <w:p w14:paraId="6D91A8F2" w14:textId="77777777" w:rsidR="00C20B45" w:rsidRPr="00C17F62" w:rsidRDefault="00C20B45" w:rsidP="001915D6">
            <w:pPr>
              <w:jc w:val="both"/>
              <w:rPr>
                <w:bCs/>
                <w:sz w:val="22"/>
                <w:szCs w:val="22"/>
              </w:rPr>
            </w:pPr>
            <w:r w:rsidRPr="00C17F62">
              <w:rPr>
                <w:sz w:val="22"/>
                <w:szCs w:val="22"/>
              </w:rPr>
              <w:t>Име и презиме</w:t>
            </w:r>
          </w:p>
        </w:tc>
        <w:tc>
          <w:tcPr>
            <w:tcW w:w="831" w:type="pct"/>
            <w:gridSpan w:val="9"/>
            <w:shd w:val="clear" w:color="auto" w:fill="FFF2CC" w:themeFill="accent4" w:themeFillTint="33"/>
          </w:tcPr>
          <w:p w14:paraId="080B2B4D" w14:textId="77777777" w:rsidR="00C20B45" w:rsidRPr="00C17F62" w:rsidRDefault="00C20B45" w:rsidP="001915D6">
            <w:pPr>
              <w:jc w:val="both"/>
              <w:rPr>
                <w:bCs/>
                <w:sz w:val="22"/>
                <w:szCs w:val="22"/>
              </w:rPr>
            </w:pPr>
            <w:r w:rsidRPr="00C17F62">
              <w:rPr>
                <w:sz w:val="22"/>
                <w:szCs w:val="22"/>
              </w:rPr>
              <w:t>Функција</w:t>
            </w:r>
          </w:p>
        </w:tc>
        <w:tc>
          <w:tcPr>
            <w:tcW w:w="1010" w:type="pct"/>
            <w:gridSpan w:val="16"/>
            <w:shd w:val="clear" w:color="auto" w:fill="FFF2CC" w:themeFill="accent4" w:themeFillTint="33"/>
          </w:tcPr>
          <w:p w14:paraId="2F88E54B" w14:textId="77777777" w:rsidR="00C20B45" w:rsidRPr="00C17F62" w:rsidRDefault="00C20B45" w:rsidP="001915D6">
            <w:pPr>
              <w:jc w:val="both"/>
              <w:rPr>
                <w:bCs/>
                <w:sz w:val="22"/>
                <w:szCs w:val="22"/>
              </w:rPr>
            </w:pPr>
            <w:r w:rsidRPr="00C17F62">
              <w:rPr>
                <w:sz w:val="22"/>
                <w:szCs w:val="22"/>
              </w:rPr>
              <w:t>Телефон</w:t>
            </w:r>
          </w:p>
        </w:tc>
        <w:tc>
          <w:tcPr>
            <w:tcW w:w="2016" w:type="pct"/>
            <w:gridSpan w:val="5"/>
            <w:shd w:val="clear" w:color="auto" w:fill="FFF2CC" w:themeFill="accent4" w:themeFillTint="33"/>
          </w:tcPr>
          <w:p w14:paraId="31D12A31" w14:textId="77777777" w:rsidR="00C20B45" w:rsidRPr="00C17F62" w:rsidRDefault="00C20B45" w:rsidP="001915D6">
            <w:pPr>
              <w:jc w:val="both"/>
              <w:rPr>
                <w:bCs/>
                <w:sz w:val="22"/>
                <w:szCs w:val="22"/>
              </w:rPr>
            </w:pPr>
            <w:r w:rsidRPr="00C17F62">
              <w:rPr>
                <w:sz w:val="22"/>
                <w:szCs w:val="22"/>
              </w:rPr>
              <w:t>e-mail</w:t>
            </w:r>
          </w:p>
        </w:tc>
      </w:tr>
      <w:tr w:rsidR="00C20B45" w:rsidRPr="00FF3274" w14:paraId="6FF9E5BA" w14:textId="77777777" w:rsidTr="00862FFE">
        <w:tblPrEx>
          <w:shd w:val="clear" w:color="auto" w:fill="FFF2CC" w:themeFill="accent4" w:themeFillTint="33"/>
        </w:tblPrEx>
        <w:trPr>
          <w:trHeight w:val="710"/>
        </w:trPr>
        <w:tc>
          <w:tcPr>
            <w:tcW w:w="1143" w:type="pct"/>
            <w:gridSpan w:val="12"/>
            <w:shd w:val="clear" w:color="auto" w:fill="FFF2CC" w:themeFill="accent4" w:themeFillTint="33"/>
          </w:tcPr>
          <w:p w14:paraId="4C0959C6" w14:textId="77777777" w:rsidR="00C20B45" w:rsidRPr="00C17F62" w:rsidRDefault="00C20B45" w:rsidP="001915D6">
            <w:pPr>
              <w:jc w:val="both"/>
              <w:rPr>
                <w:bCs/>
                <w:sz w:val="22"/>
                <w:szCs w:val="22"/>
              </w:rPr>
            </w:pPr>
            <w:r w:rsidRPr="00C17F62">
              <w:rPr>
                <w:sz w:val="22"/>
                <w:szCs w:val="22"/>
              </w:rPr>
              <w:t xml:space="preserve">Др Бранка Живковић </w:t>
            </w:r>
          </w:p>
        </w:tc>
        <w:tc>
          <w:tcPr>
            <w:tcW w:w="831" w:type="pct"/>
            <w:gridSpan w:val="9"/>
            <w:shd w:val="clear" w:color="auto" w:fill="FFF2CC" w:themeFill="accent4" w:themeFillTint="33"/>
          </w:tcPr>
          <w:p w14:paraId="1DC5D321" w14:textId="77777777" w:rsidR="00C20B45" w:rsidRPr="00C17F62" w:rsidRDefault="00C20B45" w:rsidP="001915D6">
            <w:pPr>
              <w:jc w:val="both"/>
              <w:rPr>
                <w:color w:val="000000"/>
                <w:sz w:val="22"/>
                <w:szCs w:val="22"/>
              </w:rPr>
            </w:pPr>
            <w:r w:rsidRPr="00C17F62">
              <w:rPr>
                <w:color w:val="000000"/>
                <w:sz w:val="22"/>
                <w:szCs w:val="22"/>
              </w:rPr>
              <w:t>Шеф одсека</w:t>
            </w:r>
          </w:p>
          <w:p w14:paraId="4941566E" w14:textId="77777777" w:rsidR="00C20B45" w:rsidRPr="00C17F62" w:rsidRDefault="00C20B45" w:rsidP="001915D6">
            <w:pPr>
              <w:jc w:val="both"/>
              <w:rPr>
                <w:bCs/>
                <w:sz w:val="22"/>
                <w:szCs w:val="22"/>
              </w:rPr>
            </w:pPr>
          </w:p>
        </w:tc>
        <w:tc>
          <w:tcPr>
            <w:tcW w:w="1010" w:type="pct"/>
            <w:gridSpan w:val="16"/>
            <w:shd w:val="clear" w:color="auto" w:fill="FFF2CC" w:themeFill="accent4" w:themeFillTint="33"/>
          </w:tcPr>
          <w:p w14:paraId="6A9D91B3" w14:textId="77777777" w:rsidR="00C20B45" w:rsidRPr="00C17F62" w:rsidRDefault="00C20B45" w:rsidP="001915D6">
            <w:pPr>
              <w:jc w:val="both"/>
              <w:rPr>
                <w:bCs/>
                <w:sz w:val="22"/>
                <w:szCs w:val="22"/>
              </w:rPr>
            </w:pPr>
            <w:r w:rsidRPr="00C17F62">
              <w:rPr>
                <w:sz w:val="22"/>
                <w:szCs w:val="22"/>
              </w:rPr>
              <w:t>011/2067-274</w:t>
            </w:r>
          </w:p>
        </w:tc>
        <w:tc>
          <w:tcPr>
            <w:tcW w:w="2016" w:type="pct"/>
            <w:gridSpan w:val="5"/>
            <w:shd w:val="clear" w:color="auto" w:fill="FFF2CC" w:themeFill="accent4" w:themeFillTint="33"/>
          </w:tcPr>
          <w:p w14:paraId="39EB74C4" w14:textId="77777777" w:rsidR="001E75E2" w:rsidRPr="00C17F62" w:rsidRDefault="00000000" w:rsidP="001E75E2">
            <w:pPr>
              <w:jc w:val="both"/>
              <w:rPr>
                <w:sz w:val="22"/>
                <w:szCs w:val="22"/>
              </w:rPr>
            </w:pPr>
            <w:hyperlink r:id="rId49" w:history="1">
              <w:r w:rsidR="00931406" w:rsidRPr="00C17F62">
                <w:rPr>
                  <w:rStyle w:val="Hyperlink"/>
                  <w:sz w:val="22"/>
                  <w:szCs w:val="22"/>
                </w:rPr>
                <w:t>brankagru@yahoo.com</w:t>
              </w:r>
            </w:hyperlink>
          </w:p>
          <w:p w14:paraId="18EB5CE5" w14:textId="77777777" w:rsidR="00931406" w:rsidRPr="00C17F62" w:rsidRDefault="00931406" w:rsidP="001E75E2">
            <w:pPr>
              <w:jc w:val="both"/>
              <w:rPr>
                <w:sz w:val="22"/>
                <w:szCs w:val="22"/>
              </w:rPr>
            </w:pPr>
          </w:p>
          <w:p w14:paraId="185780EE" w14:textId="77777777" w:rsidR="00C20B45" w:rsidRPr="00C17F62" w:rsidRDefault="00C20B45" w:rsidP="001915D6">
            <w:pPr>
              <w:jc w:val="both"/>
              <w:rPr>
                <w:bCs/>
                <w:sz w:val="22"/>
                <w:szCs w:val="22"/>
              </w:rPr>
            </w:pPr>
          </w:p>
        </w:tc>
      </w:tr>
      <w:tr w:rsidR="00334E27" w:rsidRPr="00FF3274" w14:paraId="4C890317" w14:textId="77777777" w:rsidTr="00D43288">
        <w:tblPrEx>
          <w:shd w:val="clear" w:color="auto" w:fill="F4B083" w:themeFill="accent2" w:themeFillTint="99"/>
        </w:tblPrEx>
        <w:trPr>
          <w:trHeight w:val="467"/>
        </w:trPr>
        <w:tc>
          <w:tcPr>
            <w:tcW w:w="5000" w:type="pct"/>
            <w:gridSpan w:val="42"/>
            <w:shd w:val="clear" w:color="auto" w:fill="F4B083" w:themeFill="accent2" w:themeFillTint="99"/>
          </w:tcPr>
          <w:p w14:paraId="60EF0468" w14:textId="77777777" w:rsidR="00334E27" w:rsidRPr="00C17F62" w:rsidRDefault="00334E27" w:rsidP="001915D6">
            <w:pPr>
              <w:jc w:val="both"/>
              <w:rPr>
                <w:b/>
                <w:sz w:val="22"/>
                <w:szCs w:val="22"/>
                <w:lang w:val="sr-Cyrl-CS"/>
              </w:rPr>
            </w:pPr>
            <w:r w:rsidRPr="00C17F62">
              <w:rPr>
                <w:b/>
                <w:sz w:val="22"/>
                <w:szCs w:val="22"/>
                <w:lang w:val="sr-Cyrl-CS"/>
              </w:rPr>
              <w:t>ОДЕЉЕЊЕ ИНТЕРНИСТИЧКИХ ГРАНА</w:t>
            </w:r>
          </w:p>
        </w:tc>
      </w:tr>
      <w:tr w:rsidR="00DA2537" w:rsidRPr="00FF3274" w14:paraId="1C1737E9" w14:textId="77777777" w:rsidTr="00862FFE">
        <w:tblPrEx>
          <w:shd w:val="clear" w:color="auto" w:fill="F4B083" w:themeFill="accent2" w:themeFillTint="99"/>
        </w:tblPrEx>
        <w:tc>
          <w:tcPr>
            <w:tcW w:w="888" w:type="pct"/>
            <w:shd w:val="clear" w:color="auto" w:fill="F4B083" w:themeFill="accent2" w:themeFillTint="99"/>
          </w:tcPr>
          <w:p w14:paraId="3F48661E" w14:textId="77777777" w:rsidR="00334E27" w:rsidRPr="00C17F62" w:rsidRDefault="00334E27" w:rsidP="001915D6">
            <w:pPr>
              <w:jc w:val="both"/>
              <w:rPr>
                <w:bCs/>
                <w:sz w:val="22"/>
                <w:szCs w:val="22"/>
              </w:rPr>
            </w:pPr>
            <w:r w:rsidRPr="00C17F62">
              <w:rPr>
                <w:sz w:val="22"/>
                <w:szCs w:val="22"/>
              </w:rPr>
              <w:t>Име и презиме</w:t>
            </w:r>
          </w:p>
        </w:tc>
        <w:tc>
          <w:tcPr>
            <w:tcW w:w="862" w:type="pct"/>
            <w:gridSpan w:val="12"/>
            <w:shd w:val="clear" w:color="auto" w:fill="F4B083" w:themeFill="accent2" w:themeFillTint="99"/>
          </w:tcPr>
          <w:p w14:paraId="578261CB" w14:textId="77777777" w:rsidR="00334E27" w:rsidRPr="00C17F62" w:rsidRDefault="00334E27" w:rsidP="001915D6">
            <w:pPr>
              <w:jc w:val="both"/>
              <w:rPr>
                <w:bCs/>
                <w:sz w:val="22"/>
                <w:szCs w:val="22"/>
              </w:rPr>
            </w:pPr>
            <w:r w:rsidRPr="00C17F62">
              <w:rPr>
                <w:sz w:val="22"/>
                <w:szCs w:val="22"/>
              </w:rPr>
              <w:t>Функција</w:t>
            </w:r>
          </w:p>
        </w:tc>
        <w:tc>
          <w:tcPr>
            <w:tcW w:w="912" w:type="pct"/>
            <w:gridSpan w:val="15"/>
            <w:shd w:val="clear" w:color="auto" w:fill="F4B083" w:themeFill="accent2" w:themeFillTint="99"/>
          </w:tcPr>
          <w:p w14:paraId="3FEE7ADE" w14:textId="77777777" w:rsidR="00334E27" w:rsidRPr="00C17F62" w:rsidRDefault="00334E27" w:rsidP="001915D6">
            <w:pPr>
              <w:jc w:val="both"/>
              <w:rPr>
                <w:bCs/>
                <w:sz w:val="22"/>
                <w:szCs w:val="22"/>
              </w:rPr>
            </w:pPr>
            <w:r w:rsidRPr="00C17F62">
              <w:rPr>
                <w:sz w:val="22"/>
                <w:szCs w:val="22"/>
              </w:rPr>
              <w:t>Телефон</w:t>
            </w:r>
          </w:p>
        </w:tc>
        <w:tc>
          <w:tcPr>
            <w:tcW w:w="2338" w:type="pct"/>
            <w:gridSpan w:val="14"/>
            <w:shd w:val="clear" w:color="auto" w:fill="F4B083" w:themeFill="accent2" w:themeFillTint="99"/>
          </w:tcPr>
          <w:p w14:paraId="3AEC737C" w14:textId="77777777" w:rsidR="00334E27" w:rsidRPr="00C17F62" w:rsidRDefault="00334E27" w:rsidP="001915D6">
            <w:pPr>
              <w:jc w:val="both"/>
              <w:rPr>
                <w:bCs/>
                <w:sz w:val="22"/>
                <w:szCs w:val="22"/>
              </w:rPr>
            </w:pPr>
            <w:r w:rsidRPr="00C17F62">
              <w:rPr>
                <w:sz w:val="22"/>
                <w:szCs w:val="22"/>
              </w:rPr>
              <w:t>e-mail</w:t>
            </w:r>
          </w:p>
        </w:tc>
      </w:tr>
      <w:tr w:rsidR="00862FFE" w:rsidRPr="00FF3274" w14:paraId="7F6B0D21" w14:textId="77777777" w:rsidTr="00862FFE">
        <w:tblPrEx>
          <w:shd w:val="clear" w:color="auto" w:fill="F4B083" w:themeFill="accent2" w:themeFillTint="99"/>
        </w:tblPrEx>
        <w:trPr>
          <w:trHeight w:val="710"/>
        </w:trPr>
        <w:tc>
          <w:tcPr>
            <w:tcW w:w="888" w:type="pct"/>
            <w:shd w:val="clear" w:color="auto" w:fill="F4B083" w:themeFill="accent2" w:themeFillTint="99"/>
          </w:tcPr>
          <w:p w14:paraId="41C8B3A5" w14:textId="081968EE" w:rsidR="00862FFE" w:rsidRPr="00C17F62" w:rsidRDefault="00862FFE" w:rsidP="00862FFE">
            <w:pPr>
              <w:jc w:val="both"/>
              <w:rPr>
                <w:bCs/>
                <w:sz w:val="22"/>
                <w:szCs w:val="22"/>
              </w:rPr>
            </w:pPr>
            <w:r w:rsidRPr="00C17F62">
              <w:rPr>
                <w:color w:val="000000"/>
                <w:sz w:val="22"/>
                <w:szCs w:val="22"/>
              </w:rPr>
              <w:t xml:space="preserve">Прим.др сци.мед. </w:t>
            </w:r>
            <w:r w:rsidRPr="00C17F62">
              <w:rPr>
                <w:color w:val="000000"/>
                <w:sz w:val="22"/>
                <w:szCs w:val="22"/>
              </w:rPr>
              <w:lastRenderedPageBreak/>
              <w:t>Тамара Урсуловић</w:t>
            </w:r>
          </w:p>
        </w:tc>
        <w:tc>
          <w:tcPr>
            <w:tcW w:w="862" w:type="pct"/>
            <w:gridSpan w:val="12"/>
            <w:shd w:val="clear" w:color="auto" w:fill="F4B083" w:themeFill="accent2" w:themeFillTint="99"/>
          </w:tcPr>
          <w:p w14:paraId="51DB16A7" w14:textId="77777777" w:rsidR="00862FFE" w:rsidRPr="00C17F62" w:rsidRDefault="00862FFE" w:rsidP="00862FFE">
            <w:pPr>
              <w:jc w:val="both"/>
              <w:rPr>
                <w:color w:val="000000"/>
                <w:sz w:val="22"/>
                <w:szCs w:val="22"/>
              </w:rPr>
            </w:pPr>
            <w:r w:rsidRPr="00C17F62">
              <w:rPr>
                <w:color w:val="000000"/>
                <w:sz w:val="22"/>
                <w:szCs w:val="22"/>
              </w:rPr>
              <w:lastRenderedPageBreak/>
              <w:t>Шеф одсека</w:t>
            </w:r>
          </w:p>
          <w:p w14:paraId="6BE01682" w14:textId="77777777" w:rsidR="00862FFE" w:rsidRPr="00C17F62" w:rsidRDefault="00862FFE" w:rsidP="00862FFE">
            <w:pPr>
              <w:jc w:val="both"/>
              <w:rPr>
                <w:bCs/>
                <w:sz w:val="22"/>
                <w:szCs w:val="22"/>
              </w:rPr>
            </w:pPr>
          </w:p>
        </w:tc>
        <w:tc>
          <w:tcPr>
            <w:tcW w:w="912" w:type="pct"/>
            <w:gridSpan w:val="15"/>
            <w:shd w:val="clear" w:color="auto" w:fill="F4B083" w:themeFill="accent2" w:themeFillTint="99"/>
          </w:tcPr>
          <w:p w14:paraId="0ECC58FD" w14:textId="03DB249F" w:rsidR="00862FFE" w:rsidRPr="00C17F62" w:rsidRDefault="00862FFE" w:rsidP="00862FFE">
            <w:pPr>
              <w:jc w:val="both"/>
              <w:rPr>
                <w:bCs/>
                <w:sz w:val="22"/>
                <w:szCs w:val="22"/>
              </w:rPr>
            </w:pPr>
            <w:r w:rsidRPr="00C17F62">
              <w:rPr>
                <w:sz w:val="22"/>
                <w:szCs w:val="22"/>
              </w:rPr>
              <w:t>011/2067-223</w:t>
            </w:r>
          </w:p>
        </w:tc>
        <w:tc>
          <w:tcPr>
            <w:tcW w:w="2338" w:type="pct"/>
            <w:gridSpan w:val="14"/>
            <w:shd w:val="clear" w:color="auto" w:fill="F4B083" w:themeFill="accent2" w:themeFillTint="99"/>
          </w:tcPr>
          <w:p w14:paraId="09188FED" w14:textId="77777777" w:rsidR="00862FFE" w:rsidRPr="00C17F62" w:rsidRDefault="00000000" w:rsidP="00862FFE">
            <w:pPr>
              <w:jc w:val="both"/>
              <w:rPr>
                <w:color w:val="000000"/>
                <w:sz w:val="22"/>
                <w:szCs w:val="22"/>
              </w:rPr>
            </w:pPr>
            <w:hyperlink r:id="rId50" w:history="1">
              <w:r w:rsidR="00862FFE" w:rsidRPr="00C17F62">
                <w:rPr>
                  <w:rStyle w:val="Hyperlink"/>
                  <w:sz w:val="22"/>
                  <w:szCs w:val="22"/>
                </w:rPr>
                <w:t>tamara.ursulovic@ncrc.ac.rs</w:t>
              </w:r>
            </w:hyperlink>
          </w:p>
          <w:p w14:paraId="0E56385D" w14:textId="77777777" w:rsidR="00862FFE" w:rsidRPr="00C17F62" w:rsidRDefault="00862FFE" w:rsidP="00862FFE">
            <w:pPr>
              <w:jc w:val="both"/>
              <w:rPr>
                <w:color w:val="000000"/>
                <w:sz w:val="22"/>
                <w:szCs w:val="22"/>
              </w:rPr>
            </w:pPr>
          </w:p>
          <w:p w14:paraId="652CB6BB" w14:textId="77777777" w:rsidR="00862FFE" w:rsidRPr="00C17F62" w:rsidRDefault="00862FFE" w:rsidP="00862FFE">
            <w:pPr>
              <w:jc w:val="both"/>
              <w:rPr>
                <w:bCs/>
                <w:sz w:val="22"/>
                <w:szCs w:val="22"/>
              </w:rPr>
            </w:pPr>
          </w:p>
        </w:tc>
      </w:tr>
      <w:tr w:rsidR="007A41FF" w:rsidRPr="00FF3274" w14:paraId="258A3169" w14:textId="77777777" w:rsidTr="00862FFE">
        <w:tblPrEx>
          <w:shd w:val="clear" w:color="auto" w:fill="F4B083" w:themeFill="accent2" w:themeFillTint="99"/>
        </w:tblPrEx>
        <w:trPr>
          <w:trHeight w:val="710"/>
        </w:trPr>
        <w:tc>
          <w:tcPr>
            <w:tcW w:w="888" w:type="pct"/>
            <w:shd w:val="clear" w:color="auto" w:fill="F4B083" w:themeFill="accent2" w:themeFillTint="99"/>
          </w:tcPr>
          <w:p w14:paraId="48E3AC17" w14:textId="77777777" w:rsidR="007A41FF" w:rsidRPr="001803D7" w:rsidRDefault="006216E3" w:rsidP="001915D6">
            <w:pPr>
              <w:jc w:val="both"/>
              <w:rPr>
                <w:sz w:val="22"/>
                <w:szCs w:val="22"/>
              </w:rPr>
            </w:pPr>
            <w:r w:rsidRPr="001803D7">
              <w:rPr>
                <w:sz w:val="22"/>
                <w:szCs w:val="22"/>
              </w:rPr>
              <w:t>Мелита Мемиши</w:t>
            </w:r>
          </w:p>
        </w:tc>
        <w:tc>
          <w:tcPr>
            <w:tcW w:w="862" w:type="pct"/>
            <w:gridSpan w:val="12"/>
            <w:shd w:val="clear" w:color="auto" w:fill="F4B083" w:themeFill="accent2" w:themeFillTint="99"/>
          </w:tcPr>
          <w:p w14:paraId="614DC6FE" w14:textId="77777777" w:rsidR="007A41FF" w:rsidRPr="001803D7" w:rsidRDefault="006216E3" w:rsidP="001915D6">
            <w:pPr>
              <w:jc w:val="both"/>
              <w:rPr>
                <w:color w:val="000000"/>
                <w:sz w:val="22"/>
                <w:szCs w:val="22"/>
              </w:rPr>
            </w:pPr>
            <w:r w:rsidRPr="001803D7">
              <w:rPr>
                <w:color w:val="000000"/>
                <w:sz w:val="22"/>
                <w:szCs w:val="22"/>
              </w:rPr>
              <w:t>Главна медицинска сестра/техничар одељења</w:t>
            </w:r>
          </w:p>
        </w:tc>
        <w:tc>
          <w:tcPr>
            <w:tcW w:w="912" w:type="pct"/>
            <w:gridSpan w:val="15"/>
            <w:shd w:val="clear" w:color="auto" w:fill="F4B083" w:themeFill="accent2" w:themeFillTint="99"/>
          </w:tcPr>
          <w:p w14:paraId="7FD7F9E7" w14:textId="77777777" w:rsidR="007A41FF" w:rsidRPr="001803D7" w:rsidRDefault="006216E3" w:rsidP="001915D6">
            <w:pPr>
              <w:jc w:val="both"/>
              <w:rPr>
                <w:sz w:val="22"/>
                <w:szCs w:val="22"/>
              </w:rPr>
            </w:pPr>
            <w:r w:rsidRPr="001803D7">
              <w:rPr>
                <w:sz w:val="22"/>
                <w:szCs w:val="22"/>
              </w:rPr>
              <w:t>011/2067-222</w:t>
            </w:r>
          </w:p>
        </w:tc>
        <w:tc>
          <w:tcPr>
            <w:tcW w:w="2338" w:type="pct"/>
            <w:gridSpan w:val="14"/>
            <w:shd w:val="clear" w:color="auto" w:fill="F4B083" w:themeFill="accent2" w:themeFillTint="99"/>
          </w:tcPr>
          <w:p w14:paraId="1B9B07E2" w14:textId="77777777" w:rsidR="007A41FF" w:rsidRDefault="007A41FF" w:rsidP="001E75E2">
            <w:pPr>
              <w:jc w:val="both"/>
            </w:pPr>
          </w:p>
        </w:tc>
      </w:tr>
      <w:tr w:rsidR="00AD2991" w:rsidRPr="00FF3274" w14:paraId="3D413EAF" w14:textId="77777777" w:rsidTr="00D43288">
        <w:tblPrEx>
          <w:shd w:val="clear" w:color="auto" w:fill="F4B083" w:themeFill="accent2" w:themeFillTint="99"/>
        </w:tblPrEx>
        <w:trPr>
          <w:trHeight w:val="467"/>
        </w:trPr>
        <w:tc>
          <w:tcPr>
            <w:tcW w:w="5000" w:type="pct"/>
            <w:gridSpan w:val="42"/>
            <w:shd w:val="clear" w:color="auto" w:fill="F4B083" w:themeFill="accent2" w:themeFillTint="99"/>
          </w:tcPr>
          <w:p w14:paraId="4196477C" w14:textId="77777777" w:rsidR="00AD2991" w:rsidRPr="00C17F62" w:rsidRDefault="00AD2991" w:rsidP="00EB4E8B">
            <w:pPr>
              <w:jc w:val="both"/>
              <w:rPr>
                <w:b/>
                <w:caps/>
                <w:sz w:val="22"/>
                <w:szCs w:val="22"/>
                <w:lang w:val="sr-Cyrl-CS"/>
              </w:rPr>
            </w:pPr>
            <w:r w:rsidRPr="00C17F62">
              <w:rPr>
                <w:b/>
                <w:caps/>
                <w:sz w:val="22"/>
                <w:szCs w:val="22"/>
                <w:lang w:val="sr-Cyrl-CS"/>
              </w:rPr>
              <w:t xml:space="preserve">Одељење за супортивну онкологију и палијативно збрињавање </w:t>
            </w:r>
          </w:p>
        </w:tc>
      </w:tr>
      <w:tr w:rsidR="00DA2537" w:rsidRPr="00FF3274" w14:paraId="0E1BFA2C" w14:textId="77777777" w:rsidTr="00862FFE">
        <w:tblPrEx>
          <w:shd w:val="clear" w:color="auto" w:fill="F4B083" w:themeFill="accent2" w:themeFillTint="99"/>
        </w:tblPrEx>
        <w:tc>
          <w:tcPr>
            <w:tcW w:w="1117" w:type="pct"/>
            <w:gridSpan w:val="10"/>
            <w:shd w:val="clear" w:color="auto" w:fill="F4B083" w:themeFill="accent2" w:themeFillTint="99"/>
          </w:tcPr>
          <w:p w14:paraId="0B0E82DD" w14:textId="77777777" w:rsidR="00AD2991" w:rsidRPr="00C17F62" w:rsidRDefault="00AD2991" w:rsidP="00EB4E8B">
            <w:pPr>
              <w:jc w:val="both"/>
              <w:rPr>
                <w:bCs/>
                <w:sz w:val="22"/>
                <w:szCs w:val="22"/>
              </w:rPr>
            </w:pPr>
            <w:r w:rsidRPr="00C17F62">
              <w:rPr>
                <w:sz w:val="22"/>
                <w:szCs w:val="22"/>
              </w:rPr>
              <w:t>Име и презиме</w:t>
            </w:r>
          </w:p>
        </w:tc>
        <w:tc>
          <w:tcPr>
            <w:tcW w:w="876" w:type="pct"/>
            <w:gridSpan w:val="12"/>
            <w:shd w:val="clear" w:color="auto" w:fill="F4B083" w:themeFill="accent2" w:themeFillTint="99"/>
          </w:tcPr>
          <w:p w14:paraId="46BF101B" w14:textId="77777777" w:rsidR="00AD2991" w:rsidRPr="00C17F62" w:rsidRDefault="00AD2991" w:rsidP="00EB4E8B">
            <w:pPr>
              <w:jc w:val="both"/>
              <w:rPr>
                <w:bCs/>
                <w:sz w:val="22"/>
                <w:szCs w:val="22"/>
              </w:rPr>
            </w:pPr>
            <w:r w:rsidRPr="00C17F62">
              <w:rPr>
                <w:sz w:val="22"/>
                <w:szCs w:val="22"/>
              </w:rPr>
              <w:t>Функција</w:t>
            </w:r>
          </w:p>
        </w:tc>
        <w:tc>
          <w:tcPr>
            <w:tcW w:w="1005" w:type="pct"/>
            <w:gridSpan w:val="17"/>
            <w:shd w:val="clear" w:color="auto" w:fill="F4B083" w:themeFill="accent2" w:themeFillTint="99"/>
          </w:tcPr>
          <w:p w14:paraId="2AD9C203" w14:textId="77777777" w:rsidR="00AD2991" w:rsidRPr="00C17F62" w:rsidRDefault="00AD2991" w:rsidP="00EB4E8B">
            <w:pPr>
              <w:jc w:val="both"/>
              <w:rPr>
                <w:bCs/>
                <w:sz w:val="22"/>
                <w:szCs w:val="22"/>
              </w:rPr>
            </w:pPr>
            <w:r w:rsidRPr="00C17F62">
              <w:rPr>
                <w:sz w:val="22"/>
                <w:szCs w:val="22"/>
              </w:rPr>
              <w:t>Телефон</w:t>
            </w:r>
          </w:p>
        </w:tc>
        <w:tc>
          <w:tcPr>
            <w:tcW w:w="2001" w:type="pct"/>
            <w:gridSpan w:val="3"/>
            <w:shd w:val="clear" w:color="auto" w:fill="F4B083" w:themeFill="accent2" w:themeFillTint="99"/>
          </w:tcPr>
          <w:p w14:paraId="7EF4BDA2" w14:textId="77777777" w:rsidR="00AD2991" w:rsidRPr="00C17F62" w:rsidRDefault="00991F47" w:rsidP="00EB4E8B">
            <w:pPr>
              <w:jc w:val="both"/>
              <w:rPr>
                <w:bCs/>
                <w:sz w:val="22"/>
                <w:szCs w:val="22"/>
              </w:rPr>
            </w:pPr>
            <w:r w:rsidRPr="00C17F62">
              <w:rPr>
                <w:sz w:val="22"/>
                <w:szCs w:val="22"/>
              </w:rPr>
              <w:t>e-mail</w:t>
            </w:r>
          </w:p>
        </w:tc>
      </w:tr>
      <w:tr w:rsidR="00DA2537" w:rsidRPr="00FF3274" w14:paraId="762315C7" w14:textId="77777777" w:rsidTr="00862FFE">
        <w:tblPrEx>
          <w:shd w:val="clear" w:color="auto" w:fill="F4B083" w:themeFill="accent2" w:themeFillTint="99"/>
        </w:tblPrEx>
        <w:trPr>
          <w:trHeight w:val="1129"/>
        </w:trPr>
        <w:tc>
          <w:tcPr>
            <w:tcW w:w="1117" w:type="pct"/>
            <w:gridSpan w:val="10"/>
            <w:shd w:val="clear" w:color="auto" w:fill="F4B083" w:themeFill="accent2" w:themeFillTint="99"/>
          </w:tcPr>
          <w:p w14:paraId="62592972" w14:textId="77777777" w:rsidR="00593FB8" w:rsidRPr="00C17F62" w:rsidRDefault="00593FB8" w:rsidP="00EB4E8B">
            <w:pPr>
              <w:jc w:val="both"/>
              <w:rPr>
                <w:bCs/>
                <w:sz w:val="22"/>
                <w:szCs w:val="22"/>
              </w:rPr>
            </w:pPr>
            <w:r w:rsidRPr="00C17F62">
              <w:rPr>
                <w:color w:val="000000"/>
                <w:sz w:val="22"/>
                <w:szCs w:val="22"/>
              </w:rPr>
              <w:t xml:space="preserve">Др сци.мед. Снежана Бошњак </w:t>
            </w:r>
          </w:p>
        </w:tc>
        <w:tc>
          <w:tcPr>
            <w:tcW w:w="876" w:type="pct"/>
            <w:gridSpan w:val="12"/>
            <w:shd w:val="clear" w:color="auto" w:fill="F4B083" w:themeFill="accent2" w:themeFillTint="99"/>
          </w:tcPr>
          <w:p w14:paraId="1197F4DA" w14:textId="77777777" w:rsidR="00593FB8" w:rsidRPr="00C17F62" w:rsidRDefault="00593FB8" w:rsidP="00EB4E8B">
            <w:pPr>
              <w:jc w:val="both"/>
              <w:rPr>
                <w:color w:val="000000"/>
                <w:sz w:val="22"/>
                <w:szCs w:val="22"/>
              </w:rPr>
            </w:pPr>
            <w:r w:rsidRPr="00C17F62">
              <w:rPr>
                <w:color w:val="000000"/>
                <w:sz w:val="22"/>
                <w:szCs w:val="22"/>
              </w:rPr>
              <w:t>Нaчелник oдељењa</w:t>
            </w:r>
          </w:p>
          <w:p w14:paraId="0D98FB08" w14:textId="77777777" w:rsidR="00593FB8" w:rsidRPr="00C17F62" w:rsidRDefault="00593FB8" w:rsidP="00EB4E8B">
            <w:pPr>
              <w:jc w:val="both"/>
              <w:rPr>
                <w:bCs/>
                <w:sz w:val="22"/>
                <w:szCs w:val="22"/>
              </w:rPr>
            </w:pPr>
          </w:p>
        </w:tc>
        <w:tc>
          <w:tcPr>
            <w:tcW w:w="1005" w:type="pct"/>
            <w:gridSpan w:val="17"/>
            <w:shd w:val="clear" w:color="auto" w:fill="F4B083" w:themeFill="accent2" w:themeFillTint="99"/>
          </w:tcPr>
          <w:p w14:paraId="40E31F59" w14:textId="77777777" w:rsidR="00593FB8" w:rsidRPr="00C17F62" w:rsidRDefault="00593FB8" w:rsidP="00EB4E8B">
            <w:pPr>
              <w:jc w:val="both"/>
              <w:rPr>
                <w:bCs/>
                <w:sz w:val="22"/>
                <w:szCs w:val="22"/>
              </w:rPr>
            </w:pPr>
            <w:r w:rsidRPr="00C17F62">
              <w:rPr>
                <w:sz w:val="22"/>
                <w:szCs w:val="22"/>
              </w:rPr>
              <w:t>011/2067-113</w:t>
            </w:r>
          </w:p>
        </w:tc>
        <w:tc>
          <w:tcPr>
            <w:tcW w:w="2001" w:type="pct"/>
            <w:gridSpan w:val="3"/>
            <w:shd w:val="clear" w:color="auto" w:fill="F4B083" w:themeFill="accent2" w:themeFillTint="99"/>
          </w:tcPr>
          <w:p w14:paraId="64367112" w14:textId="77777777" w:rsidR="00593FB8" w:rsidRPr="00C17F62" w:rsidRDefault="00000000" w:rsidP="00137A77">
            <w:pPr>
              <w:jc w:val="both"/>
              <w:rPr>
                <w:color w:val="000000"/>
                <w:sz w:val="22"/>
                <w:szCs w:val="22"/>
              </w:rPr>
            </w:pPr>
            <w:hyperlink r:id="rId51" w:history="1">
              <w:r w:rsidR="00593FB8" w:rsidRPr="00C17F62">
                <w:rPr>
                  <w:rStyle w:val="Hyperlink"/>
                  <w:sz w:val="22"/>
                  <w:szCs w:val="22"/>
                </w:rPr>
                <w:t>snezana.bosnjak@ncrc.ac.rs</w:t>
              </w:r>
            </w:hyperlink>
          </w:p>
          <w:p w14:paraId="179CB448" w14:textId="77777777" w:rsidR="00593FB8" w:rsidRPr="00C17F62" w:rsidRDefault="00593FB8" w:rsidP="00137A77">
            <w:pPr>
              <w:jc w:val="both"/>
              <w:rPr>
                <w:color w:val="000000"/>
                <w:sz w:val="22"/>
                <w:szCs w:val="22"/>
              </w:rPr>
            </w:pPr>
          </w:p>
          <w:p w14:paraId="71BCE17B" w14:textId="77777777" w:rsidR="00593FB8" w:rsidRPr="00C17F62" w:rsidRDefault="00593FB8" w:rsidP="00EB4E8B">
            <w:pPr>
              <w:jc w:val="both"/>
              <w:rPr>
                <w:bCs/>
                <w:sz w:val="22"/>
                <w:szCs w:val="22"/>
              </w:rPr>
            </w:pPr>
          </w:p>
        </w:tc>
      </w:tr>
      <w:tr w:rsidR="00DA2537" w:rsidRPr="00FF3274" w14:paraId="1CE580F6" w14:textId="77777777" w:rsidTr="00862FFE">
        <w:tblPrEx>
          <w:shd w:val="clear" w:color="auto" w:fill="F4B083" w:themeFill="accent2" w:themeFillTint="99"/>
        </w:tblPrEx>
        <w:trPr>
          <w:trHeight w:val="1129"/>
        </w:trPr>
        <w:tc>
          <w:tcPr>
            <w:tcW w:w="1117" w:type="pct"/>
            <w:gridSpan w:val="10"/>
            <w:shd w:val="clear" w:color="auto" w:fill="F4B083" w:themeFill="accent2" w:themeFillTint="99"/>
          </w:tcPr>
          <w:p w14:paraId="3B077B4A" w14:textId="77777777" w:rsidR="006216E3" w:rsidRPr="006216E3" w:rsidRDefault="006216E3" w:rsidP="00EB4E8B">
            <w:pPr>
              <w:jc w:val="both"/>
              <w:rPr>
                <w:color w:val="000000"/>
                <w:szCs w:val="22"/>
              </w:rPr>
            </w:pPr>
            <w:r>
              <w:rPr>
                <w:color w:val="000000"/>
                <w:szCs w:val="22"/>
              </w:rPr>
              <w:t>Наташа Бакић</w:t>
            </w:r>
          </w:p>
        </w:tc>
        <w:tc>
          <w:tcPr>
            <w:tcW w:w="876" w:type="pct"/>
            <w:gridSpan w:val="12"/>
            <w:shd w:val="clear" w:color="auto" w:fill="F4B083" w:themeFill="accent2" w:themeFillTint="99"/>
          </w:tcPr>
          <w:p w14:paraId="2911936F" w14:textId="77777777" w:rsidR="006216E3" w:rsidRPr="006216E3" w:rsidRDefault="006216E3" w:rsidP="00EB4E8B">
            <w:pPr>
              <w:jc w:val="both"/>
              <w:rPr>
                <w:color w:val="000000"/>
                <w:szCs w:val="22"/>
              </w:rPr>
            </w:pPr>
            <w:r>
              <w:rPr>
                <w:color w:val="000000"/>
                <w:szCs w:val="22"/>
              </w:rPr>
              <w:t>Главна медицинска сестра/техни</w:t>
            </w:r>
            <w:r w:rsidR="00DA2537">
              <w:rPr>
                <w:color w:val="000000"/>
                <w:szCs w:val="22"/>
              </w:rPr>
              <w:t>чар одељења</w:t>
            </w:r>
          </w:p>
        </w:tc>
        <w:tc>
          <w:tcPr>
            <w:tcW w:w="1005" w:type="pct"/>
            <w:gridSpan w:val="17"/>
            <w:shd w:val="clear" w:color="auto" w:fill="F4B083" w:themeFill="accent2" w:themeFillTint="99"/>
          </w:tcPr>
          <w:p w14:paraId="2251E317" w14:textId="77777777" w:rsidR="006216E3" w:rsidRPr="00DA2537" w:rsidRDefault="00DA2537" w:rsidP="00EB4E8B">
            <w:pPr>
              <w:jc w:val="both"/>
              <w:rPr>
                <w:szCs w:val="22"/>
              </w:rPr>
            </w:pPr>
            <w:r>
              <w:rPr>
                <w:szCs w:val="22"/>
              </w:rPr>
              <w:t>011/2067-119</w:t>
            </w:r>
          </w:p>
        </w:tc>
        <w:tc>
          <w:tcPr>
            <w:tcW w:w="2001" w:type="pct"/>
            <w:gridSpan w:val="3"/>
            <w:shd w:val="clear" w:color="auto" w:fill="F4B083" w:themeFill="accent2" w:themeFillTint="99"/>
          </w:tcPr>
          <w:p w14:paraId="3A81B40F" w14:textId="77777777" w:rsidR="006216E3" w:rsidRDefault="006216E3" w:rsidP="00137A77">
            <w:pPr>
              <w:jc w:val="both"/>
            </w:pPr>
          </w:p>
        </w:tc>
      </w:tr>
      <w:tr w:rsidR="00593FB8" w:rsidRPr="00FF3274" w14:paraId="7B33D29D" w14:textId="77777777" w:rsidTr="00D43288">
        <w:tblPrEx>
          <w:shd w:val="clear" w:color="auto" w:fill="F4B083" w:themeFill="accent2" w:themeFillTint="99"/>
        </w:tblPrEx>
        <w:trPr>
          <w:trHeight w:val="467"/>
        </w:trPr>
        <w:tc>
          <w:tcPr>
            <w:tcW w:w="5000" w:type="pct"/>
            <w:gridSpan w:val="42"/>
            <w:shd w:val="clear" w:color="auto" w:fill="FFF2CC" w:themeFill="accent4" w:themeFillTint="33"/>
          </w:tcPr>
          <w:p w14:paraId="2B912B38" w14:textId="77777777" w:rsidR="00593FB8" w:rsidRPr="00C17F62" w:rsidRDefault="00593FB8" w:rsidP="001915D6">
            <w:pPr>
              <w:jc w:val="both"/>
              <w:rPr>
                <w:b/>
                <w:sz w:val="22"/>
                <w:szCs w:val="22"/>
                <w:lang w:val="sr-Cyrl-CS"/>
              </w:rPr>
            </w:pPr>
            <w:r w:rsidRPr="00C17F62">
              <w:rPr>
                <w:b/>
                <w:sz w:val="22"/>
                <w:szCs w:val="22"/>
                <w:lang w:val="sr-Cyrl-CS"/>
              </w:rPr>
              <w:t xml:space="preserve">Одсек за онколошку интензивну негу и супортивну терапију </w:t>
            </w:r>
          </w:p>
        </w:tc>
      </w:tr>
      <w:tr w:rsidR="00DA2537" w:rsidRPr="00FF3274" w14:paraId="6AB9B3FC" w14:textId="77777777" w:rsidTr="00862FFE">
        <w:tblPrEx>
          <w:shd w:val="clear" w:color="auto" w:fill="F4B083" w:themeFill="accent2" w:themeFillTint="99"/>
        </w:tblPrEx>
        <w:tc>
          <w:tcPr>
            <w:tcW w:w="1117" w:type="pct"/>
            <w:gridSpan w:val="10"/>
            <w:shd w:val="clear" w:color="auto" w:fill="FFF2CC" w:themeFill="accent4" w:themeFillTint="33"/>
          </w:tcPr>
          <w:p w14:paraId="0E23D7FC" w14:textId="77777777" w:rsidR="00593FB8" w:rsidRPr="00C17F62" w:rsidRDefault="00593FB8" w:rsidP="001915D6">
            <w:pPr>
              <w:jc w:val="both"/>
              <w:rPr>
                <w:bCs/>
                <w:sz w:val="22"/>
                <w:szCs w:val="22"/>
              </w:rPr>
            </w:pPr>
            <w:r w:rsidRPr="00C17F62">
              <w:rPr>
                <w:sz w:val="22"/>
                <w:szCs w:val="22"/>
              </w:rPr>
              <w:t>Име и презиме</w:t>
            </w:r>
          </w:p>
        </w:tc>
        <w:tc>
          <w:tcPr>
            <w:tcW w:w="876" w:type="pct"/>
            <w:gridSpan w:val="12"/>
            <w:shd w:val="clear" w:color="auto" w:fill="FFF2CC" w:themeFill="accent4" w:themeFillTint="33"/>
          </w:tcPr>
          <w:p w14:paraId="10219745" w14:textId="77777777" w:rsidR="00593FB8" w:rsidRPr="00C17F62" w:rsidRDefault="00593FB8" w:rsidP="001915D6">
            <w:pPr>
              <w:jc w:val="both"/>
              <w:rPr>
                <w:bCs/>
                <w:sz w:val="22"/>
                <w:szCs w:val="22"/>
              </w:rPr>
            </w:pPr>
            <w:r w:rsidRPr="00C17F62">
              <w:rPr>
                <w:sz w:val="22"/>
                <w:szCs w:val="22"/>
              </w:rPr>
              <w:t>Функција</w:t>
            </w:r>
          </w:p>
        </w:tc>
        <w:tc>
          <w:tcPr>
            <w:tcW w:w="1005" w:type="pct"/>
            <w:gridSpan w:val="17"/>
            <w:shd w:val="clear" w:color="auto" w:fill="FFF2CC" w:themeFill="accent4" w:themeFillTint="33"/>
          </w:tcPr>
          <w:p w14:paraId="73B4F8CC" w14:textId="77777777" w:rsidR="00593FB8" w:rsidRPr="00C17F62" w:rsidRDefault="00593FB8" w:rsidP="001915D6">
            <w:pPr>
              <w:jc w:val="both"/>
              <w:rPr>
                <w:bCs/>
                <w:sz w:val="22"/>
                <w:szCs w:val="22"/>
              </w:rPr>
            </w:pPr>
            <w:r w:rsidRPr="00C17F62">
              <w:rPr>
                <w:sz w:val="22"/>
                <w:szCs w:val="22"/>
              </w:rPr>
              <w:t>Телефон</w:t>
            </w:r>
          </w:p>
        </w:tc>
        <w:tc>
          <w:tcPr>
            <w:tcW w:w="2001" w:type="pct"/>
            <w:gridSpan w:val="3"/>
            <w:shd w:val="clear" w:color="auto" w:fill="FFF2CC" w:themeFill="accent4" w:themeFillTint="33"/>
          </w:tcPr>
          <w:p w14:paraId="00B995EF" w14:textId="77777777" w:rsidR="00593FB8" w:rsidRPr="00C17F62" w:rsidRDefault="00593FB8" w:rsidP="001915D6">
            <w:pPr>
              <w:jc w:val="both"/>
              <w:rPr>
                <w:bCs/>
                <w:sz w:val="22"/>
                <w:szCs w:val="22"/>
              </w:rPr>
            </w:pPr>
            <w:r w:rsidRPr="00C17F62">
              <w:rPr>
                <w:sz w:val="22"/>
                <w:szCs w:val="22"/>
              </w:rPr>
              <w:t>e-mail</w:t>
            </w:r>
          </w:p>
        </w:tc>
      </w:tr>
      <w:tr w:rsidR="00DA2537" w:rsidRPr="00FF3274" w14:paraId="2E5FA005" w14:textId="77777777" w:rsidTr="00862FFE">
        <w:tblPrEx>
          <w:shd w:val="clear" w:color="auto" w:fill="F4B083" w:themeFill="accent2" w:themeFillTint="99"/>
        </w:tblPrEx>
        <w:trPr>
          <w:trHeight w:val="710"/>
        </w:trPr>
        <w:tc>
          <w:tcPr>
            <w:tcW w:w="1117" w:type="pct"/>
            <w:gridSpan w:val="10"/>
            <w:shd w:val="clear" w:color="auto" w:fill="FFF2CC" w:themeFill="accent4" w:themeFillTint="33"/>
          </w:tcPr>
          <w:p w14:paraId="713AB34C" w14:textId="53AAB902" w:rsidR="00593FB8" w:rsidRPr="00C17F62" w:rsidRDefault="00593FB8" w:rsidP="00593FB8">
            <w:pPr>
              <w:jc w:val="both"/>
              <w:rPr>
                <w:bCs/>
                <w:sz w:val="22"/>
                <w:szCs w:val="22"/>
              </w:rPr>
            </w:pPr>
          </w:p>
        </w:tc>
        <w:tc>
          <w:tcPr>
            <w:tcW w:w="876" w:type="pct"/>
            <w:gridSpan w:val="12"/>
            <w:shd w:val="clear" w:color="auto" w:fill="FFF2CC" w:themeFill="accent4" w:themeFillTint="33"/>
          </w:tcPr>
          <w:p w14:paraId="73FD4D5D" w14:textId="77777777" w:rsidR="00593FB8" w:rsidRPr="00C17F62" w:rsidRDefault="00593FB8" w:rsidP="00593FB8">
            <w:pPr>
              <w:jc w:val="both"/>
              <w:rPr>
                <w:bCs/>
                <w:sz w:val="22"/>
                <w:szCs w:val="22"/>
              </w:rPr>
            </w:pPr>
            <w:r w:rsidRPr="00C17F62">
              <w:rPr>
                <w:color w:val="000000"/>
                <w:sz w:val="22"/>
                <w:szCs w:val="22"/>
              </w:rPr>
              <w:t xml:space="preserve">Шеф одсека </w:t>
            </w:r>
          </w:p>
        </w:tc>
        <w:tc>
          <w:tcPr>
            <w:tcW w:w="1005" w:type="pct"/>
            <w:gridSpan w:val="17"/>
            <w:shd w:val="clear" w:color="auto" w:fill="FFF2CC" w:themeFill="accent4" w:themeFillTint="33"/>
          </w:tcPr>
          <w:p w14:paraId="578DD235" w14:textId="77777777" w:rsidR="00593FB8" w:rsidRPr="00C17F62" w:rsidRDefault="00593FB8" w:rsidP="00593FB8">
            <w:pPr>
              <w:jc w:val="both"/>
              <w:rPr>
                <w:bCs/>
                <w:sz w:val="22"/>
                <w:szCs w:val="22"/>
              </w:rPr>
            </w:pPr>
            <w:r w:rsidRPr="00C17F62">
              <w:rPr>
                <w:sz w:val="22"/>
                <w:szCs w:val="22"/>
              </w:rPr>
              <w:t>011/2067-113</w:t>
            </w:r>
          </w:p>
        </w:tc>
        <w:tc>
          <w:tcPr>
            <w:tcW w:w="2001" w:type="pct"/>
            <w:gridSpan w:val="3"/>
            <w:shd w:val="clear" w:color="auto" w:fill="FFF2CC" w:themeFill="accent4" w:themeFillTint="33"/>
          </w:tcPr>
          <w:p w14:paraId="2B6B65A1" w14:textId="77777777" w:rsidR="00593FB8" w:rsidRPr="00C17F62" w:rsidRDefault="00593FB8" w:rsidP="00593FB8">
            <w:pPr>
              <w:jc w:val="both"/>
              <w:rPr>
                <w:color w:val="000000"/>
                <w:sz w:val="22"/>
                <w:szCs w:val="22"/>
              </w:rPr>
            </w:pPr>
          </w:p>
          <w:p w14:paraId="52269CF1" w14:textId="77777777" w:rsidR="00593FB8" w:rsidRPr="00C17F62" w:rsidRDefault="00593FB8" w:rsidP="00593FB8">
            <w:pPr>
              <w:jc w:val="both"/>
              <w:rPr>
                <w:bCs/>
                <w:sz w:val="22"/>
                <w:szCs w:val="22"/>
              </w:rPr>
            </w:pPr>
          </w:p>
        </w:tc>
      </w:tr>
      <w:tr w:rsidR="00593FB8" w:rsidRPr="00FF3274" w14:paraId="53C80D4F" w14:textId="77777777" w:rsidTr="00D43288">
        <w:tblPrEx>
          <w:shd w:val="clear" w:color="auto" w:fill="FFF2CC" w:themeFill="accent4" w:themeFillTint="33"/>
        </w:tblPrEx>
        <w:trPr>
          <w:trHeight w:val="467"/>
        </w:trPr>
        <w:tc>
          <w:tcPr>
            <w:tcW w:w="5000" w:type="pct"/>
            <w:gridSpan w:val="42"/>
            <w:shd w:val="clear" w:color="auto" w:fill="FFF2CC" w:themeFill="accent4" w:themeFillTint="33"/>
          </w:tcPr>
          <w:p w14:paraId="258AAAD2" w14:textId="77777777" w:rsidR="00593FB8" w:rsidRPr="00C17F62" w:rsidRDefault="00593FB8" w:rsidP="001915D6">
            <w:pPr>
              <w:jc w:val="both"/>
              <w:rPr>
                <w:b/>
                <w:sz w:val="22"/>
                <w:szCs w:val="22"/>
                <w:lang w:val="sr-Cyrl-CS"/>
              </w:rPr>
            </w:pPr>
            <w:r w:rsidRPr="00C17F62">
              <w:rPr>
                <w:b/>
                <w:sz w:val="22"/>
                <w:szCs w:val="22"/>
                <w:lang w:val="sr-Cyrl-CS"/>
              </w:rPr>
              <w:t xml:space="preserve">Одсек дневне болнице за супортивну онкологију и палијативно збрињавање </w:t>
            </w:r>
          </w:p>
        </w:tc>
      </w:tr>
      <w:tr w:rsidR="00DA2537" w:rsidRPr="00FF3274" w14:paraId="2F730B12" w14:textId="77777777" w:rsidTr="00862FFE">
        <w:tblPrEx>
          <w:shd w:val="clear" w:color="auto" w:fill="FFF2CC" w:themeFill="accent4" w:themeFillTint="33"/>
        </w:tblPrEx>
        <w:tc>
          <w:tcPr>
            <w:tcW w:w="1093" w:type="pct"/>
            <w:gridSpan w:val="8"/>
            <w:shd w:val="clear" w:color="auto" w:fill="FFF2CC" w:themeFill="accent4" w:themeFillTint="33"/>
          </w:tcPr>
          <w:p w14:paraId="3CB3736E" w14:textId="77777777" w:rsidR="00593FB8" w:rsidRPr="00C17F62" w:rsidRDefault="00593FB8" w:rsidP="001915D6">
            <w:pPr>
              <w:jc w:val="both"/>
              <w:rPr>
                <w:bCs/>
                <w:sz w:val="22"/>
                <w:szCs w:val="22"/>
              </w:rPr>
            </w:pPr>
            <w:r w:rsidRPr="00C17F62">
              <w:rPr>
                <w:sz w:val="22"/>
                <w:szCs w:val="22"/>
              </w:rPr>
              <w:t>Име и презиме</w:t>
            </w:r>
          </w:p>
        </w:tc>
        <w:tc>
          <w:tcPr>
            <w:tcW w:w="806" w:type="pct"/>
            <w:gridSpan w:val="7"/>
            <w:shd w:val="clear" w:color="auto" w:fill="FFF2CC" w:themeFill="accent4" w:themeFillTint="33"/>
          </w:tcPr>
          <w:p w14:paraId="4B6013BC" w14:textId="77777777" w:rsidR="00593FB8" w:rsidRPr="00C17F62" w:rsidRDefault="00593FB8" w:rsidP="001915D6">
            <w:pPr>
              <w:jc w:val="both"/>
              <w:rPr>
                <w:bCs/>
                <w:sz w:val="22"/>
                <w:szCs w:val="22"/>
              </w:rPr>
            </w:pPr>
            <w:r w:rsidRPr="00C17F62">
              <w:rPr>
                <w:sz w:val="22"/>
                <w:szCs w:val="22"/>
              </w:rPr>
              <w:t>Функција</w:t>
            </w:r>
          </w:p>
        </w:tc>
        <w:tc>
          <w:tcPr>
            <w:tcW w:w="1016" w:type="pct"/>
            <w:gridSpan w:val="17"/>
            <w:shd w:val="clear" w:color="auto" w:fill="FFF2CC" w:themeFill="accent4" w:themeFillTint="33"/>
          </w:tcPr>
          <w:p w14:paraId="3FE1E5CB" w14:textId="77777777" w:rsidR="00593FB8" w:rsidRPr="00C17F62" w:rsidRDefault="00593FB8" w:rsidP="001915D6">
            <w:pPr>
              <w:jc w:val="both"/>
              <w:rPr>
                <w:bCs/>
                <w:sz w:val="22"/>
                <w:szCs w:val="22"/>
              </w:rPr>
            </w:pPr>
            <w:r w:rsidRPr="00C17F62">
              <w:rPr>
                <w:sz w:val="22"/>
                <w:szCs w:val="22"/>
              </w:rPr>
              <w:t>Телефон</w:t>
            </w:r>
          </w:p>
        </w:tc>
        <w:tc>
          <w:tcPr>
            <w:tcW w:w="2085" w:type="pct"/>
            <w:gridSpan w:val="10"/>
            <w:shd w:val="clear" w:color="auto" w:fill="FFF2CC" w:themeFill="accent4" w:themeFillTint="33"/>
          </w:tcPr>
          <w:p w14:paraId="5839760F" w14:textId="77777777" w:rsidR="00593FB8" w:rsidRPr="00C17F62" w:rsidRDefault="00593FB8" w:rsidP="001915D6">
            <w:pPr>
              <w:jc w:val="both"/>
              <w:rPr>
                <w:bCs/>
                <w:sz w:val="22"/>
                <w:szCs w:val="22"/>
              </w:rPr>
            </w:pPr>
            <w:r w:rsidRPr="00C17F62">
              <w:rPr>
                <w:sz w:val="22"/>
                <w:szCs w:val="22"/>
              </w:rPr>
              <w:t>e-mail</w:t>
            </w:r>
          </w:p>
        </w:tc>
      </w:tr>
      <w:tr w:rsidR="00DA2537" w:rsidRPr="00FF3274" w14:paraId="267C576B" w14:textId="77777777" w:rsidTr="00862FFE">
        <w:tblPrEx>
          <w:shd w:val="clear" w:color="auto" w:fill="FFF2CC" w:themeFill="accent4" w:themeFillTint="33"/>
        </w:tblPrEx>
        <w:trPr>
          <w:trHeight w:val="710"/>
        </w:trPr>
        <w:tc>
          <w:tcPr>
            <w:tcW w:w="1093" w:type="pct"/>
            <w:gridSpan w:val="8"/>
            <w:shd w:val="clear" w:color="auto" w:fill="FFF2CC" w:themeFill="accent4" w:themeFillTint="33"/>
          </w:tcPr>
          <w:p w14:paraId="6B7C8169" w14:textId="77777777" w:rsidR="00593FB8" w:rsidRPr="00C17F62" w:rsidRDefault="00593FB8" w:rsidP="001915D6">
            <w:pPr>
              <w:jc w:val="both"/>
              <w:rPr>
                <w:bCs/>
                <w:sz w:val="22"/>
                <w:szCs w:val="22"/>
              </w:rPr>
            </w:pPr>
            <w:r w:rsidRPr="00C17F62">
              <w:rPr>
                <w:color w:val="000000"/>
                <w:sz w:val="22"/>
                <w:szCs w:val="22"/>
              </w:rPr>
              <w:t xml:space="preserve">Др Јелена Димитријевић </w:t>
            </w:r>
          </w:p>
        </w:tc>
        <w:tc>
          <w:tcPr>
            <w:tcW w:w="806" w:type="pct"/>
            <w:gridSpan w:val="7"/>
            <w:shd w:val="clear" w:color="auto" w:fill="FFF2CC" w:themeFill="accent4" w:themeFillTint="33"/>
          </w:tcPr>
          <w:p w14:paraId="227D8B1D" w14:textId="77777777" w:rsidR="00593FB8" w:rsidRPr="00C17F62" w:rsidRDefault="00593FB8" w:rsidP="001915D6">
            <w:pPr>
              <w:jc w:val="both"/>
              <w:rPr>
                <w:bCs/>
                <w:sz w:val="22"/>
                <w:szCs w:val="22"/>
              </w:rPr>
            </w:pPr>
            <w:r w:rsidRPr="00C17F62">
              <w:rPr>
                <w:color w:val="000000"/>
                <w:sz w:val="22"/>
                <w:szCs w:val="22"/>
              </w:rPr>
              <w:t xml:space="preserve">Шеф одсека </w:t>
            </w:r>
          </w:p>
        </w:tc>
        <w:tc>
          <w:tcPr>
            <w:tcW w:w="1016" w:type="pct"/>
            <w:gridSpan w:val="17"/>
            <w:shd w:val="clear" w:color="auto" w:fill="FFF2CC" w:themeFill="accent4" w:themeFillTint="33"/>
          </w:tcPr>
          <w:p w14:paraId="454E95A7" w14:textId="77777777" w:rsidR="00593FB8" w:rsidRPr="00C17F62" w:rsidRDefault="00593FB8" w:rsidP="001915D6">
            <w:pPr>
              <w:jc w:val="both"/>
              <w:rPr>
                <w:bCs/>
                <w:sz w:val="22"/>
                <w:szCs w:val="22"/>
              </w:rPr>
            </w:pPr>
            <w:r w:rsidRPr="00C17F62">
              <w:rPr>
                <w:sz w:val="22"/>
                <w:szCs w:val="22"/>
              </w:rPr>
              <w:t>011/2067-113</w:t>
            </w:r>
          </w:p>
        </w:tc>
        <w:tc>
          <w:tcPr>
            <w:tcW w:w="2085" w:type="pct"/>
            <w:gridSpan w:val="10"/>
            <w:shd w:val="clear" w:color="auto" w:fill="FFF2CC" w:themeFill="accent4" w:themeFillTint="33"/>
          </w:tcPr>
          <w:p w14:paraId="72CFF165" w14:textId="77777777" w:rsidR="001E75E2" w:rsidRPr="00C17F62" w:rsidRDefault="00000000" w:rsidP="001E75E2">
            <w:pPr>
              <w:jc w:val="both"/>
              <w:rPr>
                <w:sz w:val="22"/>
                <w:szCs w:val="22"/>
              </w:rPr>
            </w:pPr>
            <w:hyperlink r:id="rId52" w:history="1">
              <w:r w:rsidR="001E75E2" w:rsidRPr="00C17F62">
                <w:rPr>
                  <w:rStyle w:val="Hyperlink"/>
                  <w:sz w:val="22"/>
                  <w:szCs w:val="22"/>
                </w:rPr>
                <w:t>drjelenadimitrijevic@gmail.com</w:t>
              </w:r>
            </w:hyperlink>
          </w:p>
          <w:p w14:paraId="2E6CA5B4" w14:textId="77777777" w:rsidR="001E75E2" w:rsidRPr="00C17F62" w:rsidRDefault="001E75E2" w:rsidP="001E75E2">
            <w:pPr>
              <w:jc w:val="both"/>
              <w:rPr>
                <w:sz w:val="22"/>
                <w:szCs w:val="22"/>
              </w:rPr>
            </w:pPr>
          </w:p>
          <w:p w14:paraId="191DC787" w14:textId="77777777" w:rsidR="00593FB8" w:rsidRPr="00C17F62" w:rsidRDefault="00593FB8" w:rsidP="001915D6">
            <w:pPr>
              <w:jc w:val="both"/>
              <w:rPr>
                <w:bCs/>
                <w:sz w:val="22"/>
                <w:szCs w:val="22"/>
              </w:rPr>
            </w:pPr>
          </w:p>
        </w:tc>
      </w:tr>
      <w:tr w:rsidR="00334E27" w:rsidRPr="00FF3274" w14:paraId="26CEF1AD" w14:textId="77777777" w:rsidTr="00D43288">
        <w:tblPrEx>
          <w:shd w:val="clear" w:color="auto" w:fill="A8D08D" w:themeFill="accent6" w:themeFillTint="99"/>
        </w:tblPrEx>
        <w:trPr>
          <w:trHeight w:val="467"/>
        </w:trPr>
        <w:tc>
          <w:tcPr>
            <w:tcW w:w="5000" w:type="pct"/>
            <w:gridSpan w:val="42"/>
            <w:shd w:val="clear" w:color="auto" w:fill="A8D08D" w:themeFill="accent6" w:themeFillTint="99"/>
          </w:tcPr>
          <w:p w14:paraId="0B326164" w14:textId="77777777" w:rsidR="00334E27" w:rsidRPr="00C17F62" w:rsidRDefault="00334E27" w:rsidP="001915D6">
            <w:pPr>
              <w:jc w:val="both"/>
              <w:rPr>
                <w:b/>
                <w:sz w:val="22"/>
                <w:szCs w:val="22"/>
                <w:lang w:val="sr-Cyrl-CS"/>
              </w:rPr>
            </w:pPr>
            <w:r w:rsidRPr="00C17F62">
              <w:rPr>
                <w:b/>
                <w:sz w:val="22"/>
                <w:szCs w:val="22"/>
                <w:lang w:val="sr-Cyrl-CS"/>
              </w:rPr>
              <w:t xml:space="preserve">Кабинет за ендоскопију и гастроентерологију </w:t>
            </w:r>
          </w:p>
        </w:tc>
      </w:tr>
      <w:tr w:rsidR="00DA2537" w:rsidRPr="00FF3274" w14:paraId="415C4891" w14:textId="77777777" w:rsidTr="00862FFE">
        <w:tblPrEx>
          <w:shd w:val="clear" w:color="auto" w:fill="A8D08D" w:themeFill="accent6" w:themeFillTint="99"/>
        </w:tblPrEx>
        <w:tc>
          <w:tcPr>
            <w:tcW w:w="1143" w:type="pct"/>
            <w:gridSpan w:val="12"/>
            <w:shd w:val="clear" w:color="auto" w:fill="A8D08D" w:themeFill="accent6" w:themeFillTint="99"/>
          </w:tcPr>
          <w:p w14:paraId="6C1A4419" w14:textId="77777777" w:rsidR="00334E27" w:rsidRPr="00C17F62" w:rsidRDefault="00334E27" w:rsidP="001915D6">
            <w:pPr>
              <w:jc w:val="both"/>
              <w:rPr>
                <w:bCs/>
                <w:sz w:val="22"/>
                <w:szCs w:val="22"/>
              </w:rPr>
            </w:pPr>
            <w:r w:rsidRPr="00C17F62">
              <w:rPr>
                <w:sz w:val="22"/>
                <w:szCs w:val="22"/>
              </w:rPr>
              <w:t>Име и презиме</w:t>
            </w:r>
          </w:p>
        </w:tc>
        <w:tc>
          <w:tcPr>
            <w:tcW w:w="831" w:type="pct"/>
            <w:gridSpan w:val="9"/>
            <w:shd w:val="clear" w:color="auto" w:fill="A8D08D" w:themeFill="accent6" w:themeFillTint="99"/>
          </w:tcPr>
          <w:p w14:paraId="46B37382" w14:textId="77777777" w:rsidR="00334E27" w:rsidRPr="00C17F62" w:rsidRDefault="00334E27" w:rsidP="001915D6">
            <w:pPr>
              <w:jc w:val="both"/>
              <w:rPr>
                <w:bCs/>
                <w:sz w:val="22"/>
                <w:szCs w:val="22"/>
              </w:rPr>
            </w:pPr>
            <w:r w:rsidRPr="00C17F62">
              <w:rPr>
                <w:sz w:val="22"/>
                <w:szCs w:val="22"/>
              </w:rPr>
              <w:t>Функција</w:t>
            </w:r>
          </w:p>
        </w:tc>
        <w:tc>
          <w:tcPr>
            <w:tcW w:w="1010" w:type="pct"/>
            <w:gridSpan w:val="16"/>
            <w:shd w:val="clear" w:color="auto" w:fill="A8D08D" w:themeFill="accent6" w:themeFillTint="99"/>
          </w:tcPr>
          <w:p w14:paraId="6D6328F3" w14:textId="77777777" w:rsidR="00334E27" w:rsidRPr="00C17F62" w:rsidRDefault="00334E27" w:rsidP="001915D6">
            <w:pPr>
              <w:jc w:val="both"/>
              <w:rPr>
                <w:bCs/>
                <w:sz w:val="22"/>
                <w:szCs w:val="22"/>
              </w:rPr>
            </w:pPr>
            <w:r w:rsidRPr="00C17F62">
              <w:rPr>
                <w:sz w:val="22"/>
                <w:szCs w:val="22"/>
              </w:rPr>
              <w:t>Телефон</w:t>
            </w:r>
          </w:p>
        </w:tc>
        <w:tc>
          <w:tcPr>
            <w:tcW w:w="2016" w:type="pct"/>
            <w:gridSpan w:val="5"/>
            <w:shd w:val="clear" w:color="auto" w:fill="A8D08D" w:themeFill="accent6" w:themeFillTint="99"/>
          </w:tcPr>
          <w:p w14:paraId="1026F39B" w14:textId="77777777" w:rsidR="00334E27" w:rsidRPr="00C17F62" w:rsidRDefault="00334E27" w:rsidP="001915D6">
            <w:pPr>
              <w:jc w:val="both"/>
              <w:rPr>
                <w:bCs/>
                <w:sz w:val="22"/>
                <w:szCs w:val="22"/>
              </w:rPr>
            </w:pPr>
            <w:r w:rsidRPr="00C17F62">
              <w:rPr>
                <w:sz w:val="22"/>
                <w:szCs w:val="22"/>
              </w:rPr>
              <w:t>e-mail</w:t>
            </w:r>
          </w:p>
        </w:tc>
      </w:tr>
      <w:tr w:rsidR="00DA2537" w:rsidRPr="00FF3274" w14:paraId="298BD9BE" w14:textId="77777777" w:rsidTr="00862FFE">
        <w:tblPrEx>
          <w:shd w:val="clear" w:color="auto" w:fill="A8D08D" w:themeFill="accent6" w:themeFillTint="99"/>
        </w:tblPrEx>
        <w:trPr>
          <w:trHeight w:val="710"/>
        </w:trPr>
        <w:tc>
          <w:tcPr>
            <w:tcW w:w="1143" w:type="pct"/>
            <w:gridSpan w:val="12"/>
            <w:shd w:val="clear" w:color="auto" w:fill="A8D08D" w:themeFill="accent6" w:themeFillTint="99"/>
          </w:tcPr>
          <w:p w14:paraId="0C58B28E" w14:textId="77777777" w:rsidR="00334E27" w:rsidRPr="00C17F62" w:rsidRDefault="00334E27" w:rsidP="001915D6">
            <w:pPr>
              <w:jc w:val="both"/>
              <w:rPr>
                <w:bCs/>
                <w:sz w:val="22"/>
                <w:szCs w:val="22"/>
              </w:rPr>
            </w:pPr>
            <w:r w:rsidRPr="00C17F62">
              <w:rPr>
                <w:sz w:val="22"/>
                <w:szCs w:val="22"/>
              </w:rPr>
              <w:t xml:space="preserve">Мр сци.мед. др Мирослав Ђурашиновић </w:t>
            </w:r>
          </w:p>
        </w:tc>
        <w:tc>
          <w:tcPr>
            <w:tcW w:w="831" w:type="pct"/>
            <w:gridSpan w:val="9"/>
            <w:shd w:val="clear" w:color="auto" w:fill="A8D08D" w:themeFill="accent6" w:themeFillTint="99"/>
          </w:tcPr>
          <w:p w14:paraId="41C696D3" w14:textId="77777777" w:rsidR="00334E27" w:rsidRPr="00C17F62" w:rsidRDefault="00334E27" w:rsidP="001915D6">
            <w:pPr>
              <w:jc w:val="both"/>
              <w:rPr>
                <w:color w:val="000000"/>
                <w:sz w:val="22"/>
                <w:szCs w:val="22"/>
              </w:rPr>
            </w:pPr>
            <w:r w:rsidRPr="00C17F62">
              <w:rPr>
                <w:color w:val="000000"/>
                <w:sz w:val="22"/>
                <w:szCs w:val="22"/>
              </w:rPr>
              <w:t>Шеф кабинета</w:t>
            </w:r>
          </w:p>
          <w:p w14:paraId="7A95010E" w14:textId="77777777" w:rsidR="00334E27" w:rsidRPr="00C17F62" w:rsidRDefault="00334E27" w:rsidP="001915D6">
            <w:pPr>
              <w:jc w:val="both"/>
              <w:rPr>
                <w:bCs/>
                <w:sz w:val="22"/>
                <w:szCs w:val="22"/>
              </w:rPr>
            </w:pPr>
          </w:p>
        </w:tc>
        <w:tc>
          <w:tcPr>
            <w:tcW w:w="1010" w:type="pct"/>
            <w:gridSpan w:val="16"/>
            <w:shd w:val="clear" w:color="auto" w:fill="A8D08D" w:themeFill="accent6" w:themeFillTint="99"/>
          </w:tcPr>
          <w:p w14:paraId="41565F36" w14:textId="77777777" w:rsidR="00334E27" w:rsidRPr="00C17F62" w:rsidRDefault="00334E27" w:rsidP="001915D6">
            <w:pPr>
              <w:jc w:val="both"/>
              <w:rPr>
                <w:bCs/>
                <w:sz w:val="22"/>
                <w:szCs w:val="22"/>
              </w:rPr>
            </w:pPr>
            <w:r w:rsidRPr="00C17F62">
              <w:rPr>
                <w:sz w:val="22"/>
                <w:szCs w:val="22"/>
              </w:rPr>
              <w:t>011/2067-175</w:t>
            </w:r>
          </w:p>
        </w:tc>
        <w:tc>
          <w:tcPr>
            <w:tcW w:w="2016" w:type="pct"/>
            <w:gridSpan w:val="5"/>
            <w:shd w:val="clear" w:color="auto" w:fill="A8D08D" w:themeFill="accent6" w:themeFillTint="99"/>
          </w:tcPr>
          <w:p w14:paraId="298F6E77" w14:textId="77777777" w:rsidR="001E75E2" w:rsidRPr="00C17F62" w:rsidRDefault="00000000" w:rsidP="001E75E2">
            <w:pPr>
              <w:jc w:val="both"/>
              <w:rPr>
                <w:sz w:val="22"/>
                <w:szCs w:val="22"/>
              </w:rPr>
            </w:pPr>
            <w:hyperlink r:id="rId53" w:history="1">
              <w:r w:rsidR="001E75E2" w:rsidRPr="00C17F62">
                <w:rPr>
                  <w:rStyle w:val="Hyperlink"/>
                  <w:sz w:val="22"/>
                  <w:szCs w:val="22"/>
                </w:rPr>
                <w:t>miroslavdj@yahoo.com</w:t>
              </w:r>
            </w:hyperlink>
          </w:p>
          <w:p w14:paraId="7E8D8885" w14:textId="77777777" w:rsidR="001E75E2" w:rsidRPr="00C17F62" w:rsidRDefault="001E75E2" w:rsidP="001E75E2">
            <w:pPr>
              <w:jc w:val="both"/>
              <w:rPr>
                <w:sz w:val="22"/>
                <w:szCs w:val="22"/>
              </w:rPr>
            </w:pPr>
          </w:p>
          <w:p w14:paraId="16BB467D" w14:textId="77777777" w:rsidR="00334E27" w:rsidRPr="00C17F62" w:rsidRDefault="00334E27" w:rsidP="001915D6">
            <w:pPr>
              <w:jc w:val="both"/>
              <w:rPr>
                <w:bCs/>
                <w:sz w:val="22"/>
                <w:szCs w:val="22"/>
              </w:rPr>
            </w:pPr>
          </w:p>
        </w:tc>
      </w:tr>
      <w:tr w:rsidR="0073155D" w:rsidRPr="00FF3274" w14:paraId="5B8832B2" w14:textId="77777777" w:rsidTr="00D43288">
        <w:tblPrEx>
          <w:shd w:val="clear" w:color="auto" w:fill="B4C6E7" w:themeFill="accent5" w:themeFillTint="66"/>
        </w:tblPrEx>
        <w:trPr>
          <w:trHeight w:val="467"/>
        </w:trPr>
        <w:tc>
          <w:tcPr>
            <w:tcW w:w="5000" w:type="pct"/>
            <w:gridSpan w:val="42"/>
            <w:shd w:val="clear" w:color="auto" w:fill="B4C6E7" w:themeFill="accent5" w:themeFillTint="66"/>
          </w:tcPr>
          <w:p w14:paraId="752D0791" w14:textId="77777777" w:rsidR="0073155D" w:rsidRPr="00C17F62" w:rsidRDefault="00AD2991" w:rsidP="00EB4E8B">
            <w:pPr>
              <w:jc w:val="both"/>
              <w:rPr>
                <w:b/>
                <w:sz w:val="22"/>
                <w:szCs w:val="22"/>
                <w:lang w:val="sr-Cyrl-CS"/>
              </w:rPr>
            </w:pPr>
            <w:bookmarkStart w:id="38" w:name="_Hlk145576589"/>
            <w:r w:rsidRPr="00C17F62">
              <w:rPr>
                <w:b/>
                <w:sz w:val="22"/>
                <w:szCs w:val="22"/>
                <w:lang w:val="sr-Cyrl-CS"/>
              </w:rPr>
              <w:t xml:space="preserve">КЛИНИКА ЗА </w:t>
            </w:r>
            <w:r w:rsidRPr="00C17F62">
              <w:rPr>
                <w:b/>
                <w:sz w:val="22"/>
                <w:szCs w:val="22"/>
              </w:rPr>
              <w:t>РАДИЈАЦИОНУ</w:t>
            </w:r>
            <w:r w:rsidRPr="00C17F62">
              <w:rPr>
                <w:b/>
                <w:sz w:val="22"/>
                <w:szCs w:val="22"/>
                <w:lang w:val="sr-Cyrl-CS"/>
              </w:rPr>
              <w:t xml:space="preserve"> ОНКОЛОГИЈУ</w:t>
            </w:r>
          </w:p>
        </w:tc>
      </w:tr>
      <w:tr w:rsidR="0073155D" w:rsidRPr="00FF3274" w14:paraId="6E21D1A0" w14:textId="77777777" w:rsidTr="00862FFE">
        <w:tblPrEx>
          <w:shd w:val="clear" w:color="auto" w:fill="B4C6E7" w:themeFill="accent5" w:themeFillTint="66"/>
        </w:tblPrEx>
        <w:tc>
          <w:tcPr>
            <w:tcW w:w="1135" w:type="pct"/>
            <w:gridSpan w:val="11"/>
            <w:shd w:val="clear" w:color="auto" w:fill="B4C6E7" w:themeFill="accent5" w:themeFillTint="66"/>
          </w:tcPr>
          <w:p w14:paraId="130DBB98" w14:textId="77777777" w:rsidR="0073155D" w:rsidRPr="00C17F62" w:rsidRDefault="0073155D" w:rsidP="00EB4E8B">
            <w:pPr>
              <w:jc w:val="both"/>
              <w:rPr>
                <w:bCs/>
                <w:sz w:val="22"/>
                <w:szCs w:val="22"/>
              </w:rPr>
            </w:pPr>
            <w:r w:rsidRPr="00C17F62">
              <w:rPr>
                <w:sz w:val="22"/>
                <w:szCs w:val="22"/>
              </w:rPr>
              <w:t>Име и презиме</w:t>
            </w:r>
          </w:p>
        </w:tc>
        <w:tc>
          <w:tcPr>
            <w:tcW w:w="858" w:type="pct"/>
            <w:gridSpan w:val="11"/>
            <w:shd w:val="clear" w:color="auto" w:fill="B4C6E7" w:themeFill="accent5" w:themeFillTint="66"/>
          </w:tcPr>
          <w:p w14:paraId="10E28366" w14:textId="77777777" w:rsidR="0073155D" w:rsidRPr="00C17F62" w:rsidRDefault="0073155D" w:rsidP="00EB4E8B">
            <w:pPr>
              <w:jc w:val="both"/>
              <w:rPr>
                <w:bCs/>
                <w:sz w:val="22"/>
                <w:szCs w:val="22"/>
              </w:rPr>
            </w:pPr>
            <w:r w:rsidRPr="00C17F62">
              <w:rPr>
                <w:sz w:val="22"/>
                <w:szCs w:val="22"/>
              </w:rPr>
              <w:t>Функција</w:t>
            </w:r>
          </w:p>
        </w:tc>
        <w:tc>
          <w:tcPr>
            <w:tcW w:w="984" w:type="pct"/>
            <w:gridSpan w:val="14"/>
            <w:shd w:val="clear" w:color="auto" w:fill="B4C6E7" w:themeFill="accent5" w:themeFillTint="66"/>
          </w:tcPr>
          <w:p w14:paraId="5CD796FA" w14:textId="77777777" w:rsidR="0073155D" w:rsidRPr="00C17F62" w:rsidRDefault="0073155D" w:rsidP="00EB4E8B">
            <w:pPr>
              <w:jc w:val="both"/>
              <w:rPr>
                <w:bCs/>
                <w:sz w:val="22"/>
                <w:szCs w:val="22"/>
              </w:rPr>
            </w:pPr>
            <w:r w:rsidRPr="00C17F62">
              <w:rPr>
                <w:sz w:val="22"/>
                <w:szCs w:val="22"/>
              </w:rPr>
              <w:t>Телефон</w:t>
            </w:r>
          </w:p>
        </w:tc>
        <w:tc>
          <w:tcPr>
            <w:tcW w:w="2023" w:type="pct"/>
            <w:gridSpan w:val="6"/>
            <w:shd w:val="clear" w:color="auto" w:fill="B4C6E7" w:themeFill="accent5" w:themeFillTint="66"/>
          </w:tcPr>
          <w:p w14:paraId="55C7D421" w14:textId="77777777" w:rsidR="0073155D" w:rsidRPr="00C17F62" w:rsidRDefault="00991F47" w:rsidP="00EB4E8B">
            <w:pPr>
              <w:jc w:val="both"/>
              <w:rPr>
                <w:bCs/>
                <w:sz w:val="22"/>
                <w:szCs w:val="22"/>
              </w:rPr>
            </w:pPr>
            <w:r w:rsidRPr="00C17F62">
              <w:rPr>
                <w:sz w:val="22"/>
                <w:szCs w:val="22"/>
              </w:rPr>
              <w:t>e-mail</w:t>
            </w:r>
          </w:p>
        </w:tc>
      </w:tr>
      <w:bookmarkEnd w:id="38"/>
      <w:tr w:rsidR="00FC5369" w:rsidRPr="00FF3274" w14:paraId="66572643" w14:textId="77777777" w:rsidTr="00862FFE">
        <w:tblPrEx>
          <w:shd w:val="clear" w:color="auto" w:fill="B4C6E7" w:themeFill="accent5" w:themeFillTint="66"/>
        </w:tblPrEx>
        <w:trPr>
          <w:trHeight w:val="710"/>
        </w:trPr>
        <w:tc>
          <w:tcPr>
            <w:tcW w:w="1135" w:type="pct"/>
            <w:gridSpan w:val="11"/>
            <w:shd w:val="clear" w:color="auto" w:fill="B4C6E7" w:themeFill="accent5" w:themeFillTint="66"/>
          </w:tcPr>
          <w:p w14:paraId="2273C696" w14:textId="77777777" w:rsidR="00FC5369" w:rsidRPr="00C17F62" w:rsidRDefault="00FC5369" w:rsidP="00FC5369">
            <w:pPr>
              <w:jc w:val="both"/>
              <w:rPr>
                <w:bCs/>
                <w:sz w:val="22"/>
                <w:szCs w:val="22"/>
                <w:lang w:val="sr-Cyrl-CS"/>
              </w:rPr>
            </w:pPr>
            <w:r w:rsidRPr="00C17F62">
              <w:rPr>
                <w:sz w:val="22"/>
                <w:szCs w:val="22"/>
                <w:lang w:val="sr-Cyrl-CS"/>
              </w:rPr>
              <w:t>Клинички аисист. Др сци.мед. Александар Томашевић</w:t>
            </w:r>
          </w:p>
        </w:tc>
        <w:tc>
          <w:tcPr>
            <w:tcW w:w="858" w:type="pct"/>
            <w:gridSpan w:val="11"/>
            <w:shd w:val="clear" w:color="auto" w:fill="B4C6E7" w:themeFill="accent5" w:themeFillTint="66"/>
          </w:tcPr>
          <w:p w14:paraId="4E962BDA" w14:textId="77777777" w:rsidR="00FC5369" w:rsidRPr="00C17F62" w:rsidRDefault="00FC5369" w:rsidP="00FC5369">
            <w:pPr>
              <w:jc w:val="both"/>
              <w:rPr>
                <w:bCs/>
                <w:sz w:val="22"/>
                <w:szCs w:val="22"/>
                <w:lang w:val="sr-Cyrl-CS"/>
              </w:rPr>
            </w:pPr>
            <w:r w:rsidRPr="00C17F62">
              <w:rPr>
                <w:sz w:val="22"/>
                <w:szCs w:val="22"/>
                <w:lang w:val="sr-Cyrl-CS"/>
              </w:rPr>
              <w:t>Руководилац Клинике</w:t>
            </w:r>
          </w:p>
        </w:tc>
        <w:tc>
          <w:tcPr>
            <w:tcW w:w="984" w:type="pct"/>
            <w:gridSpan w:val="14"/>
            <w:shd w:val="clear" w:color="auto" w:fill="B4C6E7" w:themeFill="accent5" w:themeFillTint="66"/>
          </w:tcPr>
          <w:p w14:paraId="721D2F59" w14:textId="77777777" w:rsidR="00FC5369" w:rsidRPr="00C17F62" w:rsidRDefault="00FC5369" w:rsidP="00FC5369">
            <w:pPr>
              <w:jc w:val="both"/>
              <w:rPr>
                <w:bCs/>
                <w:sz w:val="22"/>
                <w:szCs w:val="22"/>
                <w:lang w:val="sr-Cyrl-CS"/>
              </w:rPr>
            </w:pPr>
            <w:r w:rsidRPr="00C17F62">
              <w:rPr>
                <w:sz w:val="22"/>
                <w:szCs w:val="22"/>
              </w:rPr>
              <w:t>011/</w:t>
            </w:r>
            <w:r w:rsidRPr="00C17F62">
              <w:rPr>
                <w:sz w:val="22"/>
                <w:szCs w:val="22"/>
                <w:lang w:val="sr-Cyrl-CS"/>
              </w:rPr>
              <w:t>7350-672</w:t>
            </w:r>
          </w:p>
        </w:tc>
        <w:tc>
          <w:tcPr>
            <w:tcW w:w="2023" w:type="pct"/>
            <w:gridSpan w:val="6"/>
            <w:shd w:val="clear" w:color="auto" w:fill="B4C6E7" w:themeFill="accent5" w:themeFillTint="66"/>
          </w:tcPr>
          <w:p w14:paraId="64AE4B69" w14:textId="77777777" w:rsidR="00FC5369" w:rsidRPr="00C17F62" w:rsidRDefault="00000000" w:rsidP="00FC5369">
            <w:pPr>
              <w:jc w:val="both"/>
              <w:rPr>
                <w:sz w:val="22"/>
                <w:szCs w:val="22"/>
              </w:rPr>
            </w:pPr>
            <w:hyperlink r:id="rId54" w:history="1">
              <w:r w:rsidR="00FC5369" w:rsidRPr="00C17F62">
                <w:rPr>
                  <w:rStyle w:val="Hyperlink"/>
                  <w:sz w:val="22"/>
                  <w:szCs w:val="22"/>
                </w:rPr>
                <w:t>alektom@gmail.com</w:t>
              </w:r>
            </w:hyperlink>
          </w:p>
          <w:p w14:paraId="0D8FF282" w14:textId="77777777" w:rsidR="00FC5369" w:rsidRPr="00C17F62" w:rsidRDefault="00FC5369" w:rsidP="00FC5369">
            <w:pPr>
              <w:jc w:val="both"/>
              <w:rPr>
                <w:bCs/>
                <w:sz w:val="22"/>
                <w:szCs w:val="22"/>
              </w:rPr>
            </w:pPr>
          </w:p>
        </w:tc>
      </w:tr>
      <w:tr w:rsidR="00DA2537" w:rsidRPr="00FF3274" w14:paraId="40C751B7" w14:textId="77777777" w:rsidTr="00862FFE">
        <w:tblPrEx>
          <w:shd w:val="clear" w:color="auto" w:fill="B4C6E7" w:themeFill="accent5" w:themeFillTint="66"/>
        </w:tblPrEx>
        <w:trPr>
          <w:trHeight w:val="710"/>
        </w:trPr>
        <w:tc>
          <w:tcPr>
            <w:tcW w:w="1135" w:type="pct"/>
            <w:gridSpan w:val="11"/>
            <w:shd w:val="clear" w:color="auto" w:fill="B4C6E7" w:themeFill="accent5" w:themeFillTint="66"/>
          </w:tcPr>
          <w:p w14:paraId="3863CBA8" w14:textId="77777777" w:rsidR="00DA2537" w:rsidRPr="00C17F62" w:rsidRDefault="00DA2537" w:rsidP="00FC5369">
            <w:pPr>
              <w:jc w:val="both"/>
              <w:rPr>
                <w:szCs w:val="22"/>
                <w:lang w:val="sr-Cyrl-CS"/>
              </w:rPr>
            </w:pPr>
            <w:r>
              <w:rPr>
                <w:szCs w:val="22"/>
                <w:lang w:val="sr-Cyrl-CS"/>
              </w:rPr>
              <w:t>Јасмина Паунковић</w:t>
            </w:r>
          </w:p>
        </w:tc>
        <w:tc>
          <w:tcPr>
            <w:tcW w:w="858" w:type="pct"/>
            <w:gridSpan w:val="11"/>
            <w:shd w:val="clear" w:color="auto" w:fill="B4C6E7" w:themeFill="accent5" w:themeFillTint="66"/>
          </w:tcPr>
          <w:p w14:paraId="6788B469" w14:textId="77777777" w:rsidR="00DA2537" w:rsidRPr="00C17F62" w:rsidRDefault="00DA2537" w:rsidP="00FC5369">
            <w:pPr>
              <w:jc w:val="both"/>
              <w:rPr>
                <w:szCs w:val="22"/>
                <w:lang w:val="sr-Cyrl-CS"/>
              </w:rPr>
            </w:pPr>
            <w:r>
              <w:rPr>
                <w:szCs w:val="22"/>
                <w:lang w:val="sr-Cyrl-CS"/>
              </w:rPr>
              <w:t>Главна медицинска сестра/техничар клинике</w:t>
            </w:r>
          </w:p>
        </w:tc>
        <w:tc>
          <w:tcPr>
            <w:tcW w:w="984" w:type="pct"/>
            <w:gridSpan w:val="14"/>
            <w:shd w:val="clear" w:color="auto" w:fill="B4C6E7" w:themeFill="accent5" w:themeFillTint="66"/>
          </w:tcPr>
          <w:p w14:paraId="027E0BD2" w14:textId="77777777" w:rsidR="00DA2537" w:rsidRPr="00DA2537" w:rsidRDefault="00DA2537" w:rsidP="00FC5369">
            <w:pPr>
              <w:jc w:val="both"/>
              <w:rPr>
                <w:szCs w:val="22"/>
              </w:rPr>
            </w:pPr>
            <w:r>
              <w:rPr>
                <w:szCs w:val="22"/>
              </w:rPr>
              <w:t>011/2067-276</w:t>
            </w:r>
          </w:p>
        </w:tc>
        <w:tc>
          <w:tcPr>
            <w:tcW w:w="2023" w:type="pct"/>
            <w:gridSpan w:val="6"/>
            <w:shd w:val="clear" w:color="auto" w:fill="B4C6E7" w:themeFill="accent5" w:themeFillTint="66"/>
          </w:tcPr>
          <w:p w14:paraId="19EF1866" w14:textId="4BDB0CAD" w:rsidR="00DA2537" w:rsidRDefault="00000000" w:rsidP="00FC5369">
            <w:pPr>
              <w:jc w:val="both"/>
            </w:pPr>
            <w:hyperlink r:id="rId55" w:history="1">
              <w:r w:rsidR="00046775" w:rsidRPr="00876655">
                <w:rPr>
                  <w:rStyle w:val="Hyperlink"/>
                </w:rPr>
                <w:t>jasmina.paunkovic@ncrc.ac.rs</w:t>
              </w:r>
            </w:hyperlink>
          </w:p>
          <w:p w14:paraId="38982B71" w14:textId="152BC769" w:rsidR="00046775" w:rsidRDefault="00046775" w:rsidP="00FC5369">
            <w:pPr>
              <w:jc w:val="both"/>
            </w:pPr>
          </w:p>
        </w:tc>
      </w:tr>
      <w:tr w:rsidR="001A6213" w:rsidRPr="00FF3274" w14:paraId="633C7B8C" w14:textId="77777777" w:rsidTr="00862FFE">
        <w:tblPrEx>
          <w:shd w:val="clear" w:color="auto" w:fill="F4B083" w:themeFill="accent2" w:themeFillTint="99"/>
        </w:tblPrEx>
        <w:trPr>
          <w:trHeight w:val="467"/>
        </w:trPr>
        <w:tc>
          <w:tcPr>
            <w:tcW w:w="5000" w:type="pct"/>
            <w:gridSpan w:val="42"/>
            <w:shd w:val="clear" w:color="auto" w:fill="F4B083" w:themeFill="accent2" w:themeFillTint="99"/>
          </w:tcPr>
          <w:p w14:paraId="3996A4C9" w14:textId="77777777" w:rsidR="001A6213" w:rsidRPr="00C17F62" w:rsidRDefault="001A6213" w:rsidP="00EB4E8B">
            <w:pPr>
              <w:jc w:val="both"/>
              <w:rPr>
                <w:b/>
                <w:sz w:val="22"/>
                <w:szCs w:val="22"/>
                <w:lang w:val="sr-Cyrl-CS"/>
              </w:rPr>
            </w:pPr>
            <w:bookmarkStart w:id="39" w:name="_Hlk145576687"/>
            <w:r w:rsidRPr="00C17F62">
              <w:rPr>
                <w:b/>
                <w:sz w:val="22"/>
                <w:szCs w:val="22"/>
                <w:lang w:val="sr-Cyrl-CS"/>
              </w:rPr>
              <w:t xml:space="preserve">Одељење за радиотерапију солидних тумора и малигних хемопатија </w:t>
            </w:r>
          </w:p>
        </w:tc>
      </w:tr>
      <w:tr w:rsidR="00C87F5F" w:rsidRPr="00FF3274" w14:paraId="791D8D49" w14:textId="77777777" w:rsidTr="00862FFE">
        <w:tblPrEx>
          <w:shd w:val="clear" w:color="auto" w:fill="F4B083" w:themeFill="accent2" w:themeFillTint="99"/>
        </w:tblPrEx>
        <w:tc>
          <w:tcPr>
            <w:tcW w:w="1039" w:type="pct"/>
            <w:gridSpan w:val="4"/>
            <w:shd w:val="clear" w:color="auto" w:fill="F4B083" w:themeFill="accent2" w:themeFillTint="99"/>
          </w:tcPr>
          <w:p w14:paraId="225CA378" w14:textId="77777777" w:rsidR="001A6213" w:rsidRPr="00C17F62" w:rsidRDefault="001A6213" w:rsidP="00EB4E8B">
            <w:pPr>
              <w:jc w:val="both"/>
              <w:rPr>
                <w:bCs/>
                <w:sz w:val="22"/>
                <w:szCs w:val="22"/>
              </w:rPr>
            </w:pPr>
            <w:r w:rsidRPr="00C17F62">
              <w:rPr>
                <w:sz w:val="22"/>
                <w:szCs w:val="22"/>
              </w:rPr>
              <w:t>Име и презиме</w:t>
            </w:r>
          </w:p>
        </w:tc>
        <w:tc>
          <w:tcPr>
            <w:tcW w:w="930" w:type="pct"/>
            <w:gridSpan w:val="16"/>
            <w:shd w:val="clear" w:color="auto" w:fill="F4B083" w:themeFill="accent2" w:themeFillTint="99"/>
          </w:tcPr>
          <w:p w14:paraId="56F804DD" w14:textId="77777777" w:rsidR="001A6213" w:rsidRPr="00C17F62" w:rsidRDefault="001A6213" w:rsidP="00EB4E8B">
            <w:pPr>
              <w:jc w:val="both"/>
              <w:rPr>
                <w:bCs/>
                <w:sz w:val="22"/>
                <w:szCs w:val="22"/>
              </w:rPr>
            </w:pPr>
            <w:r w:rsidRPr="00C17F62">
              <w:rPr>
                <w:sz w:val="22"/>
                <w:szCs w:val="22"/>
              </w:rPr>
              <w:t>Функција</w:t>
            </w:r>
          </w:p>
        </w:tc>
        <w:tc>
          <w:tcPr>
            <w:tcW w:w="778" w:type="pct"/>
            <w:gridSpan w:val="11"/>
            <w:shd w:val="clear" w:color="auto" w:fill="F4B083" w:themeFill="accent2" w:themeFillTint="99"/>
          </w:tcPr>
          <w:p w14:paraId="03DF7D10" w14:textId="77777777" w:rsidR="001A6213" w:rsidRPr="00C17F62" w:rsidRDefault="001A6213" w:rsidP="00EB4E8B">
            <w:pPr>
              <w:jc w:val="both"/>
              <w:rPr>
                <w:bCs/>
                <w:sz w:val="22"/>
                <w:szCs w:val="22"/>
              </w:rPr>
            </w:pPr>
            <w:r w:rsidRPr="00C17F62">
              <w:rPr>
                <w:sz w:val="22"/>
                <w:szCs w:val="22"/>
              </w:rPr>
              <w:t>Телефон</w:t>
            </w:r>
          </w:p>
        </w:tc>
        <w:tc>
          <w:tcPr>
            <w:tcW w:w="2254" w:type="pct"/>
            <w:gridSpan w:val="11"/>
            <w:shd w:val="clear" w:color="auto" w:fill="F4B083" w:themeFill="accent2" w:themeFillTint="99"/>
          </w:tcPr>
          <w:p w14:paraId="2FCD7C12" w14:textId="77777777" w:rsidR="001A6213" w:rsidRPr="00C17F62" w:rsidRDefault="00991F47" w:rsidP="00EB4E8B">
            <w:pPr>
              <w:jc w:val="both"/>
              <w:rPr>
                <w:bCs/>
                <w:sz w:val="22"/>
                <w:szCs w:val="22"/>
              </w:rPr>
            </w:pPr>
            <w:r w:rsidRPr="00C17F62">
              <w:rPr>
                <w:sz w:val="22"/>
                <w:szCs w:val="22"/>
              </w:rPr>
              <w:t>e-mail</w:t>
            </w:r>
          </w:p>
        </w:tc>
      </w:tr>
      <w:tr w:rsidR="00C87F5F" w:rsidRPr="00FF3274" w14:paraId="73CD5A90" w14:textId="77777777" w:rsidTr="00862FFE">
        <w:tblPrEx>
          <w:shd w:val="clear" w:color="auto" w:fill="F4B083" w:themeFill="accent2" w:themeFillTint="99"/>
        </w:tblPrEx>
        <w:trPr>
          <w:trHeight w:val="710"/>
        </w:trPr>
        <w:tc>
          <w:tcPr>
            <w:tcW w:w="1039" w:type="pct"/>
            <w:gridSpan w:val="4"/>
            <w:shd w:val="clear" w:color="auto" w:fill="F4B083" w:themeFill="accent2" w:themeFillTint="99"/>
          </w:tcPr>
          <w:p w14:paraId="7DC2260C" w14:textId="77777777" w:rsidR="001A6213" w:rsidRPr="00C17F62" w:rsidRDefault="001A6213" w:rsidP="00EB4E8B">
            <w:pPr>
              <w:jc w:val="both"/>
              <w:rPr>
                <w:bCs/>
                <w:sz w:val="22"/>
                <w:szCs w:val="22"/>
              </w:rPr>
            </w:pPr>
            <w:bookmarkStart w:id="40" w:name="_Hlk145576737"/>
            <w:bookmarkEnd w:id="39"/>
            <w:r w:rsidRPr="00C17F62">
              <w:rPr>
                <w:sz w:val="22"/>
                <w:szCs w:val="22"/>
              </w:rPr>
              <w:lastRenderedPageBreak/>
              <w:t>Доц. др Татјана Арсенијевић</w:t>
            </w:r>
          </w:p>
        </w:tc>
        <w:tc>
          <w:tcPr>
            <w:tcW w:w="935" w:type="pct"/>
            <w:gridSpan w:val="17"/>
            <w:shd w:val="clear" w:color="auto" w:fill="F4B083" w:themeFill="accent2" w:themeFillTint="99"/>
          </w:tcPr>
          <w:p w14:paraId="1C3A965E" w14:textId="77777777" w:rsidR="001A6213" w:rsidRPr="00C17F62" w:rsidRDefault="001A6213" w:rsidP="00EB4E8B">
            <w:pPr>
              <w:jc w:val="both"/>
              <w:rPr>
                <w:color w:val="000000"/>
                <w:sz w:val="22"/>
                <w:szCs w:val="22"/>
              </w:rPr>
            </w:pPr>
            <w:r w:rsidRPr="00C17F62">
              <w:rPr>
                <w:color w:val="000000"/>
                <w:sz w:val="22"/>
                <w:szCs w:val="22"/>
              </w:rPr>
              <w:t>Нaчелник oдељењa</w:t>
            </w:r>
          </w:p>
          <w:p w14:paraId="0EA75F4E" w14:textId="77777777" w:rsidR="001A6213" w:rsidRPr="00C17F62" w:rsidRDefault="001A6213" w:rsidP="00EB4E8B">
            <w:pPr>
              <w:jc w:val="both"/>
              <w:rPr>
                <w:bCs/>
                <w:sz w:val="22"/>
                <w:szCs w:val="22"/>
                <w:lang w:val="sr-Cyrl-CS"/>
              </w:rPr>
            </w:pPr>
          </w:p>
        </w:tc>
        <w:tc>
          <w:tcPr>
            <w:tcW w:w="772" w:type="pct"/>
            <w:gridSpan w:val="10"/>
            <w:shd w:val="clear" w:color="auto" w:fill="F4B083" w:themeFill="accent2" w:themeFillTint="99"/>
          </w:tcPr>
          <w:p w14:paraId="45FFEDEE" w14:textId="77777777" w:rsidR="001A6213" w:rsidRPr="00C17F62" w:rsidRDefault="00FA2A1D" w:rsidP="00EB4E8B">
            <w:pPr>
              <w:jc w:val="both"/>
              <w:rPr>
                <w:bCs/>
                <w:sz w:val="22"/>
                <w:szCs w:val="22"/>
              </w:rPr>
            </w:pPr>
            <w:r w:rsidRPr="00C17F62">
              <w:rPr>
                <w:sz w:val="22"/>
                <w:szCs w:val="22"/>
              </w:rPr>
              <w:t>011/2067-238</w:t>
            </w:r>
          </w:p>
        </w:tc>
        <w:tc>
          <w:tcPr>
            <w:tcW w:w="2254" w:type="pct"/>
            <w:gridSpan w:val="11"/>
            <w:shd w:val="clear" w:color="auto" w:fill="F4B083" w:themeFill="accent2" w:themeFillTint="99"/>
          </w:tcPr>
          <w:p w14:paraId="06579EF4" w14:textId="77777777" w:rsidR="00137A77" w:rsidRPr="00C17F62" w:rsidRDefault="00000000" w:rsidP="00137A77">
            <w:pPr>
              <w:jc w:val="both"/>
              <w:rPr>
                <w:color w:val="000000"/>
                <w:sz w:val="22"/>
                <w:szCs w:val="22"/>
              </w:rPr>
            </w:pPr>
            <w:hyperlink r:id="rId56" w:history="1">
              <w:r w:rsidR="00991F47" w:rsidRPr="00C17F62">
                <w:rPr>
                  <w:rStyle w:val="Hyperlink"/>
                  <w:sz w:val="22"/>
                  <w:szCs w:val="22"/>
                </w:rPr>
                <w:t>tatjana.arsenijevic@ncrc.ac.rs</w:t>
              </w:r>
            </w:hyperlink>
          </w:p>
          <w:p w14:paraId="6A79A1CC" w14:textId="77777777" w:rsidR="00991F47" w:rsidRPr="00C17F62" w:rsidRDefault="00991F47" w:rsidP="00137A77">
            <w:pPr>
              <w:jc w:val="both"/>
              <w:rPr>
                <w:color w:val="000000"/>
                <w:sz w:val="22"/>
                <w:szCs w:val="22"/>
              </w:rPr>
            </w:pPr>
          </w:p>
          <w:p w14:paraId="574100ED" w14:textId="77777777" w:rsidR="001A6213" w:rsidRPr="00C17F62" w:rsidRDefault="001A6213" w:rsidP="00EB4E8B">
            <w:pPr>
              <w:jc w:val="both"/>
              <w:rPr>
                <w:bCs/>
                <w:sz w:val="22"/>
                <w:szCs w:val="22"/>
              </w:rPr>
            </w:pPr>
          </w:p>
        </w:tc>
      </w:tr>
      <w:tr w:rsidR="008C4CFD" w:rsidRPr="00FF3274" w14:paraId="75EAB99A" w14:textId="77777777" w:rsidTr="00862FFE">
        <w:tblPrEx>
          <w:shd w:val="clear" w:color="auto" w:fill="F4B083" w:themeFill="accent2" w:themeFillTint="99"/>
        </w:tblPrEx>
        <w:trPr>
          <w:trHeight w:val="710"/>
        </w:trPr>
        <w:tc>
          <w:tcPr>
            <w:tcW w:w="1039" w:type="pct"/>
            <w:gridSpan w:val="4"/>
            <w:shd w:val="clear" w:color="auto" w:fill="F4B083" w:themeFill="accent2" w:themeFillTint="99"/>
          </w:tcPr>
          <w:p w14:paraId="281837AE" w14:textId="77777777" w:rsidR="008C4CFD" w:rsidRPr="008C4CFD" w:rsidRDefault="008C4CFD" w:rsidP="00EB4E8B">
            <w:pPr>
              <w:jc w:val="both"/>
              <w:rPr>
                <w:szCs w:val="22"/>
              </w:rPr>
            </w:pPr>
            <w:r>
              <w:rPr>
                <w:szCs w:val="22"/>
              </w:rPr>
              <w:t>Слађана Алексић</w:t>
            </w:r>
          </w:p>
        </w:tc>
        <w:tc>
          <w:tcPr>
            <w:tcW w:w="935" w:type="pct"/>
            <w:gridSpan w:val="17"/>
            <w:shd w:val="clear" w:color="auto" w:fill="F4B083" w:themeFill="accent2" w:themeFillTint="99"/>
          </w:tcPr>
          <w:p w14:paraId="441CE14E" w14:textId="77777777" w:rsidR="008C4CFD" w:rsidRPr="008C4CFD" w:rsidRDefault="008C4CFD" w:rsidP="00EB4E8B">
            <w:pPr>
              <w:jc w:val="both"/>
              <w:rPr>
                <w:color w:val="000000"/>
                <w:szCs w:val="22"/>
              </w:rPr>
            </w:pPr>
            <w:r>
              <w:rPr>
                <w:color w:val="000000"/>
                <w:szCs w:val="22"/>
              </w:rPr>
              <w:t>Главна медицинска сестра/техничар одељења</w:t>
            </w:r>
          </w:p>
        </w:tc>
        <w:tc>
          <w:tcPr>
            <w:tcW w:w="772" w:type="pct"/>
            <w:gridSpan w:val="10"/>
            <w:shd w:val="clear" w:color="auto" w:fill="F4B083" w:themeFill="accent2" w:themeFillTint="99"/>
          </w:tcPr>
          <w:p w14:paraId="22FC5809" w14:textId="77777777" w:rsidR="008C4CFD" w:rsidRPr="008C4CFD" w:rsidRDefault="008C4CFD" w:rsidP="00EB4E8B">
            <w:pPr>
              <w:jc w:val="both"/>
              <w:rPr>
                <w:szCs w:val="22"/>
              </w:rPr>
            </w:pPr>
            <w:r>
              <w:rPr>
                <w:szCs w:val="22"/>
              </w:rPr>
              <w:t>011/2067-239</w:t>
            </w:r>
          </w:p>
        </w:tc>
        <w:tc>
          <w:tcPr>
            <w:tcW w:w="2254" w:type="pct"/>
            <w:gridSpan w:val="11"/>
            <w:shd w:val="clear" w:color="auto" w:fill="F4B083" w:themeFill="accent2" w:themeFillTint="99"/>
          </w:tcPr>
          <w:p w14:paraId="45CA1DEC" w14:textId="77777777" w:rsidR="008C4CFD" w:rsidRDefault="008C4CFD" w:rsidP="00137A77">
            <w:pPr>
              <w:jc w:val="both"/>
            </w:pPr>
          </w:p>
        </w:tc>
      </w:tr>
      <w:bookmarkEnd w:id="40"/>
      <w:tr w:rsidR="00C87F5F" w:rsidRPr="00FF3274" w14:paraId="1158F655" w14:textId="77777777" w:rsidTr="00862FFE">
        <w:tblPrEx>
          <w:shd w:val="clear" w:color="auto" w:fill="F4B083" w:themeFill="accent2" w:themeFillTint="99"/>
        </w:tblPrEx>
        <w:trPr>
          <w:trHeight w:val="710"/>
        </w:trPr>
        <w:tc>
          <w:tcPr>
            <w:tcW w:w="1039" w:type="pct"/>
            <w:gridSpan w:val="4"/>
            <w:shd w:val="clear" w:color="auto" w:fill="FFF2CC" w:themeFill="accent4" w:themeFillTint="33"/>
          </w:tcPr>
          <w:p w14:paraId="48DF451A" w14:textId="77777777" w:rsidR="001A6213" w:rsidRPr="00C17F62" w:rsidRDefault="001A6213" w:rsidP="00EB4E8B">
            <w:pPr>
              <w:jc w:val="both"/>
              <w:rPr>
                <w:color w:val="000000"/>
                <w:sz w:val="22"/>
                <w:szCs w:val="22"/>
              </w:rPr>
            </w:pPr>
            <w:r w:rsidRPr="00C17F62">
              <w:rPr>
                <w:color w:val="000000"/>
                <w:sz w:val="22"/>
                <w:szCs w:val="22"/>
              </w:rPr>
              <w:t>Др Вујaнaц Вукaч</w:t>
            </w:r>
          </w:p>
          <w:p w14:paraId="386ACF89" w14:textId="77777777" w:rsidR="001A6213" w:rsidRPr="00C17F62" w:rsidRDefault="001A6213" w:rsidP="00EB4E8B">
            <w:pPr>
              <w:jc w:val="both"/>
              <w:rPr>
                <w:bCs/>
                <w:sz w:val="22"/>
                <w:szCs w:val="22"/>
              </w:rPr>
            </w:pPr>
          </w:p>
        </w:tc>
        <w:tc>
          <w:tcPr>
            <w:tcW w:w="935" w:type="pct"/>
            <w:gridSpan w:val="17"/>
            <w:shd w:val="clear" w:color="auto" w:fill="FFF2CC" w:themeFill="accent4" w:themeFillTint="33"/>
          </w:tcPr>
          <w:p w14:paraId="74A8937B" w14:textId="77777777" w:rsidR="001A6213" w:rsidRPr="00C17F62" w:rsidRDefault="001A6213" w:rsidP="00EB4E8B">
            <w:pPr>
              <w:jc w:val="both"/>
              <w:rPr>
                <w:color w:val="000000"/>
                <w:sz w:val="22"/>
                <w:szCs w:val="22"/>
              </w:rPr>
            </w:pPr>
            <w:r w:rsidRPr="00C17F62">
              <w:rPr>
                <w:color w:val="000000"/>
                <w:sz w:val="22"/>
                <w:szCs w:val="22"/>
              </w:rPr>
              <w:t>Шеф одсека за радиотерапију тумора главе и врата</w:t>
            </w:r>
          </w:p>
        </w:tc>
        <w:tc>
          <w:tcPr>
            <w:tcW w:w="772" w:type="pct"/>
            <w:gridSpan w:val="10"/>
            <w:shd w:val="clear" w:color="auto" w:fill="FFF2CC" w:themeFill="accent4" w:themeFillTint="33"/>
          </w:tcPr>
          <w:p w14:paraId="022ED84A" w14:textId="77777777" w:rsidR="001A6213" w:rsidRPr="00C17F62" w:rsidRDefault="00FA2A1D" w:rsidP="00EB4E8B">
            <w:pPr>
              <w:jc w:val="both"/>
              <w:rPr>
                <w:bCs/>
                <w:sz w:val="22"/>
                <w:szCs w:val="22"/>
              </w:rPr>
            </w:pPr>
            <w:r w:rsidRPr="00C17F62">
              <w:rPr>
                <w:sz w:val="22"/>
                <w:szCs w:val="22"/>
              </w:rPr>
              <w:t>011/2067-236</w:t>
            </w:r>
          </w:p>
        </w:tc>
        <w:tc>
          <w:tcPr>
            <w:tcW w:w="2254" w:type="pct"/>
            <w:gridSpan w:val="11"/>
            <w:shd w:val="clear" w:color="auto" w:fill="FFF2CC" w:themeFill="accent4" w:themeFillTint="33"/>
          </w:tcPr>
          <w:p w14:paraId="5A2C3312" w14:textId="77777777" w:rsidR="00137A77" w:rsidRPr="00C17F62" w:rsidRDefault="00000000" w:rsidP="00137A77">
            <w:pPr>
              <w:jc w:val="both"/>
              <w:rPr>
                <w:color w:val="000000"/>
                <w:sz w:val="22"/>
                <w:szCs w:val="22"/>
              </w:rPr>
            </w:pPr>
            <w:hyperlink r:id="rId57" w:history="1">
              <w:r w:rsidR="00991F47" w:rsidRPr="00C17F62">
                <w:rPr>
                  <w:rStyle w:val="Hyperlink"/>
                  <w:sz w:val="22"/>
                  <w:szCs w:val="22"/>
                </w:rPr>
                <w:t>vukac.vujanac@ncrc.ac.rs</w:t>
              </w:r>
            </w:hyperlink>
          </w:p>
          <w:p w14:paraId="6CB02F7A" w14:textId="77777777" w:rsidR="00991F47" w:rsidRPr="00C17F62" w:rsidRDefault="00991F47" w:rsidP="00137A77">
            <w:pPr>
              <w:jc w:val="both"/>
              <w:rPr>
                <w:color w:val="000000"/>
                <w:sz w:val="22"/>
                <w:szCs w:val="22"/>
              </w:rPr>
            </w:pPr>
          </w:p>
          <w:p w14:paraId="3E1A486B" w14:textId="77777777" w:rsidR="001A6213" w:rsidRPr="00C17F62" w:rsidRDefault="001A6213" w:rsidP="00EB4E8B">
            <w:pPr>
              <w:jc w:val="both"/>
              <w:rPr>
                <w:bCs/>
                <w:sz w:val="22"/>
                <w:szCs w:val="22"/>
              </w:rPr>
            </w:pPr>
          </w:p>
        </w:tc>
      </w:tr>
      <w:tr w:rsidR="00C87F5F" w:rsidRPr="00FF3274" w14:paraId="00E47D41" w14:textId="77777777" w:rsidTr="00862FFE">
        <w:tblPrEx>
          <w:shd w:val="clear" w:color="auto" w:fill="F4B083" w:themeFill="accent2" w:themeFillTint="99"/>
        </w:tblPrEx>
        <w:trPr>
          <w:trHeight w:val="710"/>
        </w:trPr>
        <w:tc>
          <w:tcPr>
            <w:tcW w:w="1039" w:type="pct"/>
            <w:gridSpan w:val="4"/>
            <w:shd w:val="clear" w:color="auto" w:fill="FFF2CC" w:themeFill="accent4" w:themeFillTint="33"/>
          </w:tcPr>
          <w:p w14:paraId="1CEEDCF8" w14:textId="77777777" w:rsidR="001A6213" w:rsidRPr="00C17F62" w:rsidRDefault="001A6213" w:rsidP="00EB4E8B">
            <w:pPr>
              <w:jc w:val="both"/>
              <w:rPr>
                <w:color w:val="000000"/>
                <w:sz w:val="22"/>
                <w:szCs w:val="22"/>
              </w:rPr>
            </w:pPr>
            <w:r w:rsidRPr="00C17F62">
              <w:rPr>
                <w:color w:val="000000"/>
                <w:sz w:val="22"/>
                <w:szCs w:val="22"/>
              </w:rPr>
              <w:t>Клинички асистент др Александар Степановић</w:t>
            </w:r>
          </w:p>
        </w:tc>
        <w:tc>
          <w:tcPr>
            <w:tcW w:w="935" w:type="pct"/>
            <w:gridSpan w:val="17"/>
            <w:shd w:val="clear" w:color="auto" w:fill="FFF2CC" w:themeFill="accent4" w:themeFillTint="33"/>
          </w:tcPr>
          <w:p w14:paraId="129FD184" w14:textId="77777777" w:rsidR="001A6213" w:rsidRPr="00C17F62" w:rsidRDefault="001A6213" w:rsidP="00EB4E8B">
            <w:pPr>
              <w:jc w:val="both"/>
              <w:rPr>
                <w:color w:val="000000"/>
                <w:sz w:val="22"/>
                <w:szCs w:val="22"/>
              </w:rPr>
            </w:pPr>
            <w:r w:rsidRPr="00C17F62">
              <w:rPr>
                <w:color w:val="000000"/>
                <w:sz w:val="22"/>
                <w:szCs w:val="22"/>
              </w:rPr>
              <w:t>Шеф одсека за радиотерапију тумора торакса</w:t>
            </w:r>
          </w:p>
        </w:tc>
        <w:tc>
          <w:tcPr>
            <w:tcW w:w="772" w:type="pct"/>
            <w:gridSpan w:val="10"/>
            <w:shd w:val="clear" w:color="auto" w:fill="FFF2CC" w:themeFill="accent4" w:themeFillTint="33"/>
          </w:tcPr>
          <w:p w14:paraId="18356A01" w14:textId="77777777" w:rsidR="001A6213" w:rsidRPr="00C17F62" w:rsidRDefault="00137A77" w:rsidP="00EB4E8B">
            <w:pPr>
              <w:jc w:val="both"/>
              <w:rPr>
                <w:bCs/>
                <w:sz w:val="22"/>
                <w:szCs w:val="22"/>
              </w:rPr>
            </w:pPr>
            <w:r w:rsidRPr="00C17F62">
              <w:rPr>
                <w:sz w:val="22"/>
                <w:szCs w:val="22"/>
              </w:rPr>
              <w:t>011/2067-238</w:t>
            </w:r>
          </w:p>
        </w:tc>
        <w:tc>
          <w:tcPr>
            <w:tcW w:w="2254" w:type="pct"/>
            <w:gridSpan w:val="11"/>
            <w:shd w:val="clear" w:color="auto" w:fill="FFF2CC" w:themeFill="accent4" w:themeFillTint="33"/>
          </w:tcPr>
          <w:p w14:paraId="543072EB" w14:textId="77777777" w:rsidR="00137A77" w:rsidRPr="00C17F62" w:rsidRDefault="00000000" w:rsidP="00137A77">
            <w:pPr>
              <w:jc w:val="both"/>
              <w:rPr>
                <w:color w:val="000000"/>
                <w:sz w:val="22"/>
                <w:szCs w:val="22"/>
              </w:rPr>
            </w:pPr>
            <w:hyperlink r:id="rId58" w:history="1">
              <w:r w:rsidR="00991F47" w:rsidRPr="00C17F62">
                <w:rPr>
                  <w:rStyle w:val="Hyperlink"/>
                  <w:sz w:val="22"/>
                  <w:szCs w:val="22"/>
                </w:rPr>
                <w:t>a.stepanovic@ncrc.ac.rs</w:t>
              </w:r>
            </w:hyperlink>
          </w:p>
          <w:p w14:paraId="61B570F1" w14:textId="77777777" w:rsidR="00991F47" w:rsidRPr="00C17F62" w:rsidRDefault="00991F47" w:rsidP="00137A77">
            <w:pPr>
              <w:jc w:val="both"/>
              <w:rPr>
                <w:color w:val="000000"/>
                <w:sz w:val="22"/>
                <w:szCs w:val="22"/>
              </w:rPr>
            </w:pPr>
          </w:p>
          <w:p w14:paraId="08BACA03" w14:textId="77777777" w:rsidR="001A6213" w:rsidRPr="00C17F62" w:rsidRDefault="001A6213" w:rsidP="00EB4E8B">
            <w:pPr>
              <w:jc w:val="both"/>
              <w:rPr>
                <w:bCs/>
                <w:sz w:val="22"/>
                <w:szCs w:val="22"/>
              </w:rPr>
            </w:pPr>
          </w:p>
        </w:tc>
      </w:tr>
      <w:tr w:rsidR="00C87F5F" w:rsidRPr="00FF3274" w14:paraId="5C53DD22" w14:textId="77777777" w:rsidTr="00862FFE">
        <w:tblPrEx>
          <w:shd w:val="clear" w:color="auto" w:fill="F4B083" w:themeFill="accent2" w:themeFillTint="99"/>
        </w:tblPrEx>
        <w:trPr>
          <w:trHeight w:val="710"/>
        </w:trPr>
        <w:tc>
          <w:tcPr>
            <w:tcW w:w="1039" w:type="pct"/>
            <w:gridSpan w:val="4"/>
            <w:shd w:val="clear" w:color="auto" w:fill="FFF2CC" w:themeFill="accent4" w:themeFillTint="33"/>
          </w:tcPr>
          <w:p w14:paraId="58A5E7E0" w14:textId="73F63260" w:rsidR="006B5717" w:rsidRPr="006D2A12" w:rsidRDefault="006B5717" w:rsidP="00EB4E8B">
            <w:pPr>
              <w:jc w:val="both"/>
              <w:rPr>
                <w:color w:val="000000"/>
                <w:sz w:val="22"/>
                <w:szCs w:val="22"/>
                <w:lang w:val="sr-Cyrl-RS"/>
              </w:rPr>
            </w:pPr>
            <w:r w:rsidRPr="00C17F62">
              <w:rPr>
                <w:color w:val="000000"/>
                <w:sz w:val="22"/>
                <w:szCs w:val="22"/>
              </w:rPr>
              <w:t xml:space="preserve">Прим. др </w:t>
            </w:r>
            <w:r w:rsidR="006D2A12">
              <w:rPr>
                <w:color w:val="000000"/>
                <w:sz w:val="22"/>
                <w:szCs w:val="22"/>
                <w:lang w:val="sr-Cyrl-RS"/>
              </w:rPr>
              <w:t>Никола Милошевић</w:t>
            </w:r>
          </w:p>
          <w:p w14:paraId="6FBD5E3B" w14:textId="77777777" w:rsidR="006B5717" w:rsidRPr="00C17F62" w:rsidRDefault="006B5717" w:rsidP="00EB4E8B">
            <w:pPr>
              <w:jc w:val="both"/>
              <w:rPr>
                <w:color w:val="000000"/>
                <w:sz w:val="22"/>
                <w:szCs w:val="22"/>
              </w:rPr>
            </w:pPr>
          </w:p>
        </w:tc>
        <w:tc>
          <w:tcPr>
            <w:tcW w:w="935" w:type="pct"/>
            <w:gridSpan w:val="17"/>
            <w:shd w:val="clear" w:color="auto" w:fill="FFF2CC" w:themeFill="accent4" w:themeFillTint="33"/>
          </w:tcPr>
          <w:p w14:paraId="4ED4EB47" w14:textId="77777777" w:rsidR="006B5717" w:rsidRPr="00C17F62" w:rsidRDefault="006B5717" w:rsidP="00EB4E8B">
            <w:pPr>
              <w:jc w:val="both"/>
              <w:rPr>
                <w:color w:val="000000"/>
                <w:sz w:val="22"/>
                <w:szCs w:val="22"/>
              </w:rPr>
            </w:pPr>
            <w:r w:rsidRPr="00C17F62">
              <w:rPr>
                <w:color w:val="000000"/>
                <w:sz w:val="22"/>
                <w:szCs w:val="22"/>
              </w:rPr>
              <w:t xml:space="preserve"> Шеф одсекa</w:t>
            </w:r>
          </w:p>
          <w:p w14:paraId="5952E7B8" w14:textId="77777777" w:rsidR="006B5717" w:rsidRPr="00C17F62" w:rsidRDefault="006B5717" w:rsidP="00EB4E8B">
            <w:pPr>
              <w:jc w:val="both"/>
              <w:rPr>
                <w:color w:val="000000"/>
                <w:sz w:val="22"/>
                <w:szCs w:val="22"/>
              </w:rPr>
            </w:pPr>
          </w:p>
        </w:tc>
        <w:tc>
          <w:tcPr>
            <w:tcW w:w="772" w:type="pct"/>
            <w:gridSpan w:val="10"/>
            <w:shd w:val="clear" w:color="auto" w:fill="FFF2CC" w:themeFill="accent4" w:themeFillTint="33"/>
          </w:tcPr>
          <w:p w14:paraId="5C907162" w14:textId="77777777" w:rsidR="006B5717" w:rsidRPr="00C17F62" w:rsidRDefault="00FA2A1D" w:rsidP="00EB4E8B">
            <w:pPr>
              <w:jc w:val="both"/>
              <w:rPr>
                <w:bCs/>
                <w:sz w:val="22"/>
                <w:szCs w:val="22"/>
              </w:rPr>
            </w:pPr>
            <w:r w:rsidRPr="00C17F62">
              <w:rPr>
                <w:sz w:val="22"/>
                <w:szCs w:val="22"/>
              </w:rPr>
              <w:t>011/2067-242</w:t>
            </w:r>
          </w:p>
        </w:tc>
        <w:tc>
          <w:tcPr>
            <w:tcW w:w="2254" w:type="pct"/>
            <w:gridSpan w:val="11"/>
            <w:shd w:val="clear" w:color="auto" w:fill="FFF2CC" w:themeFill="accent4" w:themeFillTint="33"/>
          </w:tcPr>
          <w:p w14:paraId="16008975" w14:textId="1FDDA8C1" w:rsidR="006B5717" w:rsidRDefault="00000000" w:rsidP="00EB4E8B">
            <w:pPr>
              <w:jc w:val="both"/>
            </w:pPr>
            <w:hyperlink r:id="rId59" w:history="1">
              <w:r w:rsidR="006D2A12" w:rsidRPr="00E753C9">
                <w:rPr>
                  <w:rStyle w:val="Hyperlink"/>
                  <w:lang w:val="en-GB"/>
                </w:rPr>
                <w:t>milosevicnikola</w:t>
              </w:r>
              <w:r w:rsidR="006D2A12" w:rsidRPr="00E753C9">
                <w:rPr>
                  <w:rStyle w:val="Hyperlink"/>
                </w:rPr>
                <w:t>43@gmail.com</w:t>
              </w:r>
            </w:hyperlink>
          </w:p>
          <w:p w14:paraId="08BFC264" w14:textId="77777777" w:rsidR="006D2A12" w:rsidRDefault="006D2A12" w:rsidP="00EB4E8B">
            <w:pPr>
              <w:jc w:val="both"/>
              <w:rPr>
                <w:lang w:val="sr-Cyrl-RS"/>
              </w:rPr>
            </w:pPr>
          </w:p>
          <w:p w14:paraId="4DFC1F91" w14:textId="22C68BBA" w:rsidR="006D2A12" w:rsidRPr="006D2A12" w:rsidRDefault="006D2A12" w:rsidP="00EB4E8B">
            <w:pPr>
              <w:jc w:val="both"/>
              <w:rPr>
                <w:bCs/>
                <w:sz w:val="22"/>
                <w:szCs w:val="22"/>
                <w:lang w:val="sr-Cyrl-RS"/>
              </w:rPr>
            </w:pPr>
          </w:p>
        </w:tc>
      </w:tr>
      <w:tr w:rsidR="00B22A01" w:rsidRPr="00FF3274" w14:paraId="67E23D50" w14:textId="77777777" w:rsidTr="00862FFE">
        <w:tblPrEx>
          <w:shd w:val="clear" w:color="auto" w:fill="FFF2CC" w:themeFill="accent4" w:themeFillTint="33"/>
        </w:tblPrEx>
        <w:trPr>
          <w:trHeight w:val="467"/>
        </w:trPr>
        <w:tc>
          <w:tcPr>
            <w:tcW w:w="5000" w:type="pct"/>
            <w:gridSpan w:val="42"/>
            <w:shd w:val="clear" w:color="auto" w:fill="F4B083" w:themeFill="accent2" w:themeFillTint="99"/>
          </w:tcPr>
          <w:p w14:paraId="18574AEE" w14:textId="77777777" w:rsidR="00B22A01" w:rsidRPr="00C17F62" w:rsidRDefault="00B22A01" w:rsidP="001915D6">
            <w:pPr>
              <w:jc w:val="both"/>
              <w:rPr>
                <w:b/>
                <w:sz w:val="22"/>
                <w:szCs w:val="22"/>
                <w:lang w:val="sr-Cyrl-CS"/>
              </w:rPr>
            </w:pPr>
            <w:bookmarkStart w:id="41" w:name="_Hlk145578418"/>
            <w:r w:rsidRPr="00C17F62">
              <w:rPr>
                <w:b/>
                <w:sz w:val="22"/>
                <w:szCs w:val="22"/>
                <w:lang w:val="sr-Cyrl-CS"/>
              </w:rPr>
              <w:t xml:space="preserve">Одељење за радиотерапију малигних тумора гинеколошких локализација </w:t>
            </w:r>
          </w:p>
        </w:tc>
      </w:tr>
      <w:tr w:rsidR="00B22A01" w:rsidRPr="00FF3274" w14:paraId="0C771440" w14:textId="77777777" w:rsidTr="00862FFE">
        <w:tblPrEx>
          <w:shd w:val="clear" w:color="auto" w:fill="FFF2CC" w:themeFill="accent4" w:themeFillTint="33"/>
        </w:tblPrEx>
        <w:tc>
          <w:tcPr>
            <w:tcW w:w="1039" w:type="pct"/>
            <w:gridSpan w:val="4"/>
            <w:shd w:val="clear" w:color="auto" w:fill="F4B083" w:themeFill="accent2" w:themeFillTint="99"/>
          </w:tcPr>
          <w:p w14:paraId="6D571062" w14:textId="77777777" w:rsidR="00B22A01" w:rsidRPr="00C17F62" w:rsidRDefault="00B22A01" w:rsidP="001915D6">
            <w:pPr>
              <w:jc w:val="both"/>
              <w:rPr>
                <w:bCs/>
                <w:sz w:val="22"/>
                <w:szCs w:val="22"/>
              </w:rPr>
            </w:pPr>
            <w:r w:rsidRPr="00C17F62">
              <w:rPr>
                <w:sz w:val="22"/>
                <w:szCs w:val="22"/>
              </w:rPr>
              <w:t>Име и презиме</w:t>
            </w:r>
          </w:p>
        </w:tc>
        <w:tc>
          <w:tcPr>
            <w:tcW w:w="912" w:type="pct"/>
            <w:gridSpan w:val="14"/>
            <w:shd w:val="clear" w:color="auto" w:fill="F4B083" w:themeFill="accent2" w:themeFillTint="99"/>
          </w:tcPr>
          <w:p w14:paraId="401C7623" w14:textId="77777777" w:rsidR="00B22A01" w:rsidRPr="00C17F62" w:rsidRDefault="00B22A01" w:rsidP="001915D6">
            <w:pPr>
              <w:jc w:val="both"/>
              <w:rPr>
                <w:bCs/>
                <w:sz w:val="22"/>
                <w:szCs w:val="22"/>
              </w:rPr>
            </w:pPr>
            <w:r w:rsidRPr="00C17F62">
              <w:rPr>
                <w:sz w:val="22"/>
                <w:szCs w:val="22"/>
              </w:rPr>
              <w:t>Функција</w:t>
            </w:r>
          </w:p>
        </w:tc>
        <w:tc>
          <w:tcPr>
            <w:tcW w:w="787" w:type="pct"/>
            <w:gridSpan w:val="12"/>
            <w:shd w:val="clear" w:color="auto" w:fill="F4B083" w:themeFill="accent2" w:themeFillTint="99"/>
          </w:tcPr>
          <w:p w14:paraId="1EED0458" w14:textId="77777777" w:rsidR="00B22A01" w:rsidRPr="00C17F62" w:rsidRDefault="00B22A01" w:rsidP="001915D6">
            <w:pPr>
              <w:jc w:val="both"/>
              <w:rPr>
                <w:bCs/>
                <w:sz w:val="22"/>
                <w:szCs w:val="22"/>
              </w:rPr>
            </w:pPr>
            <w:r w:rsidRPr="00C17F62">
              <w:rPr>
                <w:sz w:val="22"/>
                <w:szCs w:val="22"/>
              </w:rPr>
              <w:t>Телефон</w:t>
            </w:r>
          </w:p>
        </w:tc>
        <w:tc>
          <w:tcPr>
            <w:tcW w:w="2262" w:type="pct"/>
            <w:gridSpan w:val="12"/>
            <w:shd w:val="clear" w:color="auto" w:fill="F4B083" w:themeFill="accent2" w:themeFillTint="99"/>
          </w:tcPr>
          <w:p w14:paraId="05CC5F77" w14:textId="77777777" w:rsidR="00B22A01" w:rsidRPr="00C17F62" w:rsidRDefault="00991F47" w:rsidP="001915D6">
            <w:pPr>
              <w:jc w:val="both"/>
              <w:rPr>
                <w:bCs/>
                <w:sz w:val="22"/>
                <w:szCs w:val="22"/>
              </w:rPr>
            </w:pPr>
            <w:r w:rsidRPr="00C17F62">
              <w:rPr>
                <w:sz w:val="22"/>
                <w:szCs w:val="22"/>
              </w:rPr>
              <w:t>e-mail</w:t>
            </w:r>
          </w:p>
        </w:tc>
      </w:tr>
      <w:tr w:rsidR="008C4CFD" w:rsidRPr="00FF3274" w14:paraId="0D180E15" w14:textId="77777777" w:rsidTr="00862FFE">
        <w:tblPrEx>
          <w:shd w:val="clear" w:color="auto" w:fill="FFF2CC" w:themeFill="accent4" w:themeFillTint="33"/>
        </w:tblPrEx>
        <w:trPr>
          <w:trHeight w:val="710"/>
        </w:trPr>
        <w:tc>
          <w:tcPr>
            <w:tcW w:w="1045" w:type="pct"/>
            <w:gridSpan w:val="5"/>
            <w:shd w:val="clear" w:color="auto" w:fill="F4B083" w:themeFill="accent2" w:themeFillTint="99"/>
          </w:tcPr>
          <w:p w14:paraId="4F50A1AF" w14:textId="77777777" w:rsidR="008C4CFD" w:rsidRPr="008C4CFD" w:rsidRDefault="008C4CFD" w:rsidP="008C4CFD">
            <w:pPr>
              <w:jc w:val="both"/>
              <w:rPr>
                <w:bCs/>
                <w:sz w:val="22"/>
                <w:szCs w:val="22"/>
              </w:rPr>
            </w:pPr>
            <w:bookmarkStart w:id="42" w:name="_Hlk145577229"/>
            <w:r>
              <w:rPr>
                <w:bCs/>
                <w:sz w:val="22"/>
                <w:szCs w:val="22"/>
              </w:rPr>
              <w:t>Прим.др Мирјана Миковић</w:t>
            </w:r>
          </w:p>
        </w:tc>
        <w:tc>
          <w:tcPr>
            <w:tcW w:w="911" w:type="pct"/>
            <w:gridSpan w:val="14"/>
            <w:shd w:val="clear" w:color="auto" w:fill="F4B083" w:themeFill="accent2" w:themeFillTint="99"/>
          </w:tcPr>
          <w:p w14:paraId="63578685" w14:textId="77777777" w:rsidR="008C4CFD" w:rsidRPr="00C17F62" w:rsidRDefault="008C4CFD" w:rsidP="008C4CFD">
            <w:pPr>
              <w:jc w:val="both"/>
              <w:rPr>
                <w:color w:val="000000"/>
                <w:sz w:val="22"/>
                <w:szCs w:val="22"/>
              </w:rPr>
            </w:pPr>
            <w:r w:rsidRPr="00C17F62">
              <w:rPr>
                <w:color w:val="000000"/>
                <w:sz w:val="22"/>
                <w:szCs w:val="22"/>
              </w:rPr>
              <w:t>Нaчелник oдељењa</w:t>
            </w:r>
          </w:p>
          <w:p w14:paraId="2FD09541" w14:textId="77777777" w:rsidR="008C4CFD" w:rsidRPr="00C17F62" w:rsidRDefault="008C4CFD" w:rsidP="008C4CFD">
            <w:pPr>
              <w:jc w:val="both"/>
              <w:rPr>
                <w:bCs/>
                <w:sz w:val="22"/>
                <w:szCs w:val="22"/>
                <w:lang w:val="sr-Cyrl-CS"/>
              </w:rPr>
            </w:pPr>
          </w:p>
        </w:tc>
        <w:tc>
          <w:tcPr>
            <w:tcW w:w="790" w:type="pct"/>
            <w:gridSpan w:val="12"/>
            <w:shd w:val="clear" w:color="auto" w:fill="F4B083" w:themeFill="accent2" w:themeFillTint="99"/>
          </w:tcPr>
          <w:p w14:paraId="6FFA9888" w14:textId="77777777" w:rsidR="008C4CFD" w:rsidRPr="00C17F62" w:rsidRDefault="008C4CFD" w:rsidP="008C4CFD">
            <w:pPr>
              <w:jc w:val="both"/>
              <w:rPr>
                <w:bCs/>
                <w:sz w:val="22"/>
                <w:szCs w:val="22"/>
              </w:rPr>
            </w:pPr>
            <w:r w:rsidRPr="00C17F62">
              <w:rPr>
                <w:sz w:val="22"/>
                <w:szCs w:val="22"/>
              </w:rPr>
              <w:t>011/2067-363</w:t>
            </w:r>
          </w:p>
        </w:tc>
        <w:tc>
          <w:tcPr>
            <w:tcW w:w="2254" w:type="pct"/>
            <w:gridSpan w:val="11"/>
            <w:shd w:val="clear" w:color="auto" w:fill="F4B083" w:themeFill="accent2" w:themeFillTint="99"/>
          </w:tcPr>
          <w:p w14:paraId="7BBA82E7" w14:textId="77777777" w:rsidR="008C4CFD" w:rsidRPr="00C17F62" w:rsidRDefault="00000000" w:rsidP="008C4CFD">
            <w:pPr>
              <w:jc w:val="both"/>
              <w:rPr>
                <w:color w:val="000000"/>
                <w:sz w:val="22"/>
                <w:szCs w:val="22"/>
              </w:rPr>
            </w:pPr>
            <w:hyperlink r:id="rId60" w:history="1">
              <w:r w:rsidR="008C4CFD" w:rsidRPr="00C17F62">
                <w:rPr>
                  <w:rStyle w:val="Hyperlink"/>
                  <w:sz w:val="22"/>
                  <w:szCs w:val="22"/>
                </w:rPr>
                <w:t>mirjana.mikovic@ncrc.ac.rs</w:t>
              </w:r>
            </w:hyperlink>
          </w:p>
          <w:p w14:paraId="3D3CCE88" w14:textId="77777777" w:rsidR="008C4CFD" w:rsidRPr="00C17F62" w:rsidRDefault="008C4CFD" w:rsidP="008C4CFD">
            <w:pPr>
              <w:jc w:val="both"/>
              <w:rPr>
                <w:color w:val="000000"/>
                <w:sz w:val="22"/>
                <w:szCs w:val="22"/>
              </w:rPr>
            </w:pPr>
          </w:p>
          <w:p w14:paraId="60CBFF8F" w14:textId="77777777" w:rsidR="008C4CFD" w:rsidRPr="00C17F62" w:rsidRDefault="008C4CFD" w:rsidP="008C4CFD">
            <w:pPr>
              <w:jc w:val="both"/>
              <w:rPr>
                <w:bCs/>
                <w:sz w:val="22"/>
                <w:szCs w:val="22"/>
              </w:rPr>
            </w:pPr>
          </w:p>
        </w:tc>
      </w:tr>
      <w:bookmarkEnd w:id="42"/>
      <w:tr w:rsidR="008C4CFD" w:rsidRPr="00FF3274" w14:paraId="480C9EB9" w14:textId="77777777" w:rsidTr="00862FFE">
        <w:tblPrEx>
          <w:shd w:val="clear" w:color="auto" w:fill="FFF2CC" w:themeFill="accent4" w:themeFillTint="33"/>
        </w:tblPrEx>
        <w:trPr>
          <w:trHeight w:val="710"/>
        </w:trPr>
        <w:tc>
          <w:tcPr>
            <w:tcW w:w="1045" w:type="pct"/>
            <w:gridSpan w:val="5"/>
            <w:shd w:val="clear" w:color="auto" w:fill="FFF2CC" w:themeFill="accent4" w:themeFillTint="33"/>
          </w:tcPr>
          <w:p w14:paraId="6EE0FC24" w14:textId="77777777" w:rsidR="008C4CFD" w:rsidRPr="00C17F62" w:rsidRDefault="008C4CFD" w:rsidP="008C4CFD">
            <w:pPr>
              <w:jc w:val="both"/>
              <w:rPr>
                <w:bCs/>
                <w:sz w:val="22"/>
                <w:szCs w:val="22"/>
              </w:rPr>
            </w:pPr>
            <w:r>
              <w:rPr>
                <w:sz w:val="22"/>
                <w:szCs w:val="22"/>
              </w:rPr>
              <w:t>М</w:t>
            </w:r>
            <w:r w:rsidRPr="00C17F62">
              <w:rPr>
                <w:sz w:val="22"/>
                <w:szCs w:val="22"/>
              </w:rPr>
              <w:t xml:space="preserve">р сци.мед.др Иванка Марјанов </w:t>
            </w:r>
          </w:p>
        </w:tc>
        <w:tc>
          <w:tcPr>
            <w:tcW w:w="911" w:type="pct"/>
            <w:gridSpan w:val="14"/>
            <w:shd w:val="clear" w:color="auto" w:fill="FFF2CC" w:themeFill="accent4" w:themeFillTint="33"/>
          </w:tcPr>
          <w:p w14:paraId="4835D9FA" w14:textId="77777777" w:rsidR="008C4CFD" w:rsidRPr="00C17F62" w:rsidRDefault="008C4CFD" w:rsidP="008C4CFD">
            <w:pPr>
              <w:jc w:val="both"/>
              <w:rPr>
                <w:color w:val="000000"/>
                <w:sz w:val="22"/>
                <w:szCs w:val="22"/>
              </w:rPr>
            </w:pPr>
            <w:r w:rsidRPr="00C17F62">
              <w:rPr>
                <w:color w:val="000000"/>
                <w:sz w:val="22"/>
                <w:szCs w:val="22"/>
              </w:rPr>
              <w:t xml:space="preserve">Шеф одека </w:t>
            </w:r>
          </w:p>
        </w:tc>
        <w:tc>
          <w:tcPr>
            <w:tcW w:w="790" w:type="pct"/>
            <w:gridSpan w:val="12"/>
            <w:shd w:val="clear" w:color="auto" w:fill="FFF2CC" w:themeFill="accent4" w:themeFillTint="33"/>
          </w:tcPr>
          <w:p w14:paraId="54F8310C" w14:textId="77777777" w:rsidR="008C4CFD" w:rsidRPr="00C17F62" w:rsidRDefault="008C4CFD" w:rsidP="008C4CFD">
            <w:pPr>
              <w:jc w:val="both"/>
              <w:rPr>
                <w:bCs/>
                <w:sz w:val="22"/>
                <w:szCs w:val="22"/>
              </w:rPr>
            </w:pPr>
            <w:r w:rsidRPr="00C17F62">
              <w:rPr>
                <w:sz w:val="22"/>
                <w:szCs w:val="22"/>
              </w:rPr>
              <w:t>011/2067-186</w:t>
            </w:r>
          </w:p>
        </w:tc>
        <w:tc>
          <w:tcPr>
            <w:tcW w:w="2254" w:type="pct"/>
            <w:gridSpan w:val="11"/>
            <w:shd w:val="clear" w:color="auto" w:fill="FFF2CC" w:themeFill="accent4" w:themeFillTint="33"/>
          </w:tcPr>
          <w:p w14:paraId="507E8268" w14:textId="77777777" w:rsidR="008C4CFD" w:rsidRPr="00C17F62" w:rsidRDefault="00000000" w:rsidP="008C4CFD">
            <w:pPr>
              <w:jc w:val="both"/>
              <w:rPr>
                <w:sz w:val="22"/>
                <w:szCs w:val="22"/>
              </w:rPr>
            </w:pPr>
            <w:hyperlink r:id="rId61" w:history="1">
              <w:r w:rsidR="008C4CFD" w:rsidRPr="00C17F62">
                <w:rPr>
                  <w:rStyle w:val="Hyperlink"/>
                  <w:sz w:val="22"/>
                  <w:szCs w:val="22"/>
                </w:rPr>
                <w:t>ivankam@ncrc.ac.rs</w:t>
              </w:r>
            </w:hyperlink>
          </w:p>
          <w:p w14:paraId="205DC2F3" w14:textId="77777777" w:rsidR="008C4CFD" w:rsidRPr="00C17F62" w:rsidRDefault="008C4CFD" w:rsidP="008C4CFD">
            <w:pPr>
              <w:jc w:val="both"/>
              <w:rPr>
                <w:bCs/>
                <w:sz w:val="22"/>
                <w:szCs w:val="22"/>
              </w:rPr>
            </w:pPr>
          </w:p>
        </w:tc>
      </w:tr>
      <w:tr w:rsidR="008C4CFD" w:rsidRPr="00FF3274" w14:paraId="4A297875" w14:textId="77777777" w:rsidTr="00862FFE">
        <w:tblPrEx>
          <w:shd w:val="clear" w:color="auto" w:fill="FFF2CC" w:themeFill="accent4" w:themeFillTint="33"/>
        </w:tblPrEx>
        <w:trPr>
          <w:trHeight w:val="710"/>
        </w:trPr>
        <w:tc>
          <w:tcPr>
            <w:tcW w:w="1045" w:type="pct"/>
            <w:gridSpan w:val="5"/>
            <w:shd w:val="clear" w:color="auto" w:fill="FFF2CC" w:themeFill="accent4" w:themeFillTint="33"/>
          </w:tcPr>
          <w:p w14:paraId="2731ECC2" w14:textId="77777777" w:rsidR="008C4CFD" w:rsidRPr="00C17F62" w:rsidRDefault="008C4CFD" w:rsidP="008C4CFD">
            <w:pPr>
              <w:jc w:val="both"/>
              <w:rPr>
                <w:bCs/>
                <w:sz w:val="22"/>
                <w:szCs w:val="22"/>
              </w:rPr>
            </w:pPr>
            <w:r w:rsidRPr="00C17F62">
              <w:rPr>
                <w:sz w:val="22"/>
                <w:szCs w:val="22"/>
              </w:rPr>
              <w:t xml:space="preserve">Др </w:t>
            </w:r>
            <w:r>
              <w:rPr>
                <w:sz w:val="22"/>
                <w:szCs w:val="22"/>
              </w:rPr>
              <w:t>Бранкица Раковић</w:t>
            </w:r>
            <w:r w:rsidRPr="00C17F62">
              <w:rPr>
                <w:sz w:val="22"/>
                <w:szCs w:val="22"/>
              </w:rPr>
              <w:t xml:space="preserve"> </w:t>
            </w:r>
          </w:p>
        </w:tc>
        <w:tc>
          <w:tcPr>
            <w:tcW w:w="911" w:type="pct"/>
            <w:gridSpan w:val="14"/>
            <w:shd w:val="clear" w:color="auto" w:fill="FFF2CC" w:themeFill="accent4" w:themeFillTint="33"/>
          </w:tcPr>
          <w:p w14:paraId="4154A83E" w14:textId="77777777" w:rsidR="008C4CFD" w:rsidRPr="00C17F62" w:rsidRDefault="008C4CFD" w:rsidP="008C4CFD">
            <w:pPr>
              <w:jc w:val="both"/>
              <w:rPr>
                <w:color w:val="000000"/>
                <w:sz w:val="22"/>
                <w:szCs w:val="22"/>
              </w:rPr>
            </w:pPr>
            <w:r w:rsidRPr="00C17F62">
              <w:rPr>
                <w:color w:val="000000"/>
                <w:sz w:val="22"/>
                <w:szCs w:val="22"/>
              </w:rPr>
              <w:t xml:space="preserve">Шеф одека </w:t>
            </w:r>
          </w:p>
        </w:tc>
        <w:tc>
          <w:tcPr>
            <w:tcW w:w="790" w:type="pct"/>
            <w:gridSpan w:val="12"/>
            <w:shd w:val="clear" w:color="auto" w:fill="FFF2CC" w:themeFill="accent4" w:themeFillTint="33"/>
          </w:tcPr>
          <w:p w14:paraId="67C71D3A" w14:textId="77777777" w:rsidR="008C4CFD" w:rsidRPr="00C17F62" w:rsidRDefault="008C4CFD" w:rsidP="008C4CFD">
            <w:pPr>
              <w:jc w:val="both"/>
              <w:rPr>
                <w:bCs/>
                <w:sz w:val="22"/>
                <w:szCs w:val="22"/>
              </w:rPr>
            </w:pPr>
            <w:r w:rsidRPr="00C17F62">
              <w:rPr>
                <w:sz w:val="22"/>
                <w:szCs w:val="22"/>
              </w:rPr>
              <w:t>011/2067-364</w:t>
            </w:r>
          </w:p>
        </w:tc>
        <w:tc>
          <w:tcPr>
            <w:tcW w:w="2254" w:type="pct"/>
            <w:gridSpan w:val="11"/>
            <w:shd w:val="clear" w:color="auto" w:fill="FFF2CC" w:themeFill="accent4" w:themeFillTint="33"/>
          </w:tcPr>
          <w:p w14:paraId="5CB91794" w14:textId="77777777" w:rsidR="008C4CFD" w:rsidRDefault="00000000" w:rsidP="008C4CFD">
            <w:pPr>
              <w:jc w:val="both"/>
              <w:rPr>
                <w:bCs/>
                <w:sz w:val="22"/>
                <w:szCs w:val="22"/>
              </w:rPr>
            </w:pPr>
            <w:hyperlink r:id="rId62" w:history="1">
              <w:r w:rsidR="008C4CFD" w:rsidRPr="00217A78">
                <w:rPr>
                  <w:rStyle w:val="Hyperlink"/>
                </w:rPr>
                <w:t>b</w:t>
              </w:r>
              <w:r w:rsidR="008C4CFD" w:rsidRPr="00217A78">
                <w:rPr>
                  <w:rStyle w:val="Hyperlink"/>
                  <w:bCs/>
                  <w:szCs w:val="22"/>
                </w:rPr>
                <w:t>ranka_rakovic@yahoo.com</w:t>
              </w:r>
            </w:hyperlink>
          </w:p>
          <w:p w14:paraId="43CA7CFB" w14:textId="77777777" w:rsidR="008C4CFD" w:rsidRPr="00C17F62" w:rsidRDefault="008C4CFD" w:rsidP="008C4CFD">
            <w:pPr>
              <w:jc w:val="both"/>
              <w:rPr>
                <w:bCs/>
                <w:sz w:val="22"/>
                <w:szCs w:val="22"/>
              </w:rPr>
            </w:pPr>
          </w:p>
        </w:tc>
      </w:tr>
      <w:tr w:rsidR="00B22A01" w:rsidRPr="00FF3274" w14:paraId="58D98800" w14:textId="77777777" w:rsidTr="00862FFE">
        <w:tblPrEx>
          <w:shd w:val="clear" w:color="auto" w:fill="F4B083" w:themeFill="accent2" w:themeFillTint="99"/>
        </w:tblPrEx>
        <w:trPr>
          <w:trHeight w:val="467"/>
        </w:trPr>
        <w:tc>
          <w:tcPr>
            <w:tcW w:w="5000" w:type="pct"/>
            <w:gridSpan w:val="42"/>
            <w:shd w:val="clear" w:color="auto" w:fill="F4B083" w:themeFill="accent2" w:themeFillTint="99"/>
          </w:tcPr>
          <w:p w14:paraId="33FF0116" w14:textId="77777777" w:rsidR="00B22A01" w:rsidRPr="00C17F62" w:rsidRDefault="00B22A01" w:rsidP="001915D6">
            <w:pPr>
              <w:jc w:val="both"/>
              <w:rPr>
                <w:b/>
                <w:sz w:val="22"/>
                <w:szCs w:val="22"/>
                <w:lang w:val="sr-Cyrl-CS"/>
              </w:rPr>
            </w:pPr>
            <w:bookmarkStart w:id="43" w:name="_Hlk145577543"/>
            <w:r w:rsidRPr="00C17F62">
              <w:rPr>
                <w:b/>
                <w:sz w:val="22"/>
                <w:szCs w:val="22"/>
                <w:lang w:val="sr-Cyrl-CS"/>
              </w:rPr>
              <w:t xml:space="preserve">Одељење за радиотерапију малигних тумора дојке </w:t>
            </w:r>
          </w:p>
        </w:tc>
      </w:tr>
      <w:tr w:rsidR="00B22A01" w:rsidRPr="00FF3274" w14:paraId="602488BD" w14:textId="77777777" w:rsidTr="00862FFE">
        <w:tblPrEx>
          <w:shd w:val="clear" w:color="auto" w:fill="F4B083" w:themeFill="accent2" w:themeFillTint="99"/>
        </w:tblPrEx>
        <w:tc>
          <w:tcPr>
            <w:tcW w:w="986" w:type="pct"/>
            <w:gridSpan w:val="3"/>
            <w:shd w:val="clear" w:color="auto" w:fill="F4B083" w:themeFill="accent2" w:themeFillTint="99"/>
          </w:tcPr>
          <w:p w14:paraId="2C434E21" w14:textId="77777777" w:rsidR="00B22A01" w:rsidRPr="00C17F62" w:rsidRDefault="00B22A01" w:rsidP="001915D6">
            <w:pPr>
              <w:jc w:val="both"/>
              <w:rPr>
                <w:bCs/>
                <w:sz w:val="22"/>
                <w:szCs w:val="22"/>
              </w:rPr>
            </w:pPr>
            <w:r w:rsidRPr="00C17F62">
              <w:rPr>
                <w:sz w:val="22"/>
                <w:szCs w:val="22"/>
              </w:rPr>
              <w:t>Име и презиме</w:t>
            </w:r>
          </w:p>
        </w:tc>
        <w:tc>
          <w:tcPr>
            <w:tcW w:w="867" w:type="pct"/>
            <w:gridSpan w:val="11"/>
            <w:shd w:val="clear" w:color="auto" w:fill="F4B083" w:themeFill="accent2" w:themeFillTint="99"/>
          </w:tcPr>
          <w:p w14:paraId="2D191192" w14:textId="77777777" w:rsidR="00B22A01" w:rsidRPr="00C17F62" w:rsidRDefault="00B22A01" w:rsidP="001915D6">
            <w:pPr>
              <w:jc w:val="both"/>
              <w:rPr>
                <w:bCs/>
                <w:sz w:val="22"/>
                <w:szCs w:val="22"/>
              </w:rPr>
            </w:pPr>
            <w:r w:rsidRPr="00C17F62">
              <w:rPr>
                <w:sz w:val="22"/>
                <w:szCs w:val="22"/>
              </w:rPr>
              <w:t>Функција</w:t>
            </w:r>
          </w:p>
        </w:tc>
        <w:tc>
          <w:tcPr>
            <w:tcW w:w="795" w:type="pct"/>
            <w:gridSpan w:val="13"/>
            <w:shd w:val="clear" w:color="auto" w:fill="F4B083" w:themeFill="accent2" w:themeFillTint="99"/>
          </w:tcPr>
          <w:p w14:paraId="35C3CFC1" w14:textId="77777777" w:rsidR="00B22A01" w:rsidRPr="00C17F62" w:rsidRDefault="00B22A01" w:rsidP="001915D6">
            <w:pPr>
              <w:jc w:val="both"/>
              <w:rPr>
                <w:bCs/>
                <w:sz w:val="22"/>
                <w:szCs w:val="22"/>
              </w:rPr>
            </w:pPr>
            <w:r w:rsidRPr="00C17F62">
              <w:rPr>
                <w:sz w:val="22"/>
                <w:szCs w:val="22"/>
              </w:rPr>
              <w:t>Телефон</w:t>
            </w:r>
          </w:p>
        </w:tc>
        <w:tc>
          <w:tcPr>
            <w:tcW w:w="2352" w:type="pct"/>
            <w:gridSpan w:val="15"/>
            <w:shd w:val="clear" w:color="auto" w:fill="F4B083" w:themeFill="accent2" w:themeFillTint="99"/>
          </w:tcPr>
          <w:p w14:paraId="3405DE0E" w14:textId="77777777" w:rsidR="00B22A01" w:rsidRPr="00C17F62" w:rsidRDefault="00991F47" w:rsidP="001915D6">
            <w:pPr>
              <w:jc w:val="both"/>
              <w:rPr>
                <w:bCs/>
                <w:sz w:val="22"/>
                <w:szCs w:val="22"/>
              </w:rPr>
            </w:pPr>
            <w:r w:rsidRPr="00C17F62">
              <w:rPr>
                <w:sz w:val="22"/>
                <w:szCs w:val="22"/>
              </w:rPr>
              <w:t>e-mail</w:t>
            </w:r>
          </w:p>
        </w:tc>
      </w:tr>
      <w:tr w:rsidR="00B22A01" w:rsidRPr="00FF3274" w14:paraId="5D80480D" w14:textId="77777777" w:rsidTr="00862FFE">
        <w:tblPrEx>
          <w:shd w:val="clear" w:color="auto" w:fill="F4B083" w:themeFill="accent2" w:themeFillTint="99"/>
        </w:tblPrEx>
        <w:trPr>
          <w:trHeight w:val="710"/>
        </w:trPr>
        <w:tc>
          <w:tcPr>
            <w:tcW w:w="986" w:type="pct"/>
            <w:gridSpan w:val="3"/>
            <w:shd w:val="clear" w:color="auto" w:fill="F4B083" w:themeFill="accent2" w:themeFillTint="99"/>
          </w:tcPr>
          <w:p w14:paraId="749EA9B3" w14:textId="77777777" w:rsidR="00B22A01" w:rsidRPr="00C17F62" w:rsidRDefault="00B22A01" w:rsidP="001915D6">
            <w:pPr>
              <w:jc w:val="both"/>
              <w:rPr>
                <w:bCs/>
                <w:sz w:val="22"/>
                <w:szCs w:val="22"/>
              </w:rPr>
            </w:pPr>
            <w:r w:rsidRPr="00C17F62">
              <w:rPr>
                <w:color w:val="000000"/>
                <w:sz w:val="22"/>
                <w:szCs w:val="22"/>
              </w:rPr>
              <w:t>Прим.др сци.мед. Ја</w:t>
            </w:r>
            <w:r w:rsidR="004F6BB0" w:rsidRPr="00C17F62">
              <w:rPr>
                <w:color w:val="000000"/>
                <w:sz w:val="22"/>
                <w:szCs w:val="22"/>
              </w:rPr>
              <w:t>с</w:t>
            </w:r>
            <w:r w:rsidRPr="00C17F62">
              <w:rPr>
                <w:color w:val="000000"/>
                <w:sz w:val="22"/>
                <w:szCs w:val="22"/>
              </w:rPr>
              <w:t xml:space="preserve">мина Младеновић </w:t>
            </w:r>
          </w:p>
        </w:tc>
        <w:tc>
          <w:tcPr>
            <w:tcW w:w="867" w:type="pct"/>
            <w:gridSpan w:val="11"/>
            <w:shd w:val="clear" w:color="auto" w:fill="F4B083" w:themeFill="accent2" w:themeFillTint="99"/>
          </w:tcPr>
          <w:p w14:paraId="05E13F94" w14:textId="77777777" w:rsidR="00B22A01" w:rsidRPr="00C17F62" w:rsidRDefault="00B22A01" w:rsidP="001915D6">
            <w:pPr>
              <w:jc w:val="both"/>
              <w:rPr>
                <w:color w:val="000000"/>
                <w:sz w:val="22"/>
                <w:szCs w:val="22"/>
              </w:rPr>
            </w:pPr>
            <w:r w:rsidRPr="00C17F62">
              <w:rPr>
                <w:color w:val="000000"/>
                <w:sz w:val="22"/>
                <w:szCs w:val="22"/>
              </w:rPr>
              <w:t>Нaчелник oдељењa</w:t>
            </w:r>
          </w:p>
          <w:p w14:paraId="2D50B482" w14:textId="77777777" w:rsidR="00B22A01" w:rsidRPr="00C17F62" w:rsidRDefault="00B22A01" w:rsidP="001915D6">
            <w:pPr>
              <w:jc w:val="both"/>
              <w:rPr>
                <w:bCs/>
                <w:sz w:val="22"/>
                <w:szCs w:val="22"/>
                <w:lang w:val="sr-Cyrl-CS"/>
              </w:rPr>
            </w:pPr>
          </w:p>
        </w:tc>
        <w:tc>
          <w:tcPr>
            <w:tcW w:w="795" w:type="pct"/>
            <w:gridSpan w:val="13"/>
            <w:shd w:val="clear" w:color="auto" w:fill="F4B083" w:themeFill="accent2" w:themeFillTint="99"/>
          </w:tcPr>
          <w:p w14:paraId="0C29AB5B" w14:textId="77777777" w:rsidR="00B22A01" w:rsidRPr="00C17F62" w:rsidRDefault="00B22A01" w:rsidP="001915D6">
            <w:pPr>
              <w:jc w:val="both"/>
              <w:rPr>
                <w:bCs/>
                <w:sz w:val="22"/>
                <w:szCs w:val="22"/>
              </w:rPr>
            </w:pPr>
            <w:r w:rsidRPr="00C17F62">
              <w:rPr>
                <w:sz w:val="22"/>
                <w:szCs w:val="22"/>
              </w:rPr>
              <w:t>011/2067-350</w:t>
            </w:r>
          </w:p>
        </w:tc>
        <w:tc>
          <w:tcPr>
            <w:tcW w:w="2352" w:type="pct"/>
            <w:gridSpan w:val="15"/>
            <w:shd w:val="clear" w:color="auto" w:fill="F4B083" w:themeFill="accent2" w:themeFillTint="99"/>
          </w:tcPr>
          <w:p w14:paraId="359F8A84" w14:textId="77777777" w:rsidR="00B22A01" w:rsidRPr="00C17F62" w:rsidRDefault="00000000" w:rsidP="001915D6">
            <w:pPr>
              <w:jc w:val="both"/>
              <w:rPr>
                <w:color w:val="000000"/>
                <w:sz w:val="22"/>
                <w:szCs w:val="22"/>
              </w:rPr>
            </w:pPr>
            <w:hyperlink r:id="rId63" w:history="1">
              <w:r w:rsidR="00991F47" w:rsidRPr="00C17F62">
                <w:rPr>
                  <w:rStyle w:val="Hyperlink"/>
                  <w:sz w:val="22"/>
                  <w:szCs w:val="22"/>
                </w:rPr>
                <w:t>mladenovicj@ncrc.ac.rs</w:t>
              </w:r>
            </w:hyperlink>
          </w:p>
          <w:p w14:paraId="4491B63B" w14:textId="77777777" w:rsidR="00991F47" w:rsidRPr="00C17F62" w:rsidRDefault="00991F47" w:rsidP="001915D6">
            <w:pPr>
              <w:jc w:val="both"/>
              <w:rPr>
                <w:color w:val="000000"/>
                <w:sz w:val="22"/>
                <w:szCs w:val="22"/>
              </w:rPr>
            </w:pPr>
          </w:p>
          <w:p w14:paraId="2508CBD4" w14:textId="77777777" w:rsidR="00B22A01" w:rsidRPr="00C17F62" w:rsidRDefault="00B22A01" w:rsidP="001915D6">
            <w:pPr>
              <w:jc w:val="both"/>
              <w:rPr>
                <w:bCs/>
                <w:sz w:val="22"/>
                <w:szCs w:val="22"/>
              </w:rPr>
            </w:pPr>
          </w:p>
        </w:tc>
      </w:tr>
      <w:tr w:rsidR="008C4CFD" w:rsidRPr="00FF3274" w14:paraId="4BBE7ED9" w14:textId="77777777" w:rsidTr="00862FFE">
        <w:tblPrEx>
          <w:shd w:val="clear" w:color="auto" w:fill="F4B083" w:themeFill="accent2" w:themeFillTint="99"/>
        </w:tblPrEx>
        <w:trPr>
          <w:trHeight w:val="710"/>
        </w:trPr>
        <w:tc>
          <w:tcPr>
            <w:tcW w:w="986" w:type="pct"/>
            <w:gridSpan w:val="3"/>
            <w:shd w:val="clear" w:color="auto" w:fill="F4B083" w:themeFill="accent2" w:themeFillTint="99"/>
          </w:tcPr>
          <w:p w14:paraId="1D58F1DE" w14:textId="77777777" w:rsidR="008C4CFD" w:rsidRPr="008C4CFD" w:rsidRDefault="008C4CFD" w:rsidP="001915D6">
            <w:pPr>
              <w:jc w:val="both"/>
              <w:rPr>
                <w:color w:val="000000"/>
                <w:szCs w:val="22"/>
              </w:rPr>
            </w:pPr>
            <w:r>
              <w:rPr>
                <w:color w:val="000000"/>
                <w:szCs w:val="22"/>
              </w:rPr>
              <w:t>Милена Манчић</w:t>
            </w:r>
          </w:p>
        </w:tc>
        <w:tc>
          <w:tcPr>
            <w:tcW w:w="867" w:type="pct"/>
            <w:gridSpan w:val="11"/>
            <w:shd w:val="clear" w:color="auto" w:fill="F4B083" w:themeFill="accent2" w:themeFillTint="99"/>
          </w:tcPr>
          <w:p w14:paraId="78438EA3" w14:textId="77777777" w:rsidR="008C4CFD" w:rsidRPr="008C4CFD" w:rsidRDefault="008C4CFD" w:rsidP="001915D6">
            <w:pPr>
              <w:jc w:val="both"/>
              <w:rPr>
                <w:color w:val="000000"/>
                <w:szCs w:val="22"/>
              </w:rPr>
            </w:pPr>
            <w:r>
              <w:rPr>
                <w:color w:val="000000"/>
                <w:szCs w:val="22"/>
              </w:rPr>
              <w:t>Главна медицинска сестра/техничар одељења</w:t>
            </w:r>
          </w:p>
        </w:tc>
        <w:tc>
          <w:tcPr>
            <w:tcW w:w="795" w:type="pct"/>
            <w:gridSpan w:val="13"/>
            <w:shd w:val="clear" w:color="auto" w:fill="F4B083" w:themeFill="accent2" w:themeFillTint="99"/>
          </w:tcPr>
          <w:p w14:paraId="52C3FDDF" w14:textId="77777777" w:rsidR="008C4CFD" w:rsidRPr="008C4CFD" w:rsidRDefault="008C4CFD" w:rsidP="001915D6">
            <w:pPr>
              <w:jc w:val="both"/>
              <w:rPr>
                <w:szCs w:val="22"/>
              </w:rPr>
            </w:pPr>
            <w:r>
              <w:rPr>
                <w:szCs w:val="22"/>
              </w:rPr>
              <w:t>011/2067-187</w:t>
            </w:r>
          </w:p>
        </w:tc>
        <w:tc>
          <w:tcPr>
            <w:tcW w:w="2352" w:type="pct"/>
            <w:gridSpan w:val="15"/>
            <w:shd w:val="clear" w:color="auto" w:fill="F4B083" w:themeFill="accent2" w:themeFillTint="99"/>
          </w:tcPr>
          <w:p w14:paraId="43EF3B30" w14:textId="77777777" w:rsidR="008C4CFD" w:rsidRDefault="008C4CFD" w:rsidP="001915D6">
            <w:pPr>
              <w:jc w:val="both"/>
            </w:pPr>
          </w:p>
        </w:tc>
      </w:tr>
      <w:bookmarkEnd w:id="43"/>
      <w:tr w:rsidR="00B22A01" w:rsidRPr="00FF3274" w14:paraId="439B729A" w14:textId="77777777" w:rsidTr="00862FFE">
        <w:tblPrEx>
          <w:shd w:val="clear" w:color="auto" w:fill="F4B083" w:themeFill="accent2" w:themeFillTint="99"/>
        </w:tblPrEx>
        <w:trPr>
          <w:trHeight w:val="710"/>
        </w:trPr>
        <w:tc>
          <w:tcPr>
            <w:tcW w:w="986" w:type="pct"/>
            <w:gridSpan w:val="3"/>
            <w:shd w:val="clear" w:color="auto" w:fill="FFF2CC" w:themeFill="accent4" w:themeFillTint="33"/>
          </w:tcPr>
          <w:p w14:paraId="66151F93" w14:textId="77777777" w:rsidR="00B22A01" w:rsidRPr="00C17F62" w:rsidRDefault="00B22A01" w:rsidP="001915D6">
            <w:pPr>
              <w:jc w:val="both"/>
              <w:rPr>
                <w:color w:val="000000"/>
                <w:sz w:val="22"/>
                <w:szCs w:val="22"/>
              </w:rPr>
            </w:pPr>
            <w:r w:rsidRPr="00C17F62">
              <w:rPr>
                <w:color w:val="000000"/>
                <w:sz w:val="22"/>
                <w:szCs w:val="22"/>
              </w:rPr>
              <w:t xml:space="preserve">Др Наталија Милованчевић </w:t>
            </w:r>
          </w:p>
        </w:tc>
        <w:tc>
          <w:tcPr>
            <w:tcW w:w="867" w:type="pct"/>
            <w:gridSpan w:val="11"/>
            <w:shd w:val="clear" w:color="auto" w:fill="FFF2CC" w:themeFill="accent4" w:themeFillTint="33"/>
          </w:tcPr>
          <w:p w14:paraId="536934F3" w14:textId="77777777" w:rsidR="00B22A01" w:rsidRPr="00C17F62" w:rsidRDefault="00B22A01" w:rsidP="001915D6">
            <w:pPr>
              <w:jc w:val="both"/>
              <w:rPr>
                <w:color w:val="000000"/>
                <w:sz w:val="22"/>
                <w:szCs w:val="22"/>
              </w:rPr>
            </w:pPr>
            <w:r w:rsidRPr="00C17F62">
              <w:rPr>
                <w:color w:val="000000"/>
                <w:sz w:val="22"/>
                <w:szCs w:val="22"/>
              </w:rPr>
              <w:t xml:space="preserve">Шаф одсека </w:t>
            </w:r>
          </w:p>
        </w:tc>
        <w:tc>
          <w:tcPr>
            <w:tcW w:w="795" w:type="pct"/>
            <w:gridSpan w:val="13"/>
            <w:shd w:val="clear" w:color="auto" w:fill="FFF2CC" w:themeFill="accent4" w:themeFillTint="33"/>
          </w:tcPr>
          <w:p w14:paraId="0621335C" w14:textId="77777777" w:rsidR="00B22A01" w:rsidRPr="00C17F62" w:rsidRDefault="00B22A01" w:rsidP="001915D6">
            <w:pPr>
              <w:jc w:val="both"/>
              <w:rPr>
                <w:bCs/>
                <w:sz w:val="22"/>
                <w:szCs w:val="22"/>
              </w:rPr>
            </w:pPr>
            <w:r w:rsidRPr="00C17F62">
              <w:rPr>
                <w:sz w:val="22"/>
                <w:szCs w:val="22"/>
              </w:rPr>
              <w:t>011/2067-350</w:t>
            </w:r>
          </w:p>
        </w:tc>
        <w:tc>
          <w:tcPr>
            <w:tcW w:w="2352" w:type="pct"/>
            <w:gridSpan w:val="15"/>
            <w:shd w:val="clear" w:color="auto" w:fill="FFF2CC" w:themeFill="accent4" w:themeFillTint="33"/>
          </w:tcPr>
          <w:p w14:paraId="42BC052C" w14:textId="77777777" w:rsidR="00B22A01" w:rsidRPr="00C17F62" w:rsidRDefault="00000000" w:rsidP="001915D6">
            <w:pPr>
              <w:jc w:val="both"/>
              <w:rPr>
                <w:sz w:val="22"/>
                <w:szCs w:val="22"/>
              </w:rPr>
            </w:pPr>
            <w:hyperlink r:id="rId64" w:history="1">
              <w:r w:rsidR="00991F47" w:rsidRPr="00C17F62">
                <w:rPr>
                  <w:rStyle w:val="Hyperlink"/>
                  <w:sz w:val="22"/>
                  <w:szCs w:val="22"/>
                </w:rPr>
                <w:t>natalijamilovancevic@gmail.com</w:t>
              </w:r>
            </w:hyperlink>
          </w:p>
          <w:p w14:paraId="421F3E07" w14:textId="77777777" w:rsidR="00991F47" w:rsidRPr="00C17F62" w:rsidRDefault="00991F47" w:rsidP="001915D6">
            <w:pPr>
              <w:jc w:val="both"/>
              <w:rPr>
                <w:bCs/>
                <w:sz w:val="22"/>
                <w:szCs w:val="22"/>
              </w:rPr>
            </w:pPr>
          </w:p>
        </w:tc>
      </w:tr>
      <w:tr w:rsidR="00B22A01" w:rsidRPr="00FF3274" w14:paraId="5CB48AB6" w14:textId="77777777" w:rsidTr="00862FFE">
        <w:tblPrEx>
          <w:shd w:val="clear" w:color="auto" w:fill="F4B083" w:themeFill="accent2" w:themeFillTint="99"/>
        </w:tblPrEx>
        <w:trPr>
          <w:trHeight w:val="710"/>
        </w:trPr>
        <w:tc>
          <w:tcPr>
            <w:tcW w:w="986" w:type="pct"/>
            <w:gridSpan w:val="3"/>
            <w:shd w:val="clear" w:color="auto" w:fill="FFF2CC" w:themeFill="accent4" w:themeFillTint="33"/>
          </w:tcPr>
          <w:p w14:paraId="3D88528A" w14:textId="77777777" w:rsidR="00B22A01" w:rsidRPr="00C17F62" w:rsidRDefault="00B22A01" w:rsidP="001915D6">
            <w:pPr>
              <w:jc w:val="both"/>
              <w:rPr>
                <w:color w:val="000000"/>
                <w:sz w:val="22"/>
                <w:szCs w:val="22"/>
              </w:rPr>
            </w:pPr>
            <w:r w:rsidRPr="00C17F62">
              <w:rPr>
                <w:color w:val="000000"/>
                <w:sz w:val="22"/>
                <w:szCs w:val="22"/>
              </w:rPr>
              <w:t xml:space="preserve">Др сци. мед. Сандра Раденковић </w:t>
            </w:r>
          </w:p>
        </w:tc>
        <w:tc>
          <w:tcPr>
            <w:tcW w:w="867" w:type="pct"/>
            <w:gridSpan w:val="11"/>
            <w:shd w:val="clear" w:color="auto" w:fill="FFF2CC" w:themeFill="accent4" w:themeFillTint="33"/>
          </w:tcPr>
          <w:p w14:paraId="31D354BF" w14:textId="77777777" w:rsidR="00B22A01" w:rsidRPr="00C17F62" w:rsidRDefault="00B22A01" w:rsidP="001915D6">
            <w:pPr>
              <w:jc w:val="both"/>
              <w:rPr>
                <w:color w:val="000000"/>
                <w:sz w:val="22"/>
                <w:szCs w:val="22"/>
              </w:rPr>
            </w:pPr>
            <w:r w:rsidRPr="00C17F62">
              <w:rPr>
                <w:color w:val="000000"/>
                <w:sz w:val="22"/>
                <w:szCs w:val="22"/>
              </w:rPr>
              <w:t xml:space="preserve">Шеф одсека </w:t>
            </w:r>
          </w:p>
        </w:tc>
        <w:tc>
          <w:tcPr>
            <w:tcW w:w="795" w:type="pct"/>
            <w:gridSpan w:val="13"/>
            <w:shd w:val="clear" w:color="auto" w:fill="FFF2CC" w:themeFill="accent4" w:themeFillTint="33"/>
          </w:tcPr>
          <w:p w14:paraId="1366EA59" w14:textId="77777777" w:rsidR="00B22A01" w:rsidRPr="00C17F62" w:rsidRDefault="00B22A01" w:rsidP="001915D6">
            <w:pPr>
              <w:jc w:val="both"/>
              <w:rPr>
                <w:bCs/>
                <w:sz w:val="22"/>
                <w:szCs w:val="22"/>
              </w:rPr>
            </w:pPr>
            <w:r w:rsidRPr="00C17F62">
              <w:rPr>
                <w:sz w:val="22"/>
                <w:szCs w:val="22"/>
              </w:rPr>
              <w:t>011/2067-188</w:t>
            </w:r>
          </w:p>
        </w:tc>
        <w:tc>
          <w:tcPr>
            <w:tcW w:w="2352" w:type="pct"/>
            <w:gridSpan w:val="15"/>
            <w:shd w:val="clear" w:color="auto" w:fill="FFF2CC" w:themeFill="accent4" w:themeFillTint="33"/>
          </w:tcPr>
          <w:p w14:paraId="6E390C54" w14:textId="77777777" w:rsidR="00B22A01" w:rsidRPr="00C17F62" w:rsidRDefault="00000000" w:rsidP="001915D6">
            <w:pPr>
              <w:jc w:val="both"/>
              <w:rPr>
                <w:sz w:val="22"/>
                <w:szCs w:val="22"/>
              </w:rPr>
            </w:pPr>
            <w:hyperlink r:id="rId65" w:history="1">
              <w:r w:rsidR="00FC5369" w:rsidRPr="00C17F62">
                <w:rPr>
                  <w:rStyle w:val="Hyperlink"/>
                  <w:sz w:val="22"/>
                  <w:szCs w:val="22"/>
                </w:rPr>
                <w:t>radnekovics6@gmail.com</w:t>
              </w:r>
            </w:hyperlink>
          </w:p>
          <w:p w14:paraId="1D9AF4F8" w14:textId="77777777" w:rsidR="00991F47" w:rsidRPr="00C17F62" w:rsidRDefault="00991F47" w:rsidP="001915D6">
            <w:pPr>
              <w:jc w:val="both"/>
              <w:rPr>
                <w:bCs/>
                <w:sz w:val="22"/>
                <w:szCs w:val="22"/>
              </w:rPr>
            </w:pPr>
          </w:p>
        </w:tc>
      </w:tr>
      <w:tr w:rsidR="00B22A01" w:rsidRPr="00FF3274" w14:paraId="76B3892A" w14:textId="77777777" w:rsidTr="00862FFE">
        <w:tblPrEx>
          <w:shd w:val="clear" w:color="auto" w:fill="FFF2CC" w:themeFill="accent4" w:themeFillTint="33"/>
        </w:tblPrEx>
        <w:trPr>
          <w:trHeight w:val="422"/>
        </w:trPr>
        <w:tc>
          <w:tcPr>
            <w:tcW w:w="5000" w:type="pct"/>
            <w:gridSpan w:val="42"/>
            <w:shd w:val="clear" w:color="auto" w:fill="F4B083" w:themeFill="accent2" w:themeFillTint="99"/>
          </w:tcPr>
          <w:p w14:paraId="153A3FF0" w14:textId="77777777" w:rsidR="00B22A01" w:rsidRPr="00C17F62" w:rsidRDefault="00B22A01" w:rsidP="001915D6">
            <w:pPr>
              <w:jc w:val="both"/>
              <w:rPr>
                <w:rFonts w:eastAsiaTheme="minorHAnsi"/>
                <w:b/>
                <w:sz w:val="22"/>
                <w:szCs w:val="22"/>
                <w:lang w:val="sr-Cyrl-CS"/>
              </w:rPr>
            </w:pPr>
            <w:r w:rsidRPr="00C17F62">
              <w:rPr>
                <w:rFonts w:eastAsiaTheme="minorHAnsi"/>
                <w:b/>
                <w:sz w:val="22"/>
                <w:szCs w:val="22"/>
                <w:lang w:val="sr-Cyrl-CS"/>
              </w:rPr>
              <w:t xml:space="preserve">Одељење дневне болнице радиотерапије </w:t>
            </w:r>
          </w:p>
        </w:tc>
      </w:tr>
      <w:tr w:rsidR="00B22A01" w:rsidRPr="00FF3274" w14:paraId="1FCBE569" w14:textId="77777777" w:rsidTr="00862FFE">
        <w:tblPrEx>
          <w:shd w:val="clear" w:color="auto" w:fill="FFF2CC" w:themeFill="accent4" w:themeFillTint="33"/>
        </w:tblPrEx>
        <w:tc>
          <w:tcPr>
            <w:tcW w:w="946" w:type="pct"/>
            <w:gridSpan w:val="2"/>
            <w:shd w:val="clear" w:color="auto" w:fill="F4B083" w:themeFill="accent2" w:themeFillTint="99"/>
          </w:tcPr>
          <w:p w14:paraId="60A20C30" w14:textId="77777777" w:rsidR="00B22A01" w:rsidRPr="00C17F62" w:rsidRDefault="00B22A01" w:rsidP="001915D6">
            <w:pPr>
              <w:jc w:val="both"/>
              <w:rPr>
                <w:rFonts w:eastAsiaTheme="minorHAnsi"/>
                <w:sz w:val="22"/>
                <w:szCs w:val="22"/>
              </w:rPr>
            </w:pPr>
            <w:r w:rsidRPr="00C17F62">
              <w:rPr>
                <w:rFonts w:eastAsiaTheme="minorHAnsi"/>
                <w:sz w:val="22"/>
                <w:szCs w:val="22"/>
              </w:rPr>
              <w:t>Име и презиме</w:t>
            </w:r>
          </w:p>
        </w:tc>
        <w:tc>
          <w:tcPr>
            <w:tcW w:w="953" w:type="pct"/>
            <w:gridSpan w:val="13"/>
            <w:shd w:val="clear" w:color="auto" w:fill="F4B083" w:themeFill="accent2" w:themeFillTint="99"/>
          </w:tcPr>
          <w:p w14:paraId="43BA7810" w14:textId="77777777" w:rsidR="00B22A01" w:rsidRPr="00C17F62" w:rsidRDefault="00B22A01" w:rsidP="001915D6">
            <w:pPr>
              <w:jc w:val="both"/>
              <w:rPr>
                <w:rFonts w:eastAsiaTheme="minorHAnsi"/>
                <w:sz w:val="22"/>
                <w:szCs w:val="22"/>
              </w:rPr>
            </w:pPr>
            <w:r w:rsidRPr="00C17F62">
              <w:rPr>
                <w:rFonts w:eastAsiaTheme="minorHAnsi"/>
                <w:sz w:val="22"/>
                <w:szCs w:val="22"/>
              </w:rPr>
              <w:t>Функција</w:t>
            </w:r>
          </w:p>
        </w:tc>
        <w:tc>
          <w:tcPr>
            <w:tcW w:w="781" w:type="pct"/>
            <w:gridSpan w:val="14"/>
            <w:shd w:val="clear" w:color="auto" w:fill="F4B083" w:themeFill="accent2" w:themeFillTint="99"/>
          </w:tcPr>
          <w:p w14:paraId="639CC37E" w14:textId="77777777" w:rsidR="00B22A01" w:rsidRPr="00C17F62" w:rsidRDefault="00B22A01" w:rsidP="001915D6">
            <w:pPr>
              <w:jc w:val="both"/>
              <w:rPr>
                <w:rFonts w:eastAsiaTheme="minorHAnsi"/>
                <w:sz w:val="22"/>
                <w:szCs w:val="22"/>
              </w:rPr>
            </w:pPr>
            <w:r w:rsidRPr="00C17F62">
              <w:rPr>
                <w:rFonts w:eastAsiaTheme="minorHAnsi"/>
                <w:sz w:val="22"/>
                <w:szCs w:val="22"/>
              </w:rPr>
              <w:t>Телефон</w:t>
            </w:r>
          </w:p>
        </w:tc>
        <w:tc>
          <w:tcPr>
            <w:tcW w:w="2320" w:type="pct"/>
            <w:gridSpan w:val="13"/>
            <w:shd w:val="clear" w:color="auto" w:fill="F4B083" w:themeFill="accent2" w:themeFillTint="99"/>
          </w:tcPr>
          <w:p w14:paraId="1004B622" w14:textId="77777777" w:rsidR="00B22A01" w:rsidRPr="00C17F62" w:rsidRDefault="00991F47" w:rsidP="001915D6">
            <w:pPr>
              <w:jc w:val="both"/>
              <w:rPr>
                <w:rFonts w:eastAsiaTheme="minorHAnsi"/>
                <w:sz w:val="22"/>
                <w:szCs w:val="22"/>
              </w:rPr>
            </w:pPr>
            <w:r w:rsidRPr="00C17F62">
              <w:rPr>
                <w:sz w:val="22"/>
                <w:szCs w:val="22"/>
              </w:rPr>
              <w:t>e-mail</w:t>
            </w:r>
          </w:p>
        </w:tc>
      </w:tr>
      <w:tr w:rsidR="00B22A01" w:rsidRPr="00FF3274" w14:paraId="08AD753F" w14:textId="77777777" w:rsidTr="00862FFE">
        <w:tblPrEx>
          <w:shd w:val="clear" w:color="auto" w:fill="FFF2CC" w:themeFill="accent4" w:themeFillTint="33"/>
        </w:tblPrEx>
        <w:trPr>
          <w:trHeight w:val="710"/>
        </w:trPr>
        <w:tc>
          <w:tcPr>
            <w:tcW w:w="946" w:type="pct"/>
            <w:gridSpan w:val="2"/>
            <w:shd w:val="clear" w:color="auto" w:fill="F4B083" w:themeFill="accent2" w:themeFillTint="99"/>
          </w:tcPr>
          <w:p w14:paraId="6C2CA351" w14:textId="77777777" w:rsidR="00B22A01" w:rsidRPr="00C17F62" w:rsidRDefault="00B22A01" w:rsidP="001915D6">
            <w:pPr>
              <w:jc w:val="both"/>
              <w:rPr>
                <w:rFonts w:eastAsiaTheme="minorHAnsi"/>
                <w:sz w:val="22"/>
                <w:szCs w:val="22"/>
                <w:lang w:val="sr-Cyrl-CS"/>
              </w:rPr>
            </w:pPr>
            <w:r w:rsidRPr="00C17F62">
              <w:rPr>
                <w:rFonts w:eastAsiaTheme="minorHAnsi"/>
                <w:sz w:val="22"/>
                <w:szCs w:val="22"/>
                <w:lang w:val="sr-Cyrl-CS"/>
              </w:rPr>
              <w:lastRenderedPageBreak/>
              <w:t xml:space="preserve">Доц. др Сузана Стојановић -Рундић </w:t>
            </w:r>
          </w:p>
        </w:tc>
        <w:tc>
          <w:tcPr>
            <w:tcW w:w="953" w:type="pct"/>
            <w:gridSpan w:val="13"/>
            <w:shd w:val="clear" w:color="auto" w:fill="F4B083" w:themeFill="accent2" w:themeFillTint="99"/>
          </w:tcPr>
          <w:p w14:paraId="078240C8" w14:textId="77777777" w:rsidR="00B22A01" w:rsidRPr="00C17F62" w:rsidRDefault="00B22A01" w:rsidP="001915D6">
            <w:pPr>
              <w:jc w:val="both"/>
              <w:rPr>
                <w:rFonts w:eastAsiaTheme="minorHAnsi"/>
                <w:sz w:val="22"/>
                <w:szCs w:val="22"/>
                <w:lang w:val="sr-Cyrl-CS"/>
              </w:rPr>
            </w:pPr>
            <w:r w:rsidRPr="00C17F62">
              <w:rPr>
                <w:rFonts w:eastAsiaTheme="minorHAnsi"/>
                <w:sz w:val="22"/>
                <w:szCs w:val="22"/>
                <w:lang w:val="sr-Cyrl-CS"/>
              </w:rPr>
              <w:t xml:space="preserve">Начелник одељења </w:t>
            </w:r>
          </w:p>
        </w:tc>
        <w:tc>
          <w:tcPr>
            <w:tcW w:w="781" w:type="pct"/>
            <w:gridSpan w:val="14"/>
            <w:shd w:val="clear" w:color="auto" w:fill="F4B083" w:themeFill="accent2" w:themeFillTint="99"/>
          </w:tcPr>
          <w:p w14:paraId="2AFBF0EE" w14:textId="77777777" w:rsidR="00B22A01" w:rsidRPr="00C17F62" w:rsidRDefault="00B22A01" w:rsidP="001915D6">
            <w:pPr>
              <w:jc w:val="both"/>
              <w:rPr>
                <w:rFonts w:eastAsiaTheme="minorHAnsi"/>
                <w:sz w:val="22"/>
                <w:szCs w:val="22"/>
                <w:lang w:val="sr-Cyrl-CS"/>
              </w:rPr>
            </w:pPr>
            <w:r w:rsidRPr="00C17F62">
              <w:rPr>
                <w:rFonts w:eastAsiaTheme="minorHAnsi"/>
                <w:sz w:val="22"/>
                <w:szCs w:val="22"/>
                <w:lang w:val="sr-Cyrl-CS"/>
              </w:rPr>
              <w:t>011/7350-671</w:t>
            </w:r>
          </w:p>
        </w:tc>
        <w:tc>
          <w:tcPr>
            <w:tcW w:w="2320" w:type="pct"/>
            <w:gridSpan w:val="13"/>
            <w:shd w:val="clear" w:color="auto" w:fill="F4B083" w:themeFill="accent2" w:themeFillTint="99"/>
          </w:tcPr>
          <w:p w14:paraId="1E569DC0" w14:textId="77777777" w:rsidR="00B22A01" w:rsidRPr="00C17F62" w:rsidRDefault="00000000" w:rsidP="001915D6">
            <w:pPr>
              <w:jc w:val="both"/>
              <w:rPr>
                <w:rFonts w:eastAsiaTheme="minorHAnsi"/>
                <w:sz w:val="22"/>
                <w:szCs w:val="22"/>
              </w:rPr>
            </w:pPr>
            <w:hyperlink r:id="rId66" w:history="1">
              <w:r w:rsidR="00991F47" w:rsidRPr="00C17F62">
                <w:rPr>
                  <w:rStyle w:val="Hyperlink"/>
                  <w:rFonts w:eastAsiaTheme="minorHAnsi"/>
                  <w:sz w:val="22"/>
                  <w:szCs w:val="22"/>
                </w:rPr>
                <w:t>stojanovics@ncrc.ac.rs</w:t>
              </w:r>
            </w:hyperlink>
          </w:p>
          <w:p w14:paraId="7BEE8691" w14:textId="77777777" w:rsidR="00991F47" w:rsidRPr="00C17F62" w:rsidRDefault="00991F47" w:rsidP="001915D6">
            <w:pPr>
              <w:jc w:val="both"/>
              <w:rPr>
                <w:rFonts w:eastAsiaTheme="minorHAnsi"/>
                <w:sz w:val="22"/>
                <w:szCs w:val="22"/>
              </w:rPr>
            </w:pPr>
          </w:p>
        </w:tc>
      </w:tr>
      <w:tr w:rsidR="008C4CFD" w:rsidRPr="00FF3274" w14:paraId="547A3515" w14:textId="77777777" w:rsidTr="00862FFE">
        <w:tblPrEx>
          <w:shd w:val="clear" w:color="auto" w:fill="FFF2CC" w:themeFill="accent4" w:themeFillTint="33"/>
        </w:tblPrEx>
        <w:trPr>
          <w:trHeight w:val="710"/>
        </w:trPr>
        <w:tc>
          <w:tcPr>
            <w:tcW w:w="946" w:type="pct"/>
            <w:gridSpan w:val="2"/>
            <w:shd w:val="clear" w:color="auto" w:fill="F4B083" w:themeFill="accent2" w:themeFillTint="99"/>
          </w:tcPr>
          <w:p w14:paraId="01779C13" w14:textId="77777777" w:rsidR="008C4CFD" w:rsidRPr="00C17F62" w:rsidRDefault="008C4CFD" w:rsidP="001915D6">
            <w:pPr>
              <w:jc w:val="both"/>
              <w:rPr>
                <w:szCs w:val="22"/>
                <w:lang w:val="sr-Cyrl-CS"/>
              </w:rPr>
            </w:pPr>
            <w:r>
              <w:rPr>
                <w:szCs w:val="22"/>
                <w:lang w:val="sr-Cyrl-CS"/>
              </w:rPr>
              <w:t>Никола Гавриловић</w:t>
            </w:r>
          </w:p>
        </w:tc>
        <w:tc>
          <w:tcPr>
            <w:tcW w:w="953" w:type="pct"/>
            <w:gridSpan w:val="13"/>
            <w:shd w:val="clear" w:color="auto" w:fill="F4B083" w:themeFill="accent2" w:themeFillTint="99"/>
          </w:tcPr>
          <w:p w14:paraId="64AB427E" w14:textId="77777777" w:rsidR="008C4CFD" w:rsidRPr="00C17F62" w:rsidRDefault="008C4CFD" w:rsidP="001915D6">
            <w:pPr>
              <w:jc w:val="both"/>
              <w:rPr>
                <w:szCs w:val="22"/>
                <w:lang w:val="sr-Cyrl-CS"/>
              </w:rPr>
            </w:pPr>
            <w:r>
              <w:rPr>
                <w:szCs w:val="22"/>
                <w:lang w:val="sr-Cyrl-CS"/>
              </w:rPr>
              <w:t>Главни радиолошки техничар одељења</w:t>
            </w:r>
          </w:p>
        </w:tc>
        <w:tc>
          <w:tcPr>
            <w:tcW w:w="781" w:type="pct"/>
            <w:gridSpan w:val="14"/>
            <w:shd w:val="clear" w:color="auto" w:fill="F4B083" w:themeFill="accent2" w:themeFillTint="99"/>
          </w:tcPr>
          <w:p w14:paraId="1922C174" w14:textId="77777777" w:rsidR="008C4CFD" w:rsidRPr="00C17F62" w:rsidRDefault="008C4CFD" w:rsidP="001915D6">
            <w:pPr>
              <w:jc w:val="both"/>
              <w:rPr>
                <w:szCs w:val="22"/>
                <w:lang w:val="sr-Cyrl-CS"/>
              </w:rPr>
            </w:pPr>
            <w:r>
              <w:rPr>
                <w:szCs w:val="22"/>
                <w:lang w:val="sr-Cyrl-CS"/>
              </w:rPr>
              <w:t>011/2067-359</w:t>
            </w:r>
          </w:p>
        </w:tc>
        <w:tc>
          <w:tcPr>
            <w:tcW w:w="2320" w:type="pct"/>
            <w:gridSpan w:val="13"/>
            <w:shd w:val="clear" w:color="auto" w:fill="F4B083" w:themeFill="accent2" w:themeFillTint="99"/>
          </w:tcPr>
          <w:p w14:paraId="656450BC" w14:textId="77777777" w:rsidR="008C4CFD" w:rsidRDefault="008C4CFD" w:rsidP="001915D6">
            <w:pPr>
              <w:jc w:val="both"/>
            </w:pPr>
          </w:p>
        </w:tc>
      </w:tr>
      <w:tr w:rsidR="00B22A01" w:rsidRPr="00FF3274" w14:paraId="46D47342" w14:textId="77777777" w:rsidTr="00862FFE">
        <w:tblPrEx>
          <w:shd w:val="clear" w:color="auto" w:fill="FFF2CC" w:themeFill="accent4" w:themeFillTint="33"/>
        </w:tblPrEx>
        <w:trPr>
          <w:trHeight w:val="710"/>
        </w:trPr>
        <w:tc>
          <w:tcPr>
            <w:tcW w:w="946" w:type="pct"/>
            <w:gridSpan w:val="2"/>
            <w:shd w:val="clear" w:color="auto" w:fill="FFF2CC" w:themeFill="accent4" w:themeFillTint="33"/>
          </w:tcPr>
          <w:p w14:paraId="6F5338F9" w14:textId="77777777" w:rsidR="00B22A01" w:rsidRPr="00C17F62" w:rsidRDefault="00B22A01" w:rsidP="001915D6">
            <w:pPr>
              <w:jc w:val="both"/>
              <w:rPr>
                <w:bCs/>
                <w:sz w:val="22"/>
                <w:szCs w:val="22"/>
                <w:lang w:val="sr-Cyrl-CS"/>
              </w:rPr>
            </w:pPr>
            <w:r w:rsidRPr="00C17F62">
              <w:rPr>
                <w:sz w:val="22"/>
                <w:szCs w:val="22"/>
                <w:lang w:val="sr-Cyrl-CS"/>
              </w:rPr>
              <w:t xml:space="preserve">Др Марко Јовановић </w:t>
            </w:r>
          </w:p>
        </w:tc>
        <w:tc>
          <w:tcPr>
            <w:tcW w:w="953" w:type="pct"/>
            <w:gridSpan w:val="13"/>
            <w:shd w:val="clear" w:color="auto" w:fill="FFF2CC" w:themeFill="accent4" w:themeFillTint="33"/>
          </w:tcPr>
          <w:p w14:paraId="66BD9A32" w14:textId="77777777" w:rsidR="00B22A01" w:rsidRPr="00C17F62" w:rsidRDefault="00B22A01" w:rsidP="001915D6">
            <w:pPr>
              <w:jc w:val="both"/>
              <w:rPr>
                <w:sz w:val="22"/>
                <w:szCs w:val="22"/>
                <w:lang w:val="sr-Cyrl-CS"/>
              </w:rPr>
            </w:pPr>
            <w:r w:rsidRPr="00C17F62">
              <w:rPr>
                <w:color w:val="000000"/>
                <w:sz w:val="22"/>
                <w:szCs w:val="22"/>
              </w:rPr>
              <w:t>Шеф oдсекa зa кoнвенциoнaлну трaнскутaну рaдиoтерaпију</w:t>
            </w:r>
          </w:p>
          <w:p w14:paraId="12D1662E" w14:textId="77777777" w:rsidR="00B22A01" w:rsidRPr="00C17F62" w:rsidRDefault="00B22A01" w:rsidP="001915D6">
            <w:pPr>
              <w:jc w:val="both"/>
              <w:rPr>
                <w:bCs/>
                <w:sz w:val="22"/>
                <w:szCs w:val="22"/>
                <w:lang w:val="sr-Cyrl-CS"/>
              </w:rPr>
            </w:pPr>
          </w:p>
        </w:tc>
        <w:tc>
          <w:tcPr>
            <w:tcW w:w="781" w:type="pct"/>
            <w:gridSpan w:val="14"/>
            <w:shd w:val="clear" w:color="auto" w:fill="FFF2CC" w:themeFill="accent4" w:themeFillTint="33"/>
          </w:tcPr>
          <w:p w14:paraId="0649A96A" w14:textId="77777777" w:rsidR="00B22A01" w:rsidRPr="00C17F62" w:rsidRDefault="00B22A01" w:rsidP="001915D6">
            <w:pPr>
              <w:jc w:val="both"/>
              <w:rPr>
                <w:bCs/>
                <w:sz w:val="22"/>
                <w:szCs w:val="22"/>
              </w:rPr>
            </w:pPr>
            <w:r w:rsidRPr="00C17F62">
              <w:rPr>
                <w:sz w:val="22"/>
                <w:szCs w:val="22"/>
              </w:rPr>
              <w:t>011/2067-362</w:t>
            </w:r>
          </w:p>
        </w:tc>
        <w:tc>
          <w:tcPr>
            <w:tcW w:w="2320" w:type="pct"/>
            <w:gridSpan w:val="13"/>
            <w:shd w:val="clear" w:color="auto" w:fill="FFF2CC" w:themeFill="accent4" w:themeFillTint="33"/>
          </w:tcPr>
          <w:p w14:paraId="52F4EB8C" w14:textId="77777777" w:rsidR="00B22A01" w:rsidRPr="00C17F62" w:rsidRDefault="00000000" w:rsidP="001915D6">
            <w:pPr>
              <w:jc w:val="both"/>
              <w:rPr>
                <w:sz w:val="22"/>
                <w:szCs w:val="22"/>
              </w:rPr>
            </w:pPr>
            <w:hyperlink r:id="rId67" w:history="1">
              <w:r w:rsidR="00991F47" w:rsidRPr="00C17F62">
                <w:rPr>
                  <w:rStyle w:val="Hyperlink"/>
                  <w:sz w:val="22"/>
                  <w:szCs w:val="22"/>
                </w:rPr>
                <w:t>mjvermar@gmail.com</w:t>
              </w:r>
            </w:hyperlink>
          </w:p>
          <w:p w14:paraId="18FD41DD" w14:textId="77777777" w:rsidR="00991F47" w:rsidRPr="00C17F62" w:rsidRDefault="00991F47" w:rsidP="001915D6">
            <w:pPr>
              <w:jc w:val="both"/>
              <w:rPr>
                <w:bCs/>
                <w:sz w:val="22"/>
                <w:szCs w:val="22"/>
              </w:rPr>
            </w:pPr>
          </w:p>
        </w:tc>
      </w:tr>
      <w:tr w:rsidR="00B22A01" w:rsidRPr="00FF3274" w14:paraId="6BBDB787" w14:textId="77777777" w:rsidTr="00862FFE">
        <w:tblPrEx>
          <w:shd w:val="clear" w:color="auto" w:fill="FFF2CC" w:themeFill="accent4" w:themeFillTint="33"/>
        </w:tblPrEx>
        <w:trPr>
          <w:trHeight w:val="710"/>
        </w:trPr>
        <w:tc>
          <w:tcPr>
            <w:tcW w:w="946" w:type="pct"/>
            <w:gridSpan w:val="2"/>
            <w:shd w:val="clear" w:color="auto" w:fill="FFF2CC" w:themeFill="accent4" w:themeFillTint="33"/>
          </w:tcPr>
          <w:p w14:paraId="5F5678C0" w14:textId="6D9DCF95" w:rsidR="00B22A01" w:rsidRPr="00C17F62" w:rsidRDefault="00801B07" w:rsidP="001915D6">
            <w:pPr>
              <w:jc w:val="both"/>
              <w:rPr>
                <w:bCs/>
                <w:sz w:val="22"/>
                <w:szCs w:val="22"/>
                <w:lang w:val="sr-Cyrl-CS"/>
              </w:rPr>
            </w:pPr>
            <w:r>
              <w:rPr>
                <w:sz w:val="22"/>
                <w:szCs w:val="22"/>
                <w:lang w:val="sr-Cyrl-CS"/>
              </w:rPr>
              <w:t>Др сци.мед. Младен Маринковић</w:t>
            </w:r>
            <w:r w:rsidR="00B22A01" w:rsidRPr="00C17F62">
              <w:rPr>
                <w:sz w:val="22"/>
                <w:szCs w:val="22"/>
                <w:lang w:val="sr-Cyrl-CS"/>
              </w:rPr>
              <w:t xml:space="preserve"> </w:t>
            </w:r>
          </w:p>
        </w:tc>
        <w:tc>
          <w:tcPr>
            <w:tcW w:w="953" w:type="pct"/>
            <w:gridSpan w:val="13"/>
            <w:shd w:val="clear" w:color="auto" w:fill="FFF2CC" w:themeFill="accent4" w:themeFillTint="33"/>
          </w:tcPr>
          <w:p w14:paraId="13634C6C" w14:textId="77777777" w:rsidR="00B22A01" w:rsidRPr="00C17F62" w:rsidRDefault="00B22A01" w:rsidP="001915D6">
            <w:pPr>
              <w:jc w:val="both"/>
              <w:rPr>
                <w:color w:val="000000"/>
                <w:sz w:val="22"/>
                <w:szCs w:val="22"/>
              </w:rPr>
            </w:pPr>
            <w:r w:rsidRPr="00C17F62">
              <w:rPr>
                <w:color w:val="000000"/>
                <w:sz w:val="22"/>
                <w:szCs w:val="22"/>
              </w:rPr>
              <w:t>Шеф oдсекa зa кoнфoрмaлну и ИМРТ рaдиoтерaпију</w:t>
            </w:r>
          </w:p>
          <w:p w14:paraId="63778993" w14:textId="77777777" w:rsidR="00B22A01" w:rsidRPr="00C17F62" w:rsidRDefault="00B22A01" w:rsidP="001915D6">
            <w:pPr>
              <w:jc w:val="both"/>
              <w:rPr>
                <w:bCs/>
                <w:sz w:val="22"/>
                <w:szCs w:val="22"/>
                <w:lang w:val="sr-Cyrl-CS"/>
              </w:rPr>
            </w:pPr>
          </w:p>
        </w:tc>
        <w:tc>
          <w:tcPr>
            <w:tcW w:w="781" w:type="pct"/>
            <w:gridSpan w:val="14"/>
            <w:shd w:val="clear" w:color="auto" w:fill="FFF2CC" w:themeFill="accent4" w:themeFillTint="33"/>
          </w:tcPr>
          <w:p w14:paraId="7BE5AB09" w14:textId="77777777" w:rsidR="00B22A01" w:rsidRPr="00C17F62" w:rsidRDefault="00B22A01" w:rsidP="001915D6">
            <w:pPr>
              <w:jc w:val="both"/>
              <w:rPr>
                <w:bCs/>
                <w:sz w:val="22"/>
                <w:szCs w:val="22"/>
              </w:rPr>
            </w:pPr>
            <w:r w:rsidRPr="00C17F62">
              <w:rPr>
                <w:sz w:val="22"/>
                <w:szCs w:val="22"/>
              </w:rPr>
              <w:t>011/7350-677</w:t>
            </w:r>
          </w:p>
        </w:tc>
        <w:tc>
          <w:tcPr>
            <w:tcW w:w="2320" w:type="pct"/>
            <w:gridSpan w:val="13"/>
            <w:shd w:val="clear" w:color="auto" w:fill="FFF2CC" w:themeFill="accent4" w:themeFillTint="33"/>
          </w:tcPr>
          <w:p w14:paraId="3D12C75E" w14:textId="428C2C4C" w:rsidR="00801B07" w:rsidRDefault="00000000" w:rsidP="00801B07">
            <w:pPr>
              <w:jc w:val="both"/>
              <w:rPr>
                <w:rFonts w:ascii="Arial" w:hAnsi="Arial" w:cs="Arial"/>
                <w:lang w:val="sr-Cyrl-RS"/>
              </w:rPr>
            </w:pPr>
            <w:hyperlink r:id="rId68" w:history="1">
              <w:r w:rsidR="00801B07" w:rsidRPr="00DF7EBE">
                <w:rPr>
                  <w:rStyle w:val="Hyperlink"/>
                  <w:rFonts w:ascii="Arial" w:hAnsi="Arial" w:cs="Arial"/>
                </w:rPr>
                <w:t>MLADEN309@GMAIL.COM</w:t>
              </w:r>
            </w:hyperlink>
          </w:p>
          <w:p w14:paraId="6D65ADD2" w14:textId="77777777" w:rsidR="00801B07" w:rsidRPr="00801B07" w:rsidRDefault="00801B07" w:rsidP="00801B07">
            <w:pPr>
              <w:jc w:val="both"/>
              <w:rPr>
                <w:rFonts w:ascii="Arial" w:hAnsi="Arial" w:cs="Arial"/>
                <w:lang w:val="sr-Cyrl-RS"/>
              </w:rPr>
            </w:pPr>
          </w:p>
          <w:p w14:paraId="78BC52B4" w14:textId="77777777" w:rsidR="00991F47" w:rsidRPr="00C17F62" w:rsidRDefault="00991F47" w:rsidP="00801B07">
            <w:pPr>
              <w:jc w:val="both"/>
              <w:rPr>
                <w:bCs/>
                <w:sz w:val="22"/>
                <w:szCs w:val="22"/>
              </w:rPr>
            </w:pPr>
          </w:p>
        </w:tc>
      </w:tr>
      <w:tr w:rsidR="00B22A01" w:rsidRPr="00FF3274" w14:paraId="55FEF5F2" w14:textId="77777777" w:rsidTr="00862FFE">
        <w:tblPrEx>
          <w:shd w:val="clear" w:color="auto" w:fill="FFF2CC" w:themeFill="accent4" w:themeFillTint="33"/>
        </w:tblPrEx>
        <w:trPr>
          <w:trHeight w:val="710"/>
        </w:trPr>
        <w:tc>
          <w:tcPr>
            <w:tcW w:w="946" w:type="pct"/>
            <w:gridSpan w:val="2"/>
            <w:shd w:val="clear" w:color="auto" w:fill="FFF2CC" w:themeFill="accent4" w:themeFillTint="33"/>
          </w:tcPr>
          <w:p w14:paraId="6836A4DC" w14:textId="77777777" w:rsidR="00B22A01" w:rsidRPr="00C17F62" w:rsidRDefault="00B22A01" w:rsidP="001915D6">
            <w:pPr>
              <w:jc w:val="both"/>
              <w:rPr>
                <w:color w:val="000000"/>
                <w:sz w:val="22"/>
                <w:szCs w:val="22"/>
              </w:rPr>
            </w:pPr>
            <w:r w:rsidRPr="00C17F62">
              <w:rPr>
                <w:color w:val="000000"/>
                <w:sz w:val="22"/>
                <w:szCs w:val="22"/>
              </w:rPr>
              <w:t xml:space="preserve">Клинички aсист.др Предраг Петрашиновић </w:t>
            </w:r>
          </w:p>
          <w:p w14:paraId="135F7EA4" w14:textId="77777777" w:rsidR="00B22A01" w:rsidRPr="00C17F62" w:rsidRDefault="00B22A01" w:rsidP="001915D6">
            <w:pPr>
              <w:jc w:val="both"/>
              <w:rPr>
                <w:bCs/>
                <w:sz w:val="22"/>
                <w:szCs w:val="22"/>
                <w:lang w:val="sr-Cyrl-CS"/>
              </w:rPr>
            </w:pPr>
          </w:p>
        </w:tc>
        <w:tc>
          <w:tcPr>
            <w:tcW w:w="953" w:type="pct"/>
            <w:gridSpan w:val="13"/>
            <w:shd w:val="clear" w:color="auto" w:fill="FFF2CC" w:themeFill="accent4" w:themeFillTint="33"/>
          </w:tcPr>
          <w:p w14:paraId="518A1093" w14:textId="77777777" w:rsidR="00B22A01" w:rsidRPr="00C17F62" w:rsidRDefault="00B22A01" w:rsidP="001915D6">
            <w:pPr>
              <w:jc w:val="both"/>
              <w:rPr>
                <w:bCs/>
                <w:sz w:val="22"/>
                <w:szCs w:val="22"/>
                <w:lang w:val="sr-Cyrl-CS"/>
              </w:rPr>
            </w:pPr>
            <w:r w:rsidRPr="00C17F62">
              <w:rPr>
                <w:color w:val="000000"/>
                <w:sz w:val="22"/>
                <w:szCs w:val="22"/>
              </w:rPr>
              <w:t xml:space="preserve"> Шеф oдсекa зa интервентну брaхитерaпију</w:t>
            </w:r>
          </w:p>
          <w:p w14:paraId="38AABDAE" w14:textId="77777777" w:rsidR="00B22A01" w:rsidRPr="00C17F62" w:rsidRDefault="00B22A01" w:rsidP="001915D6">
            <w:pPr>
              <w:jc w:val="both"/>
              <w:rPr>
                <w:bCs/>
                <w:sz w:val="22"/>
                <w:szCs w:val="22"/>
                <w:lang w:val="sr-Cyrl-CS"/>
              </w:rPr>
            </w:pPr>
          </w:p>
        </w:tc>
        <w:tc>
          <w:tcPr>
            <w:tcW w:w="781" w:type="pct"/>
            <w:gridSpan w:val="14"/>
            <w:shd w:val="clear" w:color="auto" w:fill="FFF2CC" w:themeFill="accent4" w:themeFillTint="33"/>
          </w:tcPr>
          <w:p w14:paraId="093B93BB" w14:textId="77777777" w:rsidR="00B22A01" w:rsidRPr="00C17F62" w:rsidRDefault="00B22A01" w:rsidP="001915D6">
            <w:pPr>
              <w:jc w:val="both"/>
              <w:rPr>
                <w:bCs/>
                <w:sz w:val="22"/>
                <w:szCs w:val="22"/>
              </w:rPr>
            </w:pPr>
            <w:r w:rsidRPr="00C17F62">
              <w:rPr>
                <w:sz w:val="22"/>
                <w:szCs w:val="22"/>
              </w:rPr>
              <w:t>011/2067-102</w:t>
            </w:r>
          </w:p>
        </w:tc>
        <w:tc>
          <w:tcPr>
            <w:tcW w:w="2320" w:type="pct"/>
            <w:gridSpan w:val="13"/>
            <w:shd w:val="clear" w:color="auto" w:fill="FFF2CC" w:themeFill="accent4" w:themeFillTint="33"/>
          </w:tcPr>
          <w:p w14:paraId="4D9F2667" w14:textId="77777777" w:rsidR="00B22A01" w:rsidRPr="00C17F62" w:rsidRDefault="00000000" w:rsidP="001915D6">
            <w:pPr>
              <w:jc w:val="both"/>
              <w:rPr>
                <w:color w:val="000000"/>
                <w:sz w:val="22"/>
                <w:szCs w:val="22"/>
              </w:rPr>
            </w:pPr>
            <w:hyperlink r:id="rId69" w:history="1">
              <w:r w:rsidR="00991F47" w:rsidRPr="00C17F62">
                <w:rPr>
                  <w:rStyle w:val="Hyperlink"/>
                  <w:sz w:val="22"/>
                  <w:szCs w:val="22"/>
                </w:rPr>
                <w:t>predrag.petrasinovic@ncrc.ac.rs</w:t>
              </w:r>
            </w:hyperlink>
          </w:p>
          <w:p w14:paraId="6D912378" w14:textId="77777777" w:rsidR="00991F47" w:rsidRPr="00C17F62" w:rsidRDefault="00991F47" w:rsidP="001915D6">
            <w:pPr>
              <w:jc w:val="both"/>
              <w:rPr>
                <w:color w:val="000000"/>
                <w:sz w:val="22"/>
                <w:szCs w:val="22"/>
              </w:rPr>
            </w:pPr>
          </w:p>
          <w:p w14:paraId="740A9B91" w14:textId="77777777" w:rsidR="00B22A01" w:rsidRPr="00C17F62" w:rsidRDefault="00B22A01" w:rsidP="001915D6">
            <w:pPr>
              <w:jc w:val="both"/>
              <w:rPr>
                <w:bCs/>
                <w:sz w:val="22"/>
                <w:szCs w:val="22"/>
              </w:rPr>
            </w:pPr>
          </w:p>
        </w:tc>
      </w:tr>
      <w:tr w:rsidR="00B22A01" w:rsidRPr="00FF3274" w14:paraId="6EC05240" w14:textId="77777777" w:rsidTr="00862FFE">
        <w:tblPrEx>
          <w:shd w:val="clear" w:color="auto" w:fill="FFF2CC" w:themeFill="accent4" w:themeFillTint="33"/>
        </w:tblPrEx>
        <w:trPr>
          <w:trHeight w:val="710"/>
        </w:trPr>
        <w:tc>
          <w:tcPr>
            <w:tcW w:w="946" w:type="pct"/>
            <w:gridSpan w:val="2"/>
            <w:shd w:val="clear" w:color="auto" w:fill="FFF2CC" w:themeFill="accent4" w:themeFillTint="33"/>
          </w:tcPr>
          <w:p w14:paraId="312E30E3" w14:textId="77777777" w:rsidR="00B22A01" w:rsidRPr="00C17F62" w:rsidRDefault="00B22A01" w:rsidP="001915D6">
            <w:pPr>
              <w:jc w:val="both"/>
              <w:rPr>
                <w:bCs/>
                <w:sz w:val="22"/>
                <w:szCs w:val="22"/>
                <w:lang w:val="sr-Cyrl-CS"/>
              </w:rPr>
            </w:pPr>
            <w:bookmarkStart w:id="44" w:name="_Hlk145578469"/>
            <w:r w:rsidRPr="00C17F62">
              <w:rPr>
                <w:sz w:val="22"/>
                <w:szCs w:val="22"/>
                <w:lang w:val="sr-Cyrl-CS"/>
              </w:rPr>
              <w:t xml:space="preserve">Др </w:t>
            </w:r>
            <w:r w:rsidR="008C4CFD">
              <w:rPr>
                <w:sz w:val="22"/>
                <w:szCs w:val="22"/>
                <w:lang w:val="sr-Cyrl-CS"/>
              </w:rPr>
              <w:t xml:space="preserve">Бојан </w:t>
            </w:r>
            <w:r w:rsidRPr="00C17F62">
              <w:rPr>
                <w:sz w:val="22"/>
                <w:szCs w:val="22"/>
                <w:lang w:val="sr-Cyrl-CS"/>
              </w:rPr>
              <w:t xml:space="preserve"> </w:t>
            </w:r>
            <w:r w:rsidR="00C87F5F">
              <w:rPr>
                <w:sz w:val="22"/>
                <w:szCs w:val="22"/>
                <w:lang w:val="sr-Cyrl-CS"/>
              </w:rPr>
              <w:t>Тодоровић</w:t>
            </w:r>
          </w:p>
        </w:tc>
        <w:tc>
          <w:tcPr>
            <w:tcW w:w="953" w:type="pct"/>
            <w:gridSpan w:val="13"/>
            <w:shd w:val="clear" w:color="auto" w:fill="FFF2CC" w:themeFill="accent4" w:themeFillTint="33"/>
          </w:tcPr>
          <w:p w14:paraId="5416447D" w14:textId="77777777" w:rsidR="00B22A01" w:rsidRPr="00C17F62" w:rsidRDefault="00B22A01" w:rsidP="001915D6">
            <w:pPr>
              <w:jc w:val="both"/>
              <w:rPr>
                <w:color w:val="000000"/>
                <w:sz w:val="22"/>
                <w:szCs w:val="22"/>
              </w:rPr>
            </w:pPr>
            <w:r w:rsidRPr="00C17F62">
              <w:rPr>
                <w:color w:val="000000"/>
                <w:sz w:val="22"/>
                <w:szCs w:val="22"/>
              </w:rPr>
              <w:t>Шеф oдсекa зa кoнвенциoнaлну брaхитерaпију</w:t>
            </w:r>
          </w:p>
          <w:p w14:paraId="754E48F2" w14:textId="77777777" w:rsidR="00B22A01" w:rsidRPr="00C17F62" w:rsidRDefault="00B22A01" w:rsidP="001915D6">
            <w:pPr>
              <w:jc w:val="both"/>
              <w:rPr>
                <w:color w:val="000000"/>
                <w:sz w:val="22"/>
                <w:szCs w:val="22"/>
              </w:rPr>
            </w:pPr>
          </w:p>
        </w:tc>
        <w:tc>
          <w:tcPr>
            <w:tcW w:w="781" w:type="pct"/>
            <w:gridSpan w:val="14"/>
            <w:shd w:val="clear" w:color="auto" w:fill="FFF2CC" w:themeFill="accent4" w:themeFillTint="33"/>
          </w:tcPr>
          <w:p w14:paraId="57516E70" w14:textId="77777777" w:rsidR="00B22A01" w:rsidRPr="00C17F62" w:rsidRDefault="00B22A01" w:rsidP="001915D6">
            <w:pPr>
              <w:jc w:val="both"/>
              <w:rPr>
                <w:bCs/>
                <w:sz w:val="22"/>
                <w:szCs w:val="22"/>
              </w:rPr>
            </w:pPr>
            <w:r w:rsidRPr="00C17F62">
              <w:rPr>
                <w:sz w:val="22"/>
                <w:szCs w:val="22"/>
              </w:rPr>
              <w:t>011/2067-364</w:t>
            </w:r>
          </w:p>
        </w:tc>
        <w:tc>
          <w:tcPr>
            <w:tcW w:w="2320" w:type="pct"/>
            <w:gridSpan w:val="13"/>
            <w:shd w:val="clear" w:color="auto" w:fill="FFF2CC" w:themeFill="accent4" w:themeFillTint="33"/>
          </w:tcPr>
          <w:p w14:paraId="6A06A8B5" w14:textId="77777777" w:rsidR="00991F47" w:rsidRDefault="00000000" w:rsidP="001915D6">
            <w:pPr>
              <w:jc w:val="both"/>
            </w:pPr>
            <w:hyperlink r:id="rId70" w:history="1">
              <w:r w:rsidR="00C87F5F" w:rsidRPr="00217A78">
                <w:rPr>
                  <w:rStyle w:val="Hyperlink"/>
                </w:rPr>
                <w:t>TODOROVIC.BOJAN@OUTLOOK.COM</w:t>
              </w:r>
            </w:hyperlink>
          </w:p>
          <w:p w14:paraId="1C8328C8" w14:textId="77777777" w:rsidR="00C87F5F" w:rsidRPr="00C87F5F" w:rsidRDefault="00C87F5F" w:rsidP="001915D6">
            <w:pPr>
              <w:jc w:val="both"/>
              <w:rPr>
                <w:bCs/>
                <w:sz w:val="22"/>
                <w:szCs w:val="22"/>
              </w:rPr>
            </w:pPr>
          </w:p>
        </w:tc>
      </w:tr>
      <w:bookmarkEnd w:id="44"/>
      <w:tr w:rsidR="00B22A01" w:rsidRPr="00FF3274" w14:paraId="28011DB1" w14:textId="77777777" w:rsidTr="00862FFE">
        <w:tblPrEx>
          <w:shd w:val="clear" w:color="auto" w:fill="FFF2CC" w:themeFill="accent4" w:themeFillTint="33"/>
        </w:tblPrEx>
        <w:trPr>
          <w:trHeight w:val="710"/>
        </w:trPr>
        <w:tc>
          <w:tcPr>
            <w:tcW w:w="946" w:type="pct"/>
            <w:gridSpan w:val="2"/>
            <w:shd w:val="clear" w:color="auto" w:fill="FFF2CC" w:themeFill="accent4" w:themeFillTint="33"/>
          </w:tcPr>
          <w:p w14:paraId="63205A08" w14:textId="77777777" w:rsidR="00B22A01" w:rsidRPr="00C17F62" w:rsidRDefault="00B22A01" w:rsidP="001915D6">
            <w:pPr>
              <w:jc w:val="both"/>
              <w:rPr>
                <w:bCs/>
                <w:sz w:val="22"/>
                <w:szCs w:val="22"/>
                <w:lang w:val="sr-Cyrl-CS"/>
              </w:rPr>
            </w:pPr>
            <w:r w:rsidRPr="00C17F62">
              <w:rPr>
                <w:sz w:val="22"/>
                <w:szCs w:val="22"/>
                <w:lang w:val="sr-Cyrl-CS"/>
              </w:rPr>
              <w:t xml:space="preserve">Прим. др Марко Дожић </w:t>
            </w:r>
          </w:p>
        </w:tc>
        <w:tc>
          <w:tcPr>
            <w:tcW w:w="953" w:type="pct"/>
            <w:gridSpan w:val="13"/>
            <w:shd w:val="clear" w:color="auto" w:fill="FFF2CC" w:themeFill="accent4" w:themeFillTint="33"/>
          </w:tcPr>
          <w:p w14:paraId="6B2ADD9D" w14:textId="77777777" w:rsidR="00B22A01" w:rsidRPr="00C17F62" w:rsidRDefault="00B22A01" w:rsidP="001915D6">
            <w:pPr>
              <w:jc w:val="both"/>
              <w:rPr>
                <w:bCs/>
                <w:sz w:val="22"/>
                <w:szCs w:val="22"/>
                <w:lang w:val="sr-Cyrl-CS"/>
              </w:rPr>
            </w:pPr>
            <w:r w:rsidRPr="00C17F62">
              <w:rPr>
                <w:color w:val="000000"/>
                <w:sz w:val="22"/>
                <w:szCs w:val="22"/>
              </w:rPr>
              <w:t xml:space="preserve"> Шеф oдсекa зa имиџинг и плaнирaње рaдиoтерaпије</w:t>
            </w:r>
          </w:p>
          <w:p w14:paraId="6684C1C6" w14:textId="77777777" w:rsidR="00B22A01" w:rsidRPr="00C17F62" w:rsidRDefault="00B22A01" w:rsidP="001915D6">
            <w:pPr>
              <w:jc w:val="both"/>
              <w:rPr>
                <w:bCs/>
                <w:sz w:val="22"/>
                <w:szCs w:val="22"/>
                <w:lang w:val="sr-Cyrl-CS"/>
              </w:rPr>
            </w:pPr>
          </w:p>
        </w:tc>
        <w:tc>
          <w:tcPr>
            <w:tcW w:w="781" w:type="pct"/>
            <w:gridSpan w:val="14"/>
            <w:shd w:val="clear" w:color="auto" w:fill="FFF2CC" w:themeFill="accent4" w:themeFillTint="33"/>
          </w:tcPr>
          <w:p w14:paraId="0E0ABEF2" w14:textId="77777777" w:rsidR="00B22A01" w:rsidRPr="00C17F62" w:rsidRDefault="00B22A01" w:rsidP="001915D6">
            <w:pPr>
              <w:jc w:val="both"/>
              <w:rPr>
                <w:bCs/>
                <w:sz w:val="22"/>
                <w:szCs w:val="22"/>
              </w:rPr>
            </w:pPr>
            <w:r w:rsidRPr="00C17F62">
              <w:rPr>
                <w:sz w:val="22"/>
                <w:szCs w:val="22"/>
              </w:rPr>
              <w:t>011/7350-696</w:t>
            </w:r>
          </w:p>
        </w:tc>
        <w:tc>
          <w:tcPr>
            <w:tcW w:w="2320" w:type="pct"/>
            <w:gridSpan w:val="13"/>
            <w:shd w:val="clear" w:color="auto" w:fill="FFF2CC" w:themeFill="accent4" w:themeFillTint="33"/>
          </w:tcPr>
          <w:p w14:paraId="4D4C009C" w14:textId="77777777" w:rsidR="00B22A01" w:rsidRPr="00C17F62" w:rsidRDefault="00000000" w:rsidP="001915D6">
            <w:pPr>
              <w:jc w:val="both"/>
              <w:rPr>
                <w:sz w:val="22"/>
                <w:szCs w:val="22"/>
              </w:rPr>
            </w:pPr>
            <w:hyperlink r:id="rId71" w:history="1">
              <w:r w:rsidR="00991F47" w:rsidRPr="00C17F62">
                <w:rPr>
                  <w:rStyle w:val="Hyperlink"/>
                  <w:sz w:val="22"/>
                  <w:szCs w:val="22"/>
                </w:rPr>
                <w:t>marcodozic@gmail.com</w:t>
              </w:r>
            </w:hyperlink>
          </w:p>
          <w:p w14:paraId="77C05170" w14:textId="77777777" w:rsidR="00991F47" w:rsidRPr="00C17F62" w:rsidRDefault="00991F47" w:rsidP="001915D6">
            <w:pPr>
              <w:jc w:val="both"/>
              <w:rPr>
                <w:bCs/>
                <w:sz w:val="22"/>
                <w:szCs w:val="22"/>
              </w:rPr>
            </w:pPr>
          </w:p>
        </w:tc>
      </w:tr>
      <w:tr w:rsidR="00B22A01" w:rsidRPr="00FF3274" w14:paraId="12FB7F76" w14:textId="77777777" w:rsidTr="00862FFE">
        <w:tblPrEx>
          <w:shd w:val="clear" w:color="auto" w:fill="FFF2CC" w:themeFill="accent4" w:themeFillTint="33"/>
        </w:tblPrEx>
        <w:trPr>
          <w:trHeight w:val="710"/>
        </w:trPr>
        <w:tc>
          <w:tcPr>
            <w:tcW w:w="946" w:type="pct"/>
            <w:gridSpan w:val="2"/>
            <w:shd w:val="clear" w:color="auto" w:fill="FFF2CC" w:themeFill="accent4" w:themeFillTint="33"/>
          </w:tcPr>
          <w:p w14:paraId="4DDCC746" w14:textId="77777777" w:rsidR="00B22A01" w:rsidRPr="00C17F62" w:rsidRDefault="00B22A01" w:rsidP="001915D6">
            <w:pPr>
              <w:jc w:val="both"/>
              <w:rPr>
                <w:color w:val="000000"/>
                <w:sz w:val="22"/>
                <w:szCs w:val="22"/>
              </w:rPr>
            </w:pPr>
            <w:r w:rsidRPr="00C17F62">
              <w:rPr>
                <w:color w:val="000000"/>
                <w:sz w:val="22"/>
                <w:szCs w:val="22"/>
              </w:rPr>
              <w:t xml:space="preserve">Клин.aсис.прим. др сци.мед Јелена Бокун </w:t>
            </w:r>
          </w:p>
          <w:p w14:paraId="29D59635" w14:textId="77777777" w:rsidR="00B22A01" w:rsidRPr="00C17F62" w:rsidRDefault="00B22A01" w:rsidP="001915D6">
            <w:pPr>
              <w:jc w:val="both"/>
              <w:rPr>
                <w:bCs/>
                <w:sz w:val="22"/>
                <w:szCs w:val="22"/>
                <w:lang w:val="sr-Cyrl-CS"/>
              </w:rPr>
            </w:pPr>
          </w:p>
        </w:tc>
        <w:tc>
          <w:tcPr>
            <w:tcW w:w="953" w:type="pct"/>
            <w:gridSpan w:val="13"/>
            <w:shd w:val="clear" w:color="auto" w:fill="FFF2CC" w:themeFill="accent4" w:themeFillTint="33"/>
          </w:tcPr>
          <w:p w14:paraId="01F03790" w14:textId="77777777" w:rsidR="00B22A01" w:rsidRPr="00C17F62" w:rsidRDefault="00B22A01" w:rsidP="001915D6">
            <w:pPr>
              <w:jc w:val="both"/>
              <w:rPr>
                <w:color w:val="000000"/>
                <w:sz w:val="22"/>
                <w:szCs w:val="22"/>
              </w:rPr>
            </w:pPr>
            <w:r w:rsidRPr="00C17F62">
              <w:rPr>
                <w:color w:val="000000"/>
                <w:sz w:val="22"/>
                <w:szCs w:val="22"/>
              </w:rPr>
              <w:t>Шеф oдсекa зa педијaтријску рaдиoтерaпију</w:t>
            </w:r>
          </w:p>
          <w:p w14:paraId="77904DA6" w14:textId="77777777" w:rsidR="00B22A01" w:rsidRPr="00C17F62" w:rsidRDefault="00B22A01" w:rsidP="001915D6">
            <w:pPr>
              <w:jc w:val="both"/>
              <w:rPr>
                <w:b/>
                <w:sz w:val="22"/>
                <w:szCs w:val="22"/>
                <w:lang w:val="sr-Cyrl-CS"/>
              </w:rPr>
            </w:pPr>
          </w:p>
        </w:tc>
        <w:tc>
          <w:tcPr>
            <w:tcW w:w="781" w:type="pct"/>
            <w:gridSpan w:val="14"/>
            <w:shd w:val="clear" w:color="auto" w:fill="FFF2CC" w:themeFill="accent4" w:themeFillTint="33"/>
          </w:tcPr>
          <w:p w14:paraId="75FFDE4D" w14:textId="77777777" w:rsidR="00B22A01" w:rsidRPr="00C17F62" w:rsidRDefault="00B22A01" w:rsidP="001915D6">
            <w:pPr>
              <w:jc w:val="both"/>
              <w:rPr>
                <w:bCs/>
                <w:sz w:val="22"/>
                <w:szCs w:val="22"/>
              </w:rPr>
            </w:pPr>
            <w:r w:rsidRPr="00C17F62">
              <w:rPr>
                <w:sz w:val="22"/>
                <w:szCs w:val="22"/>
              </w:rPr>
              <w:t>011/7350-683</w:t>
            </w:r>
          </w:p>
        </w:tc>
        <w:tc>
          <w:tcPr>
            <w:tcW w:w="2320" w:type="pct"/>
            <w:gridSpan w:val="13"/>
            <w:shd w:val="clear" w:color="auto" w:fill="FFF2CC" w:themeFill="accent4" w:themeFillTint="33"/>
          </w:tcPr>
          <w:p w14:paraId="7400309F" w14:textId="77777777" w:rsidR="00B22A01" w:rsidRPr="00C17F62" w:rsidRDefault="00000000" w:rsidP="001915D6">
            <w:pPr>
              <w:jc w:val="both"/>
              <w:rPr>
                <w:color w:val="000000"/>
                <w:sz w:val="22"/>
                <w:szCs w:val="22"/>
              </w:rPr>
            </w:pPr>
            <w:hyperlink r:id="rId72" w:history="1">
              <w:r w:rsidR="00991F47" w:rsidRPr="00C17F62">
                <w:rPr>
                  <w:rStyle w:val="Hyperlink"/>
                  <w:sz w:val="22"/>
                  <w:szCs w:val="22"/>
                </w:rPr>
                <w:t>bokun@ncrc.ac.rs</w:t>
              </w:r>
            </w:hyperlink>
          </w:p>
          <w:p w14:paraId="46563F52" w14:textId="77777777" w:rsidR="00991F47" w:rsidRPr="00C17F62" w:rsidRDefault="00991F47" w:rsidP="001915D6">
            <w:pPr>
              <w:jc w:val="both"/>
              <w:rPr>
                <w:color w:val="000000"/>
                <w:sz w:val="22"/>
                <w:szCs w:val="22"/>
              </w:rPr>
            </w:pPr>
          </w:p>
          <w:p w14:paraId="75C7F47E" w14:textId="77777777" w:rsidR="00B22A01" w:rsidRPr="00C17F62" w:rsidRDefault="00B22A01" w:rsidP="001915D6">
            <w:pPr>
              <w:jc w:val="both"/>
              <w:rPr>
                <w:bCs/>
                <w:sz w:val="22"/>
                <w:szCs w:val="22"/>
              </w:rPr>
            </w:pPr>
          </w:p>
        </w:tc>
      </w:tr>
      <w:tr w:rsidR="00B22A01" w:rsidRPr="00FF3274" w14:paraId="4CD253AD" w14:textId="77777777" w:rsidTr="00862FFE">
        <w:tblPrEx>
          <w:shd w:val="clear" w:color="auto" w:fill="F4B083" w:themeFill="accent2" w:themeFillTint="99"/>
        </w:tblPrEx>
        <w:trPr>
          <w:trHeight w:val="422"/>
        </w:trPr>
        <w:tc>
          <w:tcPr>
            <w:tcW w:w="5000" w:type="pct"/>
            <w:gridSpan w:val="42"/>
            <w:shd w:val="clear" w:color="auto" w:fill="F4B083" w:themeFill="accent2" w:themeFillTint="99"/>
          </w:tcPr>
          <w:p w14:paraId="555584BE" w14:textId="77777777" w:rsidR="00B22A01" w:rsidRPr="00C17F62" w:rsidRDefault="00B22A01" w:rsidP="001915D6">
            <w:pPr>
              <w:jc w:val="both"/>
              <w:rPr>
                <w:b/>
                <w:sz w:val="22"/>
                <w:szCs w:val="22"/>
                <w:lang w:val="sr-Cyrl-CS"/>
              </w:rPr>
            </w:pPr>
            <w:r w:rsidRPr="00C17F62">
              <w:rPr>
                <w:b/>
                <w:sz w:val="22"/>
                <w:szCs w:val="22"/>
                <w:lang w:val="sr-Cyrl-CS"/>
              </w:rPr>
              <w:t xml:space="preserve">Одељење радиотерапијске физике </w:t>
            </w:r>
          </w:p>
        </w:tc>
      </w:tr>
      <w:tr w:rsidR="00B22A01" w:rsidRPr="00FF3274" w14:paraId="0B968C9B" w14:textId="77777777" w:rsidTr="00862FFE">
        <w:tblPrEx>
          <w:shd w:val="clear" w:color="auto" w:fill="F4B083" w:themeFill="accent2" w:themeFillTint="99"/>
        </w:tblPrEx>
        <w:tc>
          <w:tcPr>
            <w:tcW w:w="1110" w:type="pct"/>
            <w:gridSpan w:val="9"/>
            <w:shd w:val="clear" w:color="auto" w:fill="F4B083" w:themeFill="accent2" w:themeFillTint="99"/>
          </w:tcPr>
          <w:p w14:paraId="3BE0E7D8" w14:textId="77777777" w:rsidR="00B22A01" w:rsidRPr="00C17F62" w:rsidRDefault="00B22A01" w:rsidP="001915D6">
            <w:pPr>
              <w:tabs>
                <w:tab w:val="left" w:pos="1500"/>
              </w:tabs>
              <w:jc w:val="both"/>
              <w:rPr>
                <w:rFonts w:eastAsiaTheme="minorHAnsi"/>
                <w:bCs/>
                <w:sz w:val="22"/>
                <w:szCs w:val="22"/>
              </w:rPr>
            </w:pPr>
            <w:r w:rsidRPr="00C17F62">
              <w:rPr>
                <w:rFonts w:eastAsiaTheme="minorHAnsi"/>
                <w:sz w:val="22"/>
                <w:szCs w:val="22"/>
              </w:rPr>
              <w:t>Име и презиме</w:t>
            </w:r>
          </w:p>
        </w:tc>
        <w:tc>
          <w:tcPr>
            <w:tcW w:w="846" w:type="pct"/>
            <w:gridSpan w:val="10"/>
            <w:shd w:val="clear" w:color="auto" w:fill="F4B083" w:themeFill="accent2" w:themeFillTint="99"/>
          </w:tcPr>
          <w:p w14:paraId="3E2B14B2" w14:textId="77777777" w:rsidR="00B22A01" w:rsidRPr="00C17F62" w:rsidRDefault="00B22A01" w:rsidP="001915D6">
            <w:pPr>
              <w:tabs>
                <w:tab w:val="left" w:pos="1500"/>
              </w:tabs>
              <w:jc w:val="both"/>
              <w:rPr>
                <w:rFonts w:eastAsiaTheme="minorHAnsi"/>
                <w:bCs/>
                <w:sz w:val="22"/>
                <w:szCs w:val="22"/>
              </w:rPr>
            </w:pPr>
            <w:r w:rsidRPr="00C17F62">
              <w:rPr>
                <w:rFonts w:eastAsiaTheme="minorHAnsi"/>
                <w:sz w:val="22"/>
                <w:szCs w:val="22"/>
              </w:rPr>
              <w:t>Функција</w:t>
            </w:r>
          </w:p>
        </w:tc>
        <w:tc>
          <w:tcPr>
            <w:tcW w:w="1038" w:type="pct"/>
            <w:gridSpan w:val="19"/>
            <w:shd w:val="clear" w:color="auto" w:fill="F4B083" w:themeFill="accent2" w:themeFillTint="99"/>
          </w:tcPr>
          <w:p w14:paraId="15C5D898" w14:textId="77777777" w:rsidR="00B22A01" w:rsidRPr="00C17F62" w:rsidRDefault="00B22A01" w:rsidP="001915D6">
            <w:pPr>
              <w:tabs>
                <w:tab w:val="left" w:pos="1500"/>
              </w:tabs>
              <w:jc w:val="both"/>
              <w:rPr>
                <w:rFonts w:eastAsiaTheme="minorHAnsi"/>
                <w:bCs/>
                <w:sz w:val="22"/>
                <w:szCs w:val="22"/>
              </w:rPr>
            </w:pPr>
            <w:r w:rsidRPr="00C17F62">
              <w:rPr>
                <w:rFonts w:eastAsiaTheme="minorHAnsi"/>
                <w:sz w:val="22"/>
                <w:szCs w:val="22"/>
              </w:rPr>
              <w:t>Телефон</w:t>
            </w:r>
          </w:p>
        </w:tc>
        <w:tc>
          <w:tcPr>
            <w:tcW w:w="2006" w:type="pct"/>
            <w:gridSpan w:val="4"/>
            <w:shd w:val="clear" w:color="auto" w:fill="F4B083" w:themeFill="accent2" w:themeFillTint="99"/>
          </w:tcPr>
          <w:p w14:paraId="6212F038" w14:textId="77777777" w:rsidR="00B22A01" w:rsidRPr="00C17F62" w:rsidRDefault="00991F47" w:rsidP="001915D6">
            <w:pPr>
              <w:tabs>
                <w:tab w:val="left" w:pos="1500"/>
              </w:tabs>
              <w:jc w:val="both"/>
              <w:rPr>
                <w:rFonts w:eastAsiaTheme="minorHAnsi"/>
                <w:bCs/>
                <w:sz w:val="22"/>
                <w:szCs w:val="22"/>
              </w:rPr>
            </w:pPr>
            <w:r w:rsidRPr="00C17F62">
              <w:rPr>
                <w:sz w:val="22"/>
                <w:szCs w:val="22"/>
              </w:rPr>
              <w:t>e-mail</w:t>
            </w:r>
          </w:p>
        </w:tc>
      </w:tr>
      <w:tr w:rsidR="00B22A01" w:rsidRPr="00FF3274" w14:paraId="3BCD583A" w14:textId="77777777" w:rsidTr="00862FFE">
        <w:tblPrEx>
          <w:shd w:val="clear" w:color="auto" w:fill="F4B083" w:themeFill="accent2" w:themeFillTint="99"/>
        </w:tblPrEx>
        <w:trPr>
          <w:trHeight w:val="710"/>
        </w:trPr>
        <w:tc>
          <w:tcPr>
            <w:tcW w:w="1110" w:type="pct"/>
            <w:gridSpan w:val="9"/>
            <w:shd w:val="clear" w:color="auto" w:fill="F4B083" w:themeFill="accent2" w:themeFillTint="99"/>
          </w:tcPr>
          <w:p w14:paraId="299CDE3E" w14:textId="77777777" w:rsidR="00B22A01" w:rsidRPr="00C17F62" w:rsidRDefault="00B22A01" w:rsidP="001915D6">
            <w:pPr>
              <w:jc w:val="both"/>
              <w:rPr>
                <w:bCs/>
                <w:sz w:val="22"/>
                <w:szCs w:val="22"/>
                <w:lang w:val="sr-Cyrl-CS"/>
              </w:rPr>
            </w:pPr>
            <w:r w:rsidRPr="00C17F62">
              <w:rPr>
                <w:sz w:val="22"/>
                <w:szCs w:val="22"/>
                <w:lang w:val="sr-Cyrl-CS"/>
              </w:rPr>
              <w:t xml:space="preserve">Милан Сарић </w:t>
            </w:r>
          </w:p>
        </w:tc>
        <w:tc>
          <w:tcPr>
            <w:tcW w:w="846" w:type="pct"/>
            <w:gridSpan w:val="10"/>
            <w:shd w:val="clear" w:color="auto" w:fill="F4B083" w:themeFill="accent2" w:themeFillTint="99"/>
          </w:tcPr>
          <w:p w14:paraId="0206B264" w14:textId="77777777" w:rsidR="00B22A01" w:rsidRPr="00C17F62" w:rsidRDefault="00B22A01" w:rsidP="001915D6">
            <w:pPr>
              <w:jc w:val="both"/>
              <w:rPr>
                <w:color w:val="000000"/>
                <w:sz w:val="22"/>
                <w:szCs w:val="22"/>
              </w:rPr>
            </w:pPr>
            <w:r w:rsidRPr="00C17F62">
              <w:rPr>
                <w:color w:val="000000"/>
                <w:sz w:val="22"/>
                <w:szCs w:val="22"/>
              </w:rPr>
              <w:t xml:space="preserve"> Нaчелник oдељењa</w:t>
            </w:r>
          </w:p>
          <w:p w14:paraId="55F64CD7" w14:textId="77777777" w:rsidR="00B22A01" w:rsidRPr="00C17F62" w:rsidRDefault="00B22A01" w:rsidP="001915D6">
            <w:pPr>
              <w:jc w:val="both"/>
              <w:rPr>
                <w:color w:val="000000"/>
                <w:sz w:val="22"/>
                <w:szCs w:val="22"/>
              </w:rPr>
            </w:pPr>
          </w:p>
        </w:tc>
        <w:tc>
          <w:tcPr>
            <w:tcW w:w="1038" w:type="pct"/>
            <w:gridSpan w:val="19"/>
            <w:shd w:val="clear" w:color="auto" w:fill="F4B083" w:themeFill="accent2" w:themeFillTint="99"/>
          </w:tcPr>
          <w:p w14:paraId="64EEBBE2" w14:textId="77777777" w:rsidR="00B22A01" w:rsidRPr="00C17F62" w:rsidRDefault="00B22A01" w:rsidP="001915D6">
            <w:pPr>
              <w:jc w:val="both"/>
              <w:rPr>
                <w:bCs/>
                <w:sz w:val="22"/>
                <w:szCs w:val="22"/>
              </w:rPr>
            </w:pPr>
            <w:r w:rsidRPr="00C17F62">
              <w:rPr>
                <w:sz w:val="22"/>
                <w:szCs w:val="22"/>
              </w:rPr>
              <w:t>011/7350-689</w:t>
            </w:r>
          </w:p>
        </w:tc>
        <w:tc>
          <w:tcPr>
            <w:tcW w:w="2006" w:type="pct"/>
            <w:gridSpan w:val="4"/>
            <w:shd w:val="clear" w:color="auto" w:fill="F4B083" w:themeFill="accent2" w:themeFillTint="99"/>
          </w:tcPr>
          <w:p w14:paraId="35AAAD89" w14:textId="77777777" w:rsidR="00B22A01" w:rsidRPr="00C17F62" w:rsidRDefault="00000000" w:rsidP="001915D6">
            <w:pPr>
              <w:jc w:val="both"/>
              <w:rPr>
                <w:color w:val="000000"/>
                <w:sz w:val="22"/>
                <w:szCs w:val="22"/>
              </w:rPr>
            </w:pPr>
            <w:hyperlink r:id="rId73" w:history="1">
              <w:r w:rsidR="00991F47" w:rsidRPr="00C17F62">
                <w:rPr>
                  <w:rStyle w:val="Hyperlink"/>
                  <w:sz w:val="22"/>
                  <w:szCs w:val="22"/>
                </w:rPr>
                <w:t>saricm@ncrc.ac.rs</w:t>
              </w:r>
            </w:hyperlink>
          </w:p>
          <w:p w14:paraId="6FD031D7" w14:textId="77777777" w:rsidR="00991F47" w:rsidRPr="00C17F62" w:rsidRDefault="00991F47" w:rsidP="001915D6">
            <w:pPr>
              <w:jc w:val="both"/>
              <w:rPr>
                <w:color w:val="000000"/>
                <w:sz w:val="22"/>
                <w:szCs w:val="22"/>
              </w:rPr>
            </w:pPr>
          </w:p>
          <w:p w14:paraId="2114F37A" w14:textId="77777777" w:rsidR="00B22A01" w:rsidRPr="00C17F62" w:rsidRDefault="00B22A01" w:rsidP="001915D6">
            <w:pPr>
              <w:jc w:val="both"/>
              <w:rPr>
                <w:bCs/>
                <w:sz w:val="22"/>
                <w:szCs w:val="22"/>
              </w:rPr>
            </w:pPr>
          </w:p>
        </w:tc>
      </w:tr>
      <w:tr w:rsidR="00C87F5F" w:rsidRPr="00FF3274" w14:paraId="0C575B1C" w14:textId="77777777" w:rsidTr="00862FFE">
        <w:tblPrEx>
          <w:shd w:val="clear" w:color="auto" w:fill="F4B083" w:themeFill="accent2" w:themeFillTint="99"/>
        </w:tblPrEx>
        <w:trPr>
          <w:trHeight w:val="710"/>
        </w:trPr>
        <w:tc>
          <w:tcPr>
            <w:tcW w:w="1110" w:type="pct"/>
            <w:gridSpan w:val="9"/>
            <w:shd w:val="clear" w:color="auto" w:fill="F4B083" w:themeFill="accent2" w:themeFillTint="99"/>
          </w:tcPr>
          <w:p w14:paraId="4FBE78CB" w14:textId="77777777" w:rsidR="00C87F5F" w:rsidRPr="00C17F62" w:rsidRDefault="00C87F5F" w:rsidP="001915D6">
            <w:pPr>
              <w:jc w:val="both"/>
              <w:rPr>
                <w:szCs w:val="22"/>
                <w:lang w:val="sr-Cyrl-CS"/>
              </w:rPr>
            </w:pPr>
            <w:r>
              <w:rPr>
                <w:szCs w:val="22"/>
                <w:lang w:val="sr-Cyrl-CS"/>
              </w:rPr>
              <w:t>Светлана Стевановић</w:t>
            </w:r>
          </w:p>
        </w:tc>
        <w:tc>
          <w:tcPr>
            <w:tcW w:w="846" w:type="pct"/>
            <w:gridSpan w:val="10"/>
            <w:shd w:val="clear" w:color="auto" w:fill="F4B083" w:themeFill="accent2" w:themeFillTint="99"/>
          </w:tcPr>
          <w:p w14:paraId="592CE7C6" w14:textId="77777777" w:rsidR="00C87F5F" w:rsidRPr="00C87F5F" w:rsidRDefault="00C87F5F" w:rsidP="001915D6">
            <w:pPr>
              <w:jc w:val="both"/>
              <w:rPr>
                <w:color w:val="000000"/>
                <w:szCs w:val="22"/>
              </w:rPr>
            </w:pPr>
            <w:r>
              <w:rPr>
                <w:color w:val="000000"/>
                <w:szCs w:val="22"/>
              </w:rPr>
              <w:t>Главни радиолошки техничар одељења</w:t>
            </w:r>
          </w:p>
        </w:tc>
        <w:tc>
          <w:tcPr>
            <w:tcW w:w="1038" w:type="pct"/>
            <w:gridSpan w:val="19"/>
            <w:shd w:val="clear" w:color="auto" w:fill="F4B083" w:themeFill="accent2" w:themeFillTint="99"/>
          </w:tcPr>
          <w:p w14:paraId="2AC48394" w14:textId="77777777" w:rsidR="00C87F5F" w:rsidRPr="00C17F62" w:rsidRDefault="00C87F5F" w:rsidP="001915D6">
            <w:pPr>
              <w:jc w:val="both"/>
              <w:rPr>
                <w:szCs w:val="22"/>
              </w:rPr>
            </w:pPr>
          </w:p>
        </w:tc>
        <w:tc>
          <w:tcPr>
            <w:tcW w:w="2006" w:type="pct"/>
            <w:gridSpan w:val="4"/>
            <w:shd w:val="clear" w:color="auto" w:fill="F4B083" w:themeFill="accent2" w:themeFillTint="99"/>
          </w:tcPr>
          <w:p w14:paraId="4FF886C7" w14:textId="77777777" w:rsidR="00C87F5F" w:rsidRDefault="00C87F5F" w:rsidP="001915D6">
            <w:pPr>
              <w:jc w:val="both"/>
            </w:pPr>
          </w:p>
        </w:tc>
      </w:tr>
      <w:tr w:rsidR="00B22A01" w:rsidRPr="00FF3274" w14:paraId="24B6D833" w14:textId="77777777" w:rsidTr="00862FFE">
        <w:tblPrEx>
          <w:shd w:val="clear" w:color="auto" w:fill="F4B083" w:themeFill="accent2" w:themeFillTint="99"/>
        </w:tblPrEx>
        <w:trPr>
          <w:trHeight w:val="710"/>
        </w:trPr>
        <w:tc>
          <w:tcPr>
            <w:tcW w:w="1110" w:type="pct"/>
            <w:gridSpan w:val="9"/>
            <w:shd w:val="clear" w:color="auto" w:fill="FFF2CC" w:themeFill="accent4" w:themeFillTint="33"/>
          </w:tcPr>
          <w:p w14:paraId="0E4EFA58" w14:textId="77777777" w:rsidR="00B22A01" w:rsidRPr="00C17F62" w:rsidRDefault="00B22A01" w:rsidP="001915D6">
            <w:pPr>
              <w:jc w:val="both"/>
              <w:rPr>
                <w:bCs/>
                <w:sz w:val="22"/>
                <w:szCs w:val="22"/>
                <w:lang w:val="sr-Cyrl-CS"/>
              </w:rPr>
            </w:pPr>
            <w:r w:rsidRPr="00C17F62">
              <w:rPr>
                <w:sz w:val="22"/>
                <w:szCs w:val="22"/>
                <w:lang w:val="sr-Cyrl-CS"/>
              </w:rPr>
              <w:t xml:space="preserve">Ивана Мишковић </w:t>
            </w:r>
          </w:p>
        </w:tc>
        <w:tc>
          <w:tcPr>
            <w:tcW w:w="846" w:type="pct"/>
            <w:gridSpan w:val="10"/>
            <w:shd w:val="clear" w:color="auto" w:fill="FFF2CC" w:themeFill="accent4" w:themeFillTint="33"/>
          </w:tcPr>
          <w:p w14:paraId="06E6CC27" w14:textId="77777777" w:rsidR="00B22A01" w:rsidRPr="00C17F62" w:rsidRDefault="00B22A01" w:rsidP="001915D6">
            <w:pPr>
              <w:jc w:val="both"/>
              <w:rPr>
                <w:color w:val="000000"/>
                <w:sz w:val="22"/>
                <w:szCs w:val="22"/>
              </w:rPr>
            </w:pPr>
            <w:r w:rsidRPr="00C17F62">
              <w:rPr>
                <w:color w:val="000000"/>
                <w:sz w:val="22"/>
                <w:szCs w:val="22"/>
              </w:rPr>
              <w:t xml:space="preserve">Шеф одсека </w:t>
            </w:r>
          </w:p>
        </w:tc>
        <w:tc>
          <w:tcPr>
            <w:tcW w:w="1038" w:type="pct"/>
            <w:gridSpan w:val="19"/>
            <w:shd w:val="clear" w:color="auto" w:fill="FFF2CC" w:themeFill="accent4" w:themeFillTint="33"/>
          </w:tcPr>
          <w:p w14:paraId="5F32A0E6" w14:textId="77777777" w:rsidR="00B22A01" w:rsidRPr="00C17F62" w:rsidRDefault="00B22A01" w:rsidP="001915D6">
            <w:pPr>
              <w:jc w:val="both"/>
              <w:rPr>
                <w:bCs/>
                <w:sz w:val="22"/>
                <w:szCs w:val="22"/>
                <w:lang w:val="sr-Cyrl-CS"/>
              </w:rPr>
            </w:pPr>
          </w:p>
        </w:tc>
        <w:tc>
          <w:tcPr>
            <w:tcW w:w="2006" w:type="pct"/>
            <w:gridSpan w:val="4"/>
            <w:shd w:val="clear" w:color="auto" w:fill="FFF2CC" w:themeFill="accent4" w:themeFillTint="33"/>
          </w:tcPr>
          <w:p w14:paraId="34538241" w14:textId="77777777" w:rsidR="00B22A01" w:rsidRPr="00C17F62" w:rsidRDefault="00000000" w:rsidP="001915D6">
            <w:pPr>
              <w:jc w:val="both"/>
              <w:rPr>
                <w:color w:val="000000"/>
                <w:sz w:val="22"/>
                <w:szCs w:val="22"/>
              </w:rPr>
            </w:pPr>
            <w:hyperlink r:id="rId74" w:history="1">
              <w:r w:rsidR="00991F47" w:rsidRPr="00C17F62">
                <w:rPr>
                  <w:rStyle w:val="Hyperlink"/>
                  <w:sz w:val="22"/>
                  <w:szCs w:val="22"/>
                </w:rPr>
                <w:t>ivana.miskovic@ncrc.ac.rs</w:t>
              </w:r>
            </w:hyperlink>
          </w:p>
          <w:p w14:paraId="02B8C445" w14:textId="77777777" w:rsidR="00991F47" w:rsidRPr="00C17F62" w:rsidRDefault="00991F47" w:rsidP="001915D6">
            <w:pPr>
              <w:jc w:val="both"/>
              <w:rPr>
                <w:color w:val="000000"/>
                <w:sz w:val="22"/>
                <w:szCs w:val="22"/>
              </w:rPr>
            </w:pPr>
          </w:p>
          <w:p w14:paraId="054E3794" w14:textId="77777777" w:rsidR="00B22A01" w:rsidRPr="00C17F62" w:rsidRDefault="00B22A01" w:rsidP="001915D6">
            <w:pPr>
              <w:jc w:val="both"/>
              <w:rPr>
                <w:bCs/>
                <w:sz w:val="22"/>
                <w:szCs w:val="22"/>
              </w:rPr>
            </w:pPr>
          </w:p>
        </w:tc>
      </w:tr>
      <w:tr w:rsidR="00B22A01" w:rsidRPr="00FF3274" w14:paraId="37CBAE82" w14:textId="77777777" w:rsidTr="00862FFE">
        <w:tblPrEx>
          <w:shd w:val="clear" w:color="auto" w:fill="F4B083" w:themeFill="accent2" w:themeFillTint="99"/>
        </w:tblPrEx>
        <w:trPr>
          <w:trHeight w:val="710"/>
        </w:trPr>
        <w:tc>
          <w:tcPr>
            <w:tcW w:w="1110" w:type="pct"/>
            <w:gridSpan w:val="9"/>
            <w:shd w:val="clear" w:color="auto" w:fill="FFF2CC" w:themeFill="accent4" w:themeFillTint="33"/>
          </w:tcPr>
          <w:p w14:paraId="1590E62D" w14:textId="77777777" w:rsidR="00B22A01" w:rsidRPr="00C17F62" w:rsidRDefault="00B22A01" w:rsidP="001915D6">
            <w:pPr>
              <w:jc w:val="both"/>
              <w:rPr>
                <w:bCs/>
                <w:sz w:val="22"/>
                <w:szCs w:val="22"/>
                <w:lang w:val="sr-Cyrl-CS"/>
              </w:rPr>
            </w:pPr>
            <w:r w:rsidRPr="00C17F62">
              <w:rPr>
                <w:sz w:val="22"/>
                <w:szCs w:val="22"/>
                <w:lang w:val="sr-Cyrl-CS"/>
              </w:rPr>
              <w:t xml:space="preserve">Тања Раонић – Стевановић </w:t>
            </w:r>
          </w:p>
        </w:tc>
        <w:tc>
          <w:tcPr>
            <w:tcW w:w="846" w:type="pct"/>
            <w:gridSpan w:val="10"/>
            <w:shd w:val="clear" w:color="auto" w:fill="FFF2CC" w:themeFill="accent4" w:themeFillTint="33"/>
          </w:tcPr>
          <w:p w14:paraId="72DB05C7" w14:textId="77777777" w:rsidR="00B22A01" w:rsidRPr="00C17F62" w:rsidRDefault="00B22A01" w:rsidP="001915D6">
            <w:pPr>
              <w:jc w:val="both"/>
              <w:rPr>
                <w:color w:val="000000"/>
                <w:sz w:val="22"/>
                <w:szCs w:val="22"/>
              </w:rPr>
            </w:pPr>
            <w:r w:rsidRPr="00C17F62">
              <w:rPr>
                <w:color w:val="000000"/>
                <w:sz w:val="22"/>
                <w:szCs w:val="22"/>
              </w:rPr>
              <w:t xml:space="preserve">Шеф одсека </w:t>
            </w:r>
          </w:p>
        </w:tc>
        <w:tc>
          <w:tcPr>
            <w:tcW w:w="1038" w:type="pct"/>
            <w:gridSpan w:val="19"/>
            <w:shd w:val="clear" w:color="auto" w:fill="FFF2CC" w:themeFill="accent4" w:themeFillTint="33"/>
          </w:tcPr>
          <w:p w14:paraId="5779990B" w14:textId="77777777" w:rsidR="00B22A01" w:rsidRPr="00C17F62" w:rsidRDefault="00B22A01" w:rsidP="001915D6">
            <w:pPr>
              <w:jc w:val="both"/>
              <w:rPr>
                <w:bCs/>
                <w:sz w:val="22"/>
                <w:szCs w:val="22"/>
                <w:lang w:val="sr-Cyrl-CS"/>
              </w:rPr>
            </w:pPr>
          </w:p>
        </w:tc>
        <w:tc>
          <w:tcPr>
            <w:tcW w:w="2006" w:type="pct"/>
            <w:gridSpan w:val="4"/>
            <w:shd w:val="clear" w:color="auto" w:fill="FFF2CC" w:themeFill="accent4" w:themeFillTint="33"/>
          </w:tcPr>
          <w:p w14:paraId="6EF112E2" w14:textId="77777777" w:rsidR="00B22A01" w:rsidRPr="00C17F62" w:rsidRDefault="00000000" w:rsidP="001915D6">
            <w:pPr>
              <w:jc w:val="both"/>
              <w:rPr>
                <w:color w:val="000000"/>
                <w:sz w:val="22"/>
                <w:szCs w:val="22"/>
              </w:rPr>
            </w:pPr>
            <w:hyperlink r:id="rId75" w:history="1">
              <w:r w:rsidR="00991F47" w:rsidRPr="00C17F62">
                <w:rPr>
                  <w:rStyle w:val="Hyperlink"/>
                  <w:sz w:val="22"/>
                  <w:szCs w:val="22"/>
                </w:rPr>
                <w:t>raonict@ncrc.ac.rs</w:t>
              </w:r>
            </w:hyperlink>
          </w:p>
          <w:p w14:paraId="316E6AC7" w14:textId="77777777" w:rsidR="00991F47" w:rsidRPr="00C17F62" w:rsidRDefault="00991F47" w:rsidP="001915D6">
            <w:pPr>
              <w:jc w:val="both"/>
              <w:rPr>
                <w:color w:val="000000"/>
                <w:sz w:val="22"/>
                <w:szCs w:val="22"/>
              </w:rPr>
            </w:pPr>
          </w:p>
          <w:p w14:paraId="740325BD" w14:textId="77777777" w:rsidR="00B22A01" w:rsidRPr="00C17F62" w:rsidRDefault="00B22A01" w:rsidP="001915D6">
            <w:pPr>
              <w:jc w:val="both"/>
              <w:rPr>
                <w:bCs/>
                <w:sz w:val="22"/>
                <w:szCs w:val="22"/>
              </w:rPr>
            </w:pPr>
          </w:p>
        </w:tc>
      </w:tr>
      <w:tr w:rsidR="00B22A01" w:rsidRPr="00FF3274" w14:paraId="166052B3" w14:textId="77777777" w:rsidTr="00862FFE">
        <w:tblPrEx>
          <w:shd w:val="clear" w:color="auto" w:fill="F4B083" w:themeFill="accent2" w:themeFillTint="99"/>
        </w:tblPrEx>
        <w:trPr>
          <w:trHeight w:val="710"/>
        </w:trPr>
        <w:tc>
          <w:tcPr>
            <w:tcW w:w="1110" w:type="pct"/>
            <w:gridSpan w:val="9"/>
            <w:shd w:val="clear" w:color="auto" w:fill="FFF2CC" w:themeFill="accent4" w:themeFillTint="33"/>
          </w:tcPr>
          <w:p w14:paraId="1BF28BF8" w14:textId="77777777" w:rsidR="00B22A01" w:rsidRPr="00C17F62" w:rsidRDefault="00B22A01" w:rsidP="001915D6">
            <w:pPr>
              <w:jc w:val="both"/>
              <w:rPr>
                <w:bCs/>
                <w:sz w:val="22"/>
                <w:szCs w:val="22"/>
                <w:lang w:val="sr-Cyrl-CS"/>
              </w:rPr>
            </w:pPr>
            <w:r w:rsidRPr="00C17F62">
              <w:rPr>
                <w:sz w:val="22"/>
                <w:szCs w:val="22"/>
                <w:lang w:val="sr-Cyrl-CS"/>
              </w:rPr>
              <w:lastRenderedPageBreak/>
              <w:t xml:space="preserve">Сандра Вучковић </w:t>
            </w:r>
          </w:p>
        </w:tc>
        <w:tc>
          <w:tcPr>
            <w:tcW w:w="846" w:type="pct"/>
            <w:gridSpan w:val="10"/>
            <w:shd w:val="clear" w:color="auto" w:fill="FFF2CC" w:themeFill="accent4" w:themeFillTint="33"/>
          </w:tcPr>
          <w:p w14:paraId="42F05B4C" w14:textId="77777777" w:rsidR="00B22A01" w:rsidRPr="00C17F62" w:rsidRDefault="00B22A01" w:rsidP="001915D6">
            <w:pPr>
              <w:jc w:val="both"/>
              <w:rPr>
                <w:color w:val="000000"/>
                <w:sz w:val="22"/>
                <w:szCs w:val="22"/>
              </w:rPr>
            </w:pPr>
            <w:r w:rsidRPr="00C17F62">
              <w:rPr>
                <w:color w:val="000000"/>
                <w:sz w:val="22"/>
                <w:szCs w:val="22"/>
              </w:rPr>
              <w:t xml:space="preserve">Шеф одсека </w:t>
            </w:r>
          </w:p>
        </w:tc>
        <w:tc>
          <w:tcPr>
            <w:tcW w:w="1038" w:type="pct"/>
            <w:gridSpan w:val="19"/>
            <w:shd w:val="clear" w:color="auto" w:fill="FFF2CC" w:themeFill="accent4" w:themeFillTint="33"/>
          </w:tcPr>
          <w:p w14:paraId="19EB40E9" w14:textId="77777777" w:rsidR="00B22A01" w:rsidRPr="00C17F62" w:rsidRDefault="00B22A01" w:rsidP="001915D6">
            <w:pPr>
              <w:jc w:val="both"/>
              <w:rPr>
                <w:bCs/>
                <w:sz w:val="22"/>
                <w:szCs w:val="22"/>
                <w:lang w:val="sr-Cyrl-CS"/>
              </w:rPr>
            </w:pPr>
          </w:p>
        </w:tc>
        <w:tc>
          <w:tcPr>
            <w:tcW w:w="2006" w:type="pct"/>
            <w:gridSpan w:val="4"/>
            <w:shd w:val="clear" w:color="auto" w:fill="FFF2CC" w:themeFill="accent4" w:themeFillTint="33"/>
          </w:tcPr>
          <w:p w14:paraId="7125FD5D" w14:textId="77777777" w:rsidR="00B22A01" w:rsidRPr="00C17F62" w:rsidRDefault="00000000" w:rsidP="001915D6">
            <w:pPr>
              <w:jc w:val="both"/>
              <w:rPr>
                <w:sz w:val="22"/>
                <w:szCs w:val="22"/>
              </w:rPr>
            </w:pPr>
            <w:hyperlink r:id="rId76" w:history="1">
              <w:r w:rsidR="00991F47" w:rsidRPr="00C17F62">
                <w:rPr>
                  <w:rStyle w:val="Hyperlink"/>
                  <w:sz w:val="22"/>
                  <w:szCs w:val="22"/>
                </w:rPr>
                <w:t>vucko.sandra@gmail.com</w:t>
              </w:r>
            </w:hyperlink>
          </w:p>
          <w:p w14:paraId="5975C701" w14:textId="77777777" w:rsidR="00991F47" w:rsidRPr="00C17F62" w:rsidRDefault="00991F47" w:rsidP="001915D6">
            <w:pPr>
              <w:jc w:val="both"/>
              <w:rPr>
                <w:bCs/>
                <w:sz w:val="22"/>
                <w:szCs w:val="22"/>
              </w:rPr>
            </w:pPr>
          </w:p>
        </w:tc>
      </w:tr>
    </w:tbl>
    <w:p w14:paraId="08514EA2" w14:textId="77777777" w:rsidR="007B25E9" w:rsidRPr="00C17F62" w:rsidRDefault="007B25E9" w:rsidP="00EB4E8B">
      <w:pPr>
        <w:jc w:val="both"/>
        <w:rPr>
          <w:szCs w:val="22"/>
          <w:lang w:val="sr-Cyrl-CS"/>
        </w:rPr>
      </w:pPr>
    </w:p>
    <w:tbl>
      <w:tblPr>
        <w:tblStyle w:val="TableGrid"/>
        <w:tblW w:w="5000" w:type="pct"/>
        <w:shd w:val="clear" w:color="auto" w:fill="DEEAF6" w:themeFill="accent1" w:themeFillTint="33"/>
        <w:tblLook w:val="04A0" w:firstRow="1" w:lastRow="0" w:firstColumn="1" w:lastColumn="0" w:noHBand="0" w:noVBand="1"/>
      </w:tblPr>
      <w:tblGrid>
        <w:gridCol w:w="1987"/>
        <w:gridCol w:w="40"/>
        <w:gridCol w:w="9"/>
        <w:gridCol w:w="44"/>
        <w:gridCol w:w="13"/>
        <w:gridCol w:w="28"/>
        <w:gridCol w:w="1387"/>
        <w:gridCol w:w="146"/>
        <w:gridCol w:w="23"/>
        <w:gridCol w:w="18"/>
        <w:gridCol w:w="22"/>
        <w:gridCol w:w="22"/>
        <w:gridCol w:w="30"/>
        <w:gridCol w:w="132"/>
        <w:gridCol w:w="283"/>
        <w:gridCol w:w="8"/>
        <w:gridCol w:w="1990"/>
        <w:gridCol w:w="188"/>
        <w:gridCol w:w="10"/>
        <w:gridCol w:w="12"/>
        <w:gridCol w:w="8"/>
        <w:gridCol w:w="17"/>
        <w:gridCol w:w="21"/>
        <w:gridCol w:w="40"/>
        <w:gridCol w:w="20"/>
        <w:gridCol w:w="80"/>
        <w:gridCol w:w="26"/>
        <w:gridCol w:w="2746"/>
      </w:tblGrid>
      <w:tr w:rsidR="00EE089A" w:rsidRPr="00FF3274" w14:paraId="367AA7E5" w14:textId="77777777" w:rsidTr="00FC5369">
        <w:trPr>
          <w:trHeight w:val="422"/>
        </w:trPr>
        <w:tc>
          <w:tcPr>
            <w:tcW w:w="5000" w:type="pct"/>
            <w:gridSpan w:val="28"/>
            <w:shd w:val="clear" w:color="auto" w:fill="9CC2E5" w:themeFill="accent1" w:themeFillTint="99"/>
          </w:tcPr>
          <w:p w14:paraId="324259C5" w14:textId="77777777" w:rsidR="00EE089A" w:rsidRPr="00C17F62" w:rsidRDefault="006B5717" w:rsidP="00EB4E8B">
            <w:pPr>
              <w:jc w:val="both"/>
              <w:rPr>
                <w:b/>
                <w:sz w:val="22"/>
                <w:szCs w:val="22"/>
                <w:lang w:val="sr-Cyrl-CS"/>
              </w:rPr>
            </w:pPr>
            <w:bookmarkStart w:id="45" w:name="_Hlk145577585"/>
            <w:r w:rsidRPr="00C17F62">
              <w:rPr>
                <w:b/>
                <w:sz w:val="22"/>
                <w:szCs w:val="22"/>
                <w:lang w:val="sr-Cyrl-CS"/>
              </w:rPr>
              <w:t>СЛУЖБА ЗА ПЕДИЈАТРИЈСКУ ОНКОЛОГИЈУ</w:t>
            </w:r>
          </w:p>
        </w:tc>
      </w:tr>
      <w:tr w:rsidR="00D43288" w:rsidRPr="00FF3274" w14:paraId="356BB3E9" w14:textId="77777777" w:rsidTr="006D2A12">
        <w:tc>
          <w:tcPr>
            <w:tcW w:w="1133" w:type="pct"/>
            <w:gridSpan w:val="6"/>
            <w:shd w:val="clear" w:color="auto" w:fill="9CC2E5" w:themeFill="accent1" w:themeFillTint="99"/>
          </w:tcPr>
          <w:p w14:paraId="1A87C10E" w14:textId="77777777" w:rsidR="00113902" w:rsidRPr="00C17F62" w:rsidRDefault="00113902" w:rsidP="00EB4E8B">
            <w:pPr>
              <w:tabs>
                <w:tab w:val="left" w:pos="1500"/>
              </w:tabs>
              <w:jc w:val="both"/>
              <w:rPr>
                <w:rFonts w:eastAsiaTheme="minorHAnsi"/>
                <w:bCs/>
                <w:sz w:val="22"/>
                <w:szCs w:val="22"/>
              </w:rPr>
            </w:pPr>
            <w:r w:rsidRPr="00C17F62">
              <w:rPr>
                <w:rFonts w:eastAsiaTheme="minorHAnsi"/>
                <w:sz w:val="22"/>
                <w:szCs w:val="22"/>
              </w:rPr>
              <w:t>Име и презиме</w:t>
            </w:r>
          </w:p>
        </w:tc>
        <w:tc>
          <w:tcPr>
            <w:tcW w:w="878" w:type="pct"/>
            <w:gridSpan w:val="7"/>
            <w:shd w:val="clear" w:color="auto" w:fill="9CC2E5" w:themeFill="accent1" w:themeFillTint="99"/>
          </w:tcPr>
          <w:p w14:paraId="6505E6CA" w14:textId="77777777" w:rsidR="00113902" w:rsidRPr="00C17F62" w:rsidRDefault="00113902" w:rsidP="00EB4E8B">
            <w:pPr>
              <w:tabs>
                <w:tab w:val="left" w:pos="1500"/>
              </w:tabs>
              <w:jc w:val="both"/>
              <w:rPr>
                <w:rFonts w:eastAsiaTheme="minorHAnsi"/>
                <w:bCs/>
                <w:sz w:val="22"/>
                <w:szCs w:val="22"/>
              </w:rPr>
            </w:pPr>
            <w:r w:rsidRPr="00C17F62">
              <w:rPr>
                <w:rFonts w:eastAsiaTheme="minorHAnsi"/>
                <w:sz w:val="22"/>
                <w:szCs w:val="22"/>
              </w:rPr>
              <w:t>Функција</w:t>
            </w:r>
          </w:p>
        </w:tc>
        <w:tc>
          <w:tcPr>
            <w:tcW w:w="1453" w:type="pct"/>
            <w:gridSpan w:val="11"/>
            <w:shd w:val="clear" w:color="auto" w:fill="9CC2E5" w:themeFill="accent1" w:themeFillTint="99"/>
          </w:tcPr>
          <w:p w14:paraId="2E73AFC5" w14:textId="77777777" w:rsidR="00113902" w:rsidRPr="00C17F62" w:rsidRDefault="00113902" w:rsidP="00EB4E8B">
            <w:pPr>
              <w:tabs>
                <w:tab w:val="left" w:pos="1500"/>
              </w:tabs>
              <w:jc w:val="both"/>
              <w:rPr>
                <w:rFonts w:eastAsiaTheme="minorHAnsi"/>
                <w:bCs/>
                <w:sz w:val="22"/>
                <w:szCs w:val="22"/>
              </w:rPr>
            </w:pPr>
            <w:r w:rsidRPr="00C17F62">
              <w:rPr>
                <w:rFonts w:eastAsiaTheme="minorHAnsi"/>
                <w:sz w:val="22"/>
                <w:szCs w:val="22"/>
              </w:rPr>
              <w:t>Телефон</w:t>
            </w:r>
          </w:p>
        </w:tc>
        <w:tc>
          <w:tcPr>
            <w:tcW w:w="1536" w:type="pct"/>
            <w:gridSpan w:val="4"/>
            <w:shd w:val="clear" w:color="auto" w:fill="9CC2E5" w:themeFill="accent1" w:themeFillTint="99"/>
          </w:tcPr>
          <w:p w14:paraId="272AF0FC" w14:textId="77777777" w:rsidR="00113902" w:rsidRPr="00C17F62" w:rsidRDefault="00991F47" w:rsidP="00EB4E8B">
            <w:pPr>
              <w:tabs>
                <w:tab w:val="left" w:pos="1500"/>
              </w:tabs>
              <w:jc w:val="both"/>
              <w:rPr>
                <w:rFonts w:eastAsiaTheme="minorHAnsi"/>
                <w:bCs/>
                <w:sz w:val="22"/>
                <w:szCs w:val="22"/>
              </w:rPr>
            </w:pPr>
            <w:r w:rsidRPr="00C17F62">
              <w:rPr>
                <w:sz w:val="22"/>
                <w:szCs w:val="22"/>
              </w:rPr>
              <w:t>e-mail</w:t>
            </w:r>
          </w:p>
        </w:tc>
      </w:tr>
      <w:bookmarkEnd w:id="41"/>
      <w:bookmarkEnd w:id="45"/>
      <w:tr w:rsidR="006D2A12" w:rsidRPr="00FF3274" w14:paraId="1E66A2AE" w14:textId="77777777" w:rsidTr="006D2A12">
        <w:trPr>
          <w:trHeight w:val="710"/>
        </w:trPr>
        <w:tc>
          <w:tcPr>
            <w:tcW w:w="1133" w:type="pct"/>
            <w:gridSpan w:val="6"/>
            <w:shd w:val="clear" w:color="auto" w:fill="9CC2E5" w:themeFill="accent1" w:themeFillTint="99"/>
          </w:tcPr>
          <w:p w14:paraId="394A6874" w14:textId="77777777" w:rsidR="006D2A12" w:rsidRPr="00C17F62" w:rsidRDefault="006D2A12" w:rsidP="006D2A12">
            <w:pPr>
              <w:jc w:val="both"/>
              <w:rPr>
                <w:color w:val="000000"/>
                <w:sz w:val="22"/>
                <w:szCs w:val="22"/>
              </w:rPr>
            </w:pPr>
            <w:r w:rsidRPr="00C17F62">
              <w:rPr>
                <w:color w:val="000000"/>
                <w:sz w:val="22"/>
                <w:szCs w:val="22"/>
              </w:rPr>
              <w:t xml:space="preserve">Прим.др сц.мед. Лејла Париповић </w:t>
            </w:r>
          </w:p>
          <w:p w14:paraId="7FE1CC9B" w14:textId="2C970540" w:rsidR="006D2A12" w:rsidRPr="00C17F62" w:rsidRDefault="006D2A12" w:rsidP="006D2A12">
            <w:pPr>
              <w:tabs>
                <w:tab w:val="left" w:pos="1500"/>
              </w:tabs>
              <w:jc w:val="both"/>
              <w:rPr>
                <w:rFonts w:eastAsiaTheme="minorHAnsi"/>
                <w:bCs/>
                <w:sz w:val="22"/>
                <w:szCs w:val="22"/>
                <w:lang w:val="sr-Cyrl-CS"/>
              </w:rPr>
            </w:pPr>
          </w:p>
        </w:tc>
        <w:tc>
          <w:tcPr>
            <w:tcW w:w="878" w:type="pct"/>
            <w:gridSpan w:val="7"/>
            <w:shd w:val="clear" w:color="auto" w:fill="9CC2E5" w:themeFill="accent1" w:themeFillTint="99"/>
          </w:tcPr>
          <w:p w14:paraId="147343C8" w14:textId="7695F823" w:rsidR="006D2A12" w:rsidRPr="00C17F62" w:rsidRDefault="006D2A12" w:rsidP="006D2A12">
            <w:pPr>
              <w:tabs>
                <w:tab w:val="left" w:pos="1500"/>
              </w:tabs>
              <w:jc w:val="both"/>
              <w:rPr>
                <w:rFonts w:eastAsiaTheme="minorHAnsi"/>
                <w:bCs/>
                <w:sz w:val="22"/>
                <w:szCs w:val="22"/>
                <w:lang w:val="sr-Cyrl-CS"/>
              </w:rPr>
            </w:pPr>
            <w:r w:rsidRPr="00C17F62">
              <w:rPr>
                <w:sz w:val="22"/>
                <w:szCs w:val="22"/>
                <w:lang w:val="sr-Cyrl-CS"/>
              </w:rPr>
              <w:t>Начелник одељења</w:t>
            </w:r>
          </w:p>
        </w:tc>
        <w:tc>
          <w:tcPr>
            <w:tcW w:w="1453" w:type="pct"/>
            <w:gridSpan w:val="11"/>
            <w:shd w:val="clear" w:color="auto" w:fill="9CC2E5" w:themeFill="accent1" w:themeFillTint="99"/>
          </w:tcPr>
          <w:p w14:paraId="24FC11AC" w14:textId="725D5A49" w:rsidR="006D2A12" w:rsidRPr="00C17F62" w:rsidRDefault="006D2A12" w:rsidP="006D2A12">
            <w:pPr>
              <w:tabs>
                <w:tab w:val="left" w:pos="1500"/>
              </w:tabs>
              <w:jc w:val="both"/>
              <w:rPr>
                <w:rFonts w:eastAsiaTheme="minorHAnsi"/>
                <w:bCs/>
                <w:sz w:val="22"/>
                <w:szCs w:val="22"/>
                <w:lang w:val="sr-Cyrl-CS"/>
              </w:rPr>
            </w:pPr>
            <w:r w:rsidRPr="00C17F62">
              <w:rPr>
                <w:sz w:val="22"/>
                <w:szCs w:val="22"/>
                <w:lang w:val="sr-Cyrl-CS"/>
              </w:rPr>
              <w:t>011/2036-408</w:t>
            </w:r>
          </w:p>
        </w:tc>
        <w:tc>
          <w:tcPr>
            <w:tcW w:w="1536" w:type="pct"/>
            <w:gridSpan w:val="4"/>
            <w:shd w:val="clear" w:color="auto" w:fill="9CC2E5" w:themeFill="accent1" w:themeFillTint="99"/>
          </w:tcPr>
          <w:p w14:paraId="025DA13A" w14:textId="77777777" w:rsidR="006D2A12" w:rsidRPr="00C17F62" w:rsidRDefault="00000000" w:rsidP="006D2A12">
            <w:pPr>
              <w:jc w:val="both"/>
              <w:rPr>
                <w:bCs/>
                <w:sz w:val="22"/>
                <w:szCs w:val="22"/>
              </w:rPr>
            </w:pPr>
            <w:hyperlink r:id="rId77" w:history="1">
              <w:r w:rsidR="006D2A12" w:rsidRPr="00C17F62">
                <w:rPr>
                  <w:rStyle w:val="Hyperlink"/>
                  <w:sz w:val="22"/>
                  <w:szCs w:val="22"/>
                </w:rPr>
                <w:t>lejla@ncrc.ac.rs</w:t>
              </w:r>
            </w:hyperlink>
          </w:p>
          <w:p w14:paraId="7FBD5B5B" w14:textId="77777777" w:rsidR="006D2A12" w:rsidRPr="00C17F62" w:rsidRDefault="006D2A12" w:rsidP="006D2A12">
            <w:pPr>
              <w:tabs>
                <w:tab w:val="left" w:pos="1500"/>
              </w:tabs>
              <w:jc w:val="both"/>
              <w:rPr>
                <w:rFonts w:eastAsiaTheme="minorHAnsi"/>
                <w:bCs/>
                <w:sz w:val="22"/>
                <w:szCs w:val="22"/>
              </w:rPr>
            </w:pPr>
          </w:p>
        </w:tc>
      </w:tr>
      <w:tr w:rsidR="006D2A12" w:rsidRPr="00FF3274" w14:paraId="4D6CABDC" w14:textId="77777777" w:rsidTr="006D2A12">
        <w:trPr>
          <w:trHeight w:val="710"/>
        </w:trPr>
        <w:tc>
          <w:tcPr>
            <w:tcW w:w="1133" w:type="pct"/>
            <w:gridSpan w:val="6"/>
            <w:shd w:val="clear" w:color="auto" w:fill="9CC2E5" w:themeFill="accent1" w:themeFillTint="99"/>
          </w:tcPr>
          <w:p w14:paraId="627BA0FC" w14:textId="77777777" w:rsidR="006D2A12" w:rsidRPr="00C17F62" w:rsidRDefault="006D2A12" w:rsidP="006D2A12">
            <w:pPr>
              <w:tabs>
                <w:tab w:val="left" w:pos="1500"/>
              </w:tabs>
              <w:jc w:val="both"/>
              <w:rPr>
                <w:szCs w:val="22"/>
                <w:lang w:val="sr-Cyrl-CS"/>
              </w:rPr>
            </w:pPr>
            <w:r>
              <w:rPr>
                <w:szCs w:val="22"/>
                <w:lang w:val="sr-Cyrl-CS"/>
              </w:rPr>
              <w:t>Снежана Чурић</w:t>
            </w:r>
          </w:p>
        </w:tc>
        <w:tc>
          <w:tcPr>
            <w:tcW w:w="878" w:type="pct"/>
            <w:gridSpan w:val="7"/>
            <w:shd w:val="clear" w:color="auto" w:fill="9CC2E5" w:themeFill="accent1" w:themeFillTint="99"/>
          </w:tcPr>
          <w:p w14:paraId="3BDBD118" w14:textId="77777777" w:rsidR="006D2A12" w:rsidRPr="00C17F62" w:rsidRDefault="006D2A12" w:rsidP="006D2A12">
            <w:pPr>
              <w:tabs>
                <w:tab w:val="left" w:pos="1500"/>
              </w:tabs>
              <w:jc w:val="both"/>
              <w:rPr>
                <w:szCs w:val="22"/>
                <w:lang w:val="sr-Cyrl-CS"/>
              </w:rPr>
            </w:pPr>
            <w:r>
              <w:rPr>
                <w:szCs w:val="22"/>
                <w:lang w:val="sr-Cyrl-CS"/>
              </w:rPr>
              <w:t>Главна медицинска сестра/техничар службе</w:t>
            </w:r>
          </w:p>
        </w:tc>
        <w:tc>
          <w:tcPr>
            <w:tcW w:w="1453" w:type="pct"/>
            <w:gridSpan w:val="11"/>
            <w:shd w:val="clear" w:color="auto" w:fill="9CC2E5" w:themeFill="accent1" w:themeFillTint="99"/>
          </w:tcPr>
          <w:p w14:paraId="7AF14E9F" w14:textId="77777777" w:rsidR="006D2A12" w:rsidRPr="00970156" w:rsidRDefault="006D2A12" w:rsidP="006D2A12">
            <w:pPr>
              <w:tabs>
                <w:tab w:val="left" w:pos="1500"/>
              </w:tabs>
              <w:jc w:val="both"/>
              <w:rPr>
                <w:sz w:val="22"/>
                <w:szCs w:val="22"/>
              </w:rPr>
            </w:pPr>
            <w:r w:rsidRPr="00970156">
              <w:rPr>
                <w:sz w:val="22"/>
                <w:szCs w:val="22"/>
              </w:rPr>
              <w:t>011/2067-412</w:t>
            </w:r>
          </w:p>
        </w:tc>
        <w:tc>
          <w:tcPr>
            <w:tcW w:w="1536" w:type="pct"/>
            <w:gridSpan w:val="4"/>
            <w:shd w:val="clear" w:color="auto" w:fill="9CC2E5" w:themeFill="accent1" w:themeFillTint="99"/>
          </w:tcPr>
          <w:p w14:paraId="16621FDA" w14:textId="77777777" w:rsidR="006D2A12" w:rsidRDefault="006D2A12" w:rsidP="006D2A12">
            <w:pPr>
              <w:tabs>
                <w:tab w:val="left" w:pos="1500"/>
              </w:tabs>
              <w:jc w:val="both"/>
            </w:pPr>
          </w:p>
        </w:tc>
      </w:tr>
      <w:tr w:rsidR="006D2A12" w:rsidRPr="00FF3274" w14:paraId="6437BA0D" w14:textId="77777777" w:rsidTr="00FC5369">
        <w:trPr>
          <w:trHeight w:val="467"/>
        </w:trPr>
        <w:tc>
          <w:tcPr>
            <w:tcW w:w="5000" w:type="pct"/>
            <w:gridSpan w:val="28"/>
            <w:shd w:val="clear" w:color="auto" w:fill="F4B083" w:themeFill="accent2" w:themeFillTint="99"/>
          </w:tcPr>
          <w:p w14:paraId="5D0A0391" w14:textId="77777777" w:rsidR="006D2A12" w:rsidRPr="00C17F62" w:rsidRDefault="006D2A12" w:rsidP="006D2A12">
            <w:pPr>
              <w:jc w:val="both"/>
              <w:rPr>
                <w:b/>
                <w:sz w:val="22"/>
                <w:szCs w:val="22"/>
                <w:lang w:val="sr-Cyrl-CS"/>
              </w:rPr>
            </w:pPr>
            <w:r w:rsidRPr="00C17F62">
              <w:rPr>
                <w:b/>
                <w:sz w:val="22"/>
                <w:szCs w:val="22"/>
                <w:lang w:val="sr-Cyrl-CS"/>
              </w:rPr>
              <w:t xml:space="preserve">Одељење стационара </w:t>
            </w:r>
          </w:p>
        </w:tc>
      </w:tr>
      <w:tr w:rsidR="006D2A12" w:rsidRPr="00FF3274" w14:paraId="7C11620E" w14:textId="77777777" w:rsidTr="006D2A12">
        <w:tc>
          <w:tcPr>
            <w:tcW w:w="1133" w:type="pct"/>
            <w:gridSpan w:val="6"/>
            <w:shd w:val="clear" w:color="auto" w:fill="F4B083" w:themeFill="accent2" w:themeFillTint="99"/>
          </w:tcPr>
          <w:p w14:paraId="48E95F89" w14:textId="77777777" w:rsidR="006D2A12" w:rsidRPr="00C17F62" w:rsidRDefault="006D2A12" w:rsidP="006D2A12">
            <w:pPr>
              <w:jc w:val="both"/>
              <w:rPr>
                <w:bCs/>
                <w:sz w:val="22"/>
                <w:szCs w:val="22"/>
              </w:rPr>
            </w:pPr>
            <w:r w:rsidRPr="00C17F62">
              <w:rPr>
                <w:sz w:val="22"/>
                <w:szCs w:val="22"/>
              </w:rPr>
              <w:t>Име и презиме</w:t>
            </w:r>
          </w:p>
        </w:tc>
        <w:tc>
          <w:tcPr>
            <w:tcW w:w="878" w:type="pct"/>
            <w:gridSpan w:val="7"/>
            <w:shd w:val="clear" w:color="auto" w:fill="F4B083" w:themeFill="accent2" w:themeFillTint="99"/>
          </w:tcPr>
          <w:p w14:paraId="3C02EA4E" w14:textId="77777777" w:rsidR="006D2A12" w:rsidRPr="00C17F62" w:rsidRDefault="006D2A12" w:rsidP="006D2A12">
            <w:pPr>
              <w:jc w:val="both"/>
              <w:rPr>
                <w:bCs/>
                <w:sz w:val="22"/>
                <w:szCs w:val="22"/>
              </w:rPr>
            </w:pPr>
            <w:r w:rsidRPr="00C17F62">
              <w:rPr>
                <w:sz w:val="22"/>
                <w:szCs w:val="22"/>
              </w:rPr>
              <w:t>Функција</w:t>
            </w:r>
          </w:p>
        </w:tc>
        <w:tc>
          <w:tcPr>
            <w:tcW w:w="1432" w:type="pct"/>
            <w:gridSpan w:val="10"/>
            <w:shd w:val="clear" w:color="auto" w:fill="F4B083" w:themeFill="accent2" w:themeFillTint="99"/>
          </w:tcPr>
          <w:p w14:paraId="56E37C84" w14:textId="77777777" w:rsidR="006D2A12" w:rsidRPr="00C17F62" w:rsidRDefault="006D2A12" w:rsidP="006D2A12">
            <w:pPr>
              <w:jc w:val="both"/>
              <w:rPr>
                <w:bCs/>
                <w:sz w:val="22"/>
                <w:szCs w:val="22"/>
              </w:rPr>
            </w:pPr>
            <w:r w:rsidRPr="00C17F62">
              <w:rPr>
                <w:sz w:val="22"/>
                <w:szCs w:val="22"/>
              </w:rPr>
              <w:t>Телефон</w:t>
            </w:r>
          </w:p>
        </w:tc>
        <w:tc>
          <w:tcPr>
            <w:tcW w:w="1558" w:type="pct"/>
            <w:gridSpan w:val="5"/>
            <w:shd w:val="clear" w:color="auto" w:fill="F4B083" w:themeFill="accent2" w:themeFillTint="99"/>
          </w:tcPr>
          <w:p w14:paraId="702CA70C" w14:textId="77777777" w:rsidR="006D2A12" w:rsidRPr="00C17F62" w:rsidRDefault="006D2A12" w:rsidP="006D2A12">
            <w:pPr>
              <w:jc w:val="both"/>
              <w:rPr>
                <w:bCs/>
                <w:sz w:val="22"/>
                <w:szCs w:val="22"/>
              </w:rPr>
            </w:pPr>
            <w:r w:rsidRPr="00C17F62">
              <w:rPr>
                <w:sz w:val="22"/>
                <w:szCs w:val="22"/>
              </w:rPr>
              <w:t>e-mail</w:t>
            </w:r>
          </w:p>
        </w:tc>
      </w:tr>
      <w:tr w:rsidR="006D2A12" w:rsidRPr="00FF3274" w14:paraId="66D10E61" w14:textId="77777777" w:rsidTr="006D2A12">
        <w:trPr>
          <w:trHeight w:val="710"/>
        </w:trPr>
        <w:tc>
          <w:tcPr>
            <w:tcW w:w="1133" w:type="pct"/>
            <w:gridSpan w:val="6"/>
            <w:shd w:val="clear" w:color="auto" w:fill="F4B083" w:themeFill="accent2" w:themeFillTint="99"/>
          </w:tcPr>
          <w:p w14:paraId="41EBA61A" w14:textId="2D0E8CE0" w:rsidR="006D2A12" w:rsidRPr="0014214D" w:rsidRDefault="0014214D" w:rsidP="006D2A12">
            <w:pPr>
              <w:jc w:val="both"/>
              <w:rPr>
                <w:color w:val="000000"/>
                <w:sz w:val="22"/>
                <w:szCs w:val="22"/>
                <w:lang w:val="sr-Cyrl-RS"/>
              </w:rPr>
            </w:pPr>
            <w:r>
              <w:rPr>
                <w:color w:val="000000"/>
                <w:sz w:val="22"/>
                <w:szCs w:val="22"/>
                <w:lang w:val="sr-Cyrl-RS"/>
              </w:rPr>
              <w:t>Др Марија Пудрља-Словић</w:t>
            </w:r>
          </w:p>
          <w:p w14:paraId="08500665" w14:textId="77777777" w:rsidR="006D2A12" w:rsidRPr="00C17F62" w:rsidRDefault="006D2A12" w:rsidP="006D2A12">
            <w:pPr>
              <w:jc w:val="both"/>
              <w:rPr>
                <w:bCs/>
                <w:sz w:val="22"/>
                <w:szCs w:val="22"/>
                <w:lang w:val="sr-Cyrl-CS"/>
              </w:rPr>
            </w:pPr>
          </w:p>
        </w:tc>
        <w:tc>
          <w:tcPr>
            <w:tcW w:w="878" w:type="pct"/>
            <w:gridSpan w:val="7"/>
            <w:shd w:val="clear" w:color="auto" w:fill="F4B083" w:themeFill="accent2" w:themeFillTint="99"/>
          </w:tcPr>
          <w:p w14:paraId="01120718" w14:textId="77777777" w:rsidR="006D2A12" w:rsidRPr="00C17F62" w:rsidRDefault="006D2A12" w:rsidP="006D2A12">
            <w:pPr>
              <w:jc w:val="both"/>
              <w:rPr>
                <w:bCs/>
                <w:sz w:val="22"/>
                <w:szCs w:val="22"/>
                <w:lang w:val="sr-Cyrl-CS"/>
              </w:rPr>
            </w:pPr>
            <w:r w:rsidRPr="00C17F62">
              <w:rPr>
                <w:sz w:val="22"/>
                <w:szCs w:val="22"/>
                <w:lang w:val="sr-Cyrl-CS"/>
              </w:rPr>
              <w:t>Начелник одељења</w:t>
            </w:r>
          </w:p>
        </w:tc>
        <w:tc>
          <w:tcPr>
            <w:tcW w:w="1432" w:type="pct"/>
            <w:gridSpan w:val="10"/>
            <w:shd w:val="clear" w:color="auto" w:fill="F4B083" w:themeFill="accent2" w:themeFillTint="99"/>
          </w:tcPr>
          <w:p w14:paraId="2BA6D240" w14:textId="77777777" w:rsidR="006D2A12" w:rsidRPr="00C17F62" w:rsidRDefault="006D2A12" w:rsidP="006D2A12">
            <w:pPr>
              <w:jc w:val="both"/>
              <w:rPr>
                <w:bCs/>
                <w:sz w:val="22"/>
                <w:szCs w:val="22"/>
                <w:lang w:val="sr-Cyrl-CS"/>
              </w:rPr>
            </w:pPr>
            <w:r w:rsidRPr="00C17F62">
              <w:rPr>
                <w:sz w:val="22"/>
                <w:szCs w:val="22"/>
                <w:lang w:val="sr-Cyrl-CS"/>
              </w:rPr>
              <w:t>011/2036-408</w:t>
            </w:r>
          </w:p>
        </w:tc>
        <w:tc>
          <w:tcPr>
            <w:tcW w:w="1558" w:type="pct"/>
            <w:gridSpan w:val="5"/>
            <w:shd w:val="clear" w:color="auto" w:fill="F4B083" w:themeFill="accent2" w:themeFillTint="99"/>
          </w:tcPr>
          <w:p w14:paraId="62DA2BD9" w14:textId="77777777" w:rsidR="006D2A12" w:rsidRPr="00C17F62" w:rsidRDefault="006D2A12" w:rsidP="006D2A12">
            <w:pPr>
              <w:jc w:val="both"/>
              <w:rPr>
                <w:bCs/>
                <w:sz w:val="22"/>
                <w:szCs w:val="22"/>
              </w:rPr>
            </w:pPr>
          </w:p>
        </w:tc>
      </w:tr>
      <w:tr w:rsidR="006D2A12" w:rsidRPr="00FF3274" w14:paraId="2F1D6560" w14:textId="77777777" w:rsidTr="006D2A12">
        <w:trPr>
          <w:trHeight w:val="710"/>
        </w:trPr>
        <w:tc>
          <w:tcPr>
            <w:tcW w:w="1133" w:type="pct"/>
            <w:gridSpan w:val="6"/>
            <w:shd w:val="clear" w:color="auto" w:fill="F4B083" w:themeFill="accent2" w:themeFillTint="99"/>
          </w:tcPr>
          <w:p w14:paraId="7D218450" w14:textId="77777777" w:rsidR="006D2A12" w:rsidRPr="00C87F5F" w:rsidRDefault="006D2A12" w:rsidP="006D2A12">
            <w:pPr>
              <w:jc w:val="both"/>
              <w:rPr>
                <w:color w:val="000000"/>
                <w:szCs w:val="22"/>
              </w:rPr>
            </w:pPr>
            <w:r>
              <w:rPr>
                <w:color w:val="000000"/>
                <w:szCs w:val="22"/>
              </w:rPr>
              <w:t>Јасминка Нешковић</w:t>
            </w:r>
          </w:p>
        </w:tc>
        <w:tc>
          <w:tcPr>
            <w:tcW w:w="878" w:type="pct"/>
            <w:gridSpan w:val="7"/>
            <w:shd w:val="clear" w:color="auto" w:fill="F4B083" w:themeFill="accent2" w:themeFillTint="99"/>
          </w:tcPr>
          <w:p w14:paraId="09DDF28B" w14:textId="77777777" w:rsidR="006D2A12" w:rsidRPr="00C17F62" w:rsidRDefault="006D2A12" w:rsidP="006D2A12">
            <w:pPr>
              <w:jc w:val="both"/>
              <w:rPr>
                <w:szCs w:val="22"/>
                <w:lang w:val="sr-Cyrl-CS"/>
              </w:rPr>
            </w:pPr>
            <w:r>
              <w:rPr>
                <w:szCs w:val="22"/>
                <w:lang w:val="sr-Cyrl-CS"/>
              </w:rPr>
              <w:t>Главна медицинска сестра одељења</w:t>
            </w:r>
          </w:p>
        </w:tc>
        <w:tc>
          <w:tcPr>
            <w:tcW w:w="1432" w:type="pct"/>
            <w:gridSpan w:val="10"/>
            <w:shd w:val="clear" w:color="auto" w:fill="F4B083" w:themeFill="accent2" w:themeFillTint="99"/>
          </w:tcPr>
          <w:p w14:paraId="22AE6D2E" w14:textId="77777777" w:rsidR="006D2A12" w:rsidRPr="00C17F62" w:rsidRDefault="006D2A12" w:rsidP="006D2A12">
            <w:pPr>
              <w:jc w:val="both"/>
              <w:rPr>
                <w:szCs w:val="22"/>
                <w:lang w:val="sr-Cyrl-CS"/>
              </w:rPr>
            </w:pPr>
            <w:r>
              <w:rPr>
                <w:szCs w:val="22"/>
                <w:lang w:val="sr-Cyrl-CS"/>
              </w:rPr>
              <w:t>011/2064-412</w:t>
            </w:r>
          </w:p>
        </w:tc>
        <w:tc>
          <w:tcPr>
            <w:tcW w:w="1558" w:type="pct"/>
            <w:gridSpan w:val="5"/>
            <w:shd w:val="clear" w:color="auto" w:fill="F4B083" w:themeFill="accent2" w:themeFillTint="99"/>
          </w:tcPr>
          <w:p w14:paraId="189F3769" w14:textId="77777777" w:rsidR="006D2A12" w:rsidRDefault="006D2A12" w:rsidP="006D2A12">
            <w:pPr>
              <w:jc w:val="both"/>
            </w:pPr>
          </w:p>
        </w:tc>
      </w:tr>
      <w:tr w:rsidR="006D2A12" w:rsidRPr="00FF3274" w14:paraId="0C04B25F" w14:textId="77777777" w:rsidTr="00FC5369">
        <w:tblPrEx>
          <w:shd w:val="clear" w:color="auto" w:fill="F4B083" w:themeFill="accent2" w:themeFillTint="99"/>
        </w:tblPrEx>
        <w:trPr>
          <w:trHeight w:val="467"/>
        </w:trPr>
        <w:tc>
          <w:tcPr>
            <w:tcW w:w="5000" w:type="pct"/>
            <w:gridSpan w:val="28"/>
            <w:shd w:val="clear" w:color="auto" w:fill="F4B083" w:themeFill="accent2" w:themeFillTint="99"/>
          </w:tcPr>
          <w:p w14:paraId="15C6F07D" w14:textId="77777777" w:rsidR="006D2A12" w:rsidRPr="00C17F62" w:rsidRDefault="006D2A12" w:rsidP="006D2A12">
            <w:pPr>
              <w:jc w:val="both"/>
              <w:rPr>
                <w:b/>
                <w:sz w:val="22"/>
                <w:szCs w:val="22"/>
                <w:lang w:val="sr-Cyrl-CS"/>
              </w:rPr>
            </w:pPr>
            <w:r w:rsidRPr="00C17F62">
              <w:rPr>
                <w:b/>
                <w:sz w:val="22"/>
                <w:szCs w:val="22"/>
                <w:lang w:val="sr-Cyrl-CS"/>
              </w:rPr>
              <w:t xml:space="preserve">Одељење дневне болнице педијатријске онкологије </w:t>
            </w:r>
          </w:p>
        </w:tc>
      </w:tr>
      <w:tr w:rsidR="006D2A12" w:rsidRPr="00FF3274" w14:paraId="0B77B4D6" w14:textId="77777777" w:rsidTr="006D2A12">
        <w:tblPrEx>
          <w:shd w:val="clear" w:color="auto" w:fill="F4B083" w:themeFill="accent2" w:themeFillTint="99"/>
        </w:tblPrEx>
        <w:tc>
          <w:tcPr>
            <w:tcW w:w="1133" w:type="pct"/>
            <w:gridSpan w:val="6"/>
            <w:shd w:val="clear" w:color="auto" w:fill="F4B083" w:themeFill="accent2" w:themeFillTint="99"/>
          </w:tcPr>
          <w:p w14:paraId="2B3B9A83" w14:textId="77777777" w:rsidR="006D2A12" w:rsidRPr="00C17F62" w:rsidRDefault="006D2A12" w:rsidP="006D2A12">
            <w:pPr>
              <w:jc w:val="both"/>
              <w:rPr>
                <w:bCs/>
                <w:sz w:val="22"/>
                <w:szCs w:val="22"/>
              </w:rPr>
            </w:pPr>
            <w:r w:rsidRPr="00C17F62">
              <w:rPr>
                <w:sz w:val="22"/>
                <w:szCs w:val="22"/>
              </w:rPr>
              <w:t>Име и презиме</w:t>
            </w:r>
          </w:p>
        </w:tc>
        <w:tc>
          <w:tcPr>
            <w:tcW w:w="878" w:type="pct"/>
            <w:gridSpan w:val="7"/>
            <w:shd w:val="clear" w:color="auto" w:fill="F4B083" w:themeFill="accent2" w:themeFillTint="99"/>
          </w:tcPr>
          <w:p w14:paraId="28A36FAE" w14:textId="77777777" w:rsidR="006D2A12" w:rsidRPr="00C17F62" w:rsidRDefault="006D2A12" w:rsidP="006D2A12">
            <w:pPr>
              <w:jc w:val="both"/>
              <w:rPr>
                <w:bCs/>
                <w:sz w:val="22"/>
                <w:szCs w:val="22"/>
              </w:rPr>
            </w:pPr>
            <w:r w:rsidRPr="00C17F62">
              <w:rPr>
                <w:sz w:val="22"/>
                <w:szCs w:val="22"/>
              </w:rPr>
              <w:t>Функција</w:t>
            </w:r>
          </w:p>
        </w:tc>
        <w:tc>
          <w:tcPr>
            <w:tcW w:w="1432" w:type="pct"/>
            <w:gridSpan w:val="10"/>
            <w:shd w:val="clear" w:color="auto" w:fill="F4B083" w:themeFill="accent2" w:themeFillTint="99"/>
          </w:tcPr>
          <w:p w14:paraId="210022C1" w14:textId="77777777" w:rsidR="006D2A12" w:rsidRPr="00C17F62" w:rsidRDefault="006D2A12" w:rsidP="006D2A12">
            <w:pPr>
              <w:jc w:val="both"/>
              <w:rPr>
                <w:bCs/>
                <w:sz w:val="22"/>
                <w:szCs w:val="22"/>
              </w:rPr>
            </w:pPr>
            <w:r w:rsidRPr="00C17F62">
              <w:rPr>
                <w:sz w:val="22"/>
                <w:szCs w:val="22"/>
              </w:rPr>
              <w:t>Телефон</w:t>
            </w:r>
          </w:p>
        </w:tc>
        <w:tc>
          <w:tcPr>
            <w:tcW w:w="1558" w:type="pct"/>
            <w:gridSpan w:val="5"/>
            <w:shd w:val="clear" w:color="auto" w:fill="F4B083" w:themeFill="accent2" w:themeFillTint="99"/>
          </w:tcPr>
          <w:p w14:paraId="1D4216F7" w14:textId="77777777" w:rsidR="006D2A12" w:rsidRPr="00C17F62" w:rsidRDefault="006D2A12" w:rsidP="006D2A12">
            <w:pPr>
              <w:jc w:val="both"/>
              <w:rPr>
                <w:bCs/>
                <w:sz w:val="22"/>
                <w:szCs w:val="22"/>
              </w:rPr>
            </w:pPr>
            <w:r w:rsidRPr="00C17F62">
              <w:rPr>
                <w:sz w:val="22"/>
                <w:szCs w:val="22"/>
              </w:rPr>
              <w:t>e-mail</w:t>
            </w:r>
          </w:p>
        </w:tc>
      </w:tr>
      <w:tr w:rsidR="006D2A12" w:rsidRPr="00FF3274" w14:paraId="5BDF0523" w14:textId="77777777" w:rsidTr="006D2A12">
        <w:tblPrEx>
          <w:shd w:val="clear" w:color="auto" w:fill="F4B083" w:themeFill="accent2" w:themeFillTint="99"/>
        </w:tblPrEx>
        <w:trPr>
          <w:trHeight w:val="710"/>
        </w:trPr>
        <w:tc>
          <w:tcPr>
            <w:tcW w:w="1133" w:type="pct"/>
            <w:gridSpan w:val="6"/>
            <w:shd w:val="clear" w:color="auto" w:fill="F4B083" w:themeFill="accent2" w:themeFillTint="99"/>
          </w:tcPr>
          <w:p w14:paraId="0A612493" w14:textId="77777777" w:rsidR="006D2A12" w:rsidRPr="00C17F62" w:rsidRDefault="006D2A12" w:rsidP="006D2A12">
            <w:pPr>
              <w:jc w:val="both"/>
              <w:rPr>
                <w:color w:val="000000"/>
                <w:sz w:val="22"/>
                <w:szCs w:val="22"/>
              </w:rPr>
            </w:pPr>
            <w:r w:rsidRPr="00C17F62">
              <w:rPr>
                <w:color w:val="000000"/>
                <w:sz w:val="22"/>
                <w:szCs w:val="22"/>
              </w:rPr>
              <w:t xml:space="preserve">Др сц.мед Весна Илић </w:t>
            </w:r>
          </w:p>
          <w:p w14:paraId="4BC4E309" w14:textId="77777777" w:rsidR="006D2A12" w:rsidRPr="00C17F62" w:rsidRDefault="006D2A12" w:rsidP="006D2A12">
            <w:pPr>
              <w:jc w:val="both"/>
              <w:rPr>
                <w:bCs/>
                <w:sz w:val="22"/>
                <w:szCs w:val="22"/>
                <w:lang w:val="sr-Cyrl-CS"/>
              </w:rPr>
            </w:pPr>
          </w:p>
        </w:tc>
        <w:tc>
          <w:tcPr>
            <w:tcW w:w="878" w:type="pct"/>
            <w:gridSpan w:val="7"/>
            <w:shd w:val="clear" w:color="auto" w:fill="F4B083" w:themeFill="accent2" w:themeFillTint="99"/>
          </w:tcPr>
          <w:p w14:paraId="5B469C9F" w14:textId="77777777" w:rsidR="006D2A12" w:rsidRPr="00C17F62" w:rsidRDefault="006D2A12" w:rsidP="006D2A12">
            <w:pPr>
              <w:jc w:val="both"/>
              <w:rPr>
                <w:bCs/>
                <w:sz w:val="22"/>
                <w:szCs w:val="22"/>
                <w:lang w:val="sr-Cyrl-CS"/>
              </w:rPr>
            </w:pPr>
            <w:r w:rsidRPr="00C17F62">
              <w:rPr>
                <w:sz w:val="22"/>
                <w:szCs w:val="22"/>
                <w:lang w:val="sr-Cyrl-CS"/>
              </w:rPr>
              <w:t xml:space="preserve">Начелник Одељења </w:t>
            </w:r>
          </w:p>
        </w:tc>
        <w:tc>
          <w:tcPr>
            <w:tcW w:w="1432" w:type="pct"/>
            <w:gridSpan w:val="10"/>
            <w:shd w:val="clear" w:color="auto" w:fill="F4B083" w:themeFill="accent2" w:themeFillTint="99"/>
          </w:tcPr>
          <w:p w14:paraId="3EF35D1F" w14:textId="77777777" w:rsidR="006D2A12" w:rsidRPr="00C17F62" w:rsidRDefault="006D2A12" w:rsidP="006D2A12">
            <w:pPr>
              <w:jc w:val="both"/>
              <w:rPr>
                <w:bCs/>
                <w:sz w:val="22"/>
                <w:szCs w:val="22"/>
                <w:lang w:val="sr-Cyrl-CS"/>
              </w:rPr>
            </w:pPr>
            <w:r w:rsidRPr="00C17F62">
              <w:rPr>
                <w:sz w:val="22"/>
                <w:szCs w:val="22"/>
                <w:lang w:val="sr-Cyrl-CS"/>
              </w:rPr>
              <w:t>011/2067-408</w:t>
            </w:r>
          </w:p>
        </w:tc>
        <w:tc>
          <w:tcPr>
            <w:tcW w:w="1558" w:type="pct"/>
            <w:gridSpan w:val="5"/>
            <w:shd w:val="clear" w:color="auto" w:fill="F4B083" w:themeFill="accent2" w:themeFillTint="99"/>
          </w:tcPr>
          <w:p w14:paraId="1948548B" w14:textId="77777777" w:rsidR="006D2A12" w:rsidRPr="00C17F62" w:rsidRDefault="00000000" w:rsidP="006D2A12">
            <w:pPr>
              <w:jc w:val="both"/>
              <w:rPr>
                <w:bCs/>
                <w:sz w:val="22"/>
                <w:szCs w:val="22"/>
              </w:rPr>
            </w:pPr>
            <w:hyperlink r:id="rId78" w:history="1">
              <w:r w:rsidR="006D2A12" w:rsidRPr="00C17F62">
                <w:rPr>
                  <w:rStyle w:val="Hyperlink"/>
                  <w:sz w:val="22"/>
                  <w:szCs w:val="22"/>
                </w:rPr>
                <w:t>vesnam@ncrc.ac.rs</w:t>
              </w:r>
            </w:hyperlink>
          </w:p>
          <w:p w14:paraId="06E009A7" w14:textId="77777777" w:rsidR="006D2A12" w:rsidRPr="00C17F62" w:rsidRDefault="006D2A12" w:rsidP="006D2A12">
            <w:pPr>
              <w:jc w:val="both"/>
              <w:rPr>
                <w:bCs/>
                <w:sz w:val="22"/>
                <w:szCs w:val="22"/>
              </w:rPr>
            </w:pPr>
          </w:p>
        </w:tc>
      </w:tr>
      <w:tr w:rsidR="006D2A12" w:rsidRPr="00FF3274" w14:paraId="25E5492E" w14:textId="77777777" w:rsidTr="00FC5369">
        <w:tblPrEx>
          <w:shd w:val="clear" w:color="auto" w:fill="9CC2E5" w:themeFill="accent1" w:themeFillTint="99"/>
        </w:tblPrEx>
        <w:trPr>
          <w:trHeight w:val="467"/>
        </w:trPr>
        <w:tc>
          <w:tcPr>
            <w:tcW w:w="5000" w:type="pct"/>
            <w:gridSpan w:val="28"/>
            <w:shd w:val="clear" w:color="auto" w:fill="9CC2E5" w:themeFill="accent1" w:themeFillTint="99"/>
          </w:tcPr>
          <w:p w14:paraId="15D4F5C5" w14:textId="77777777" w:rsidR="006D2A12" w:rsidRPr="00C17F62" w:rsidRDefault="006D2A12" w:rsidP="006D2A12">
            <w:pPr>
              <w:jc w:val="both"/>
              <w:rPr>
                <w:b/>
                <w:sz w:val="22"/>
                <w:szCs w:val="22"/>
                <w:lang w:val="sr-Cyrl-CS"/>
              </w:rPr>
            </w:pPr>
            <w:bookmarkStart w:id="46" w:name="_Hlk145569709"/>
            <w:r w:rsidRPr="00C17F62">
              <w:rPr>
                <w:b/>
                <w:sz w:val="22"/>
                <w:szCs w:val="22"/>
                <w:lang w:val="sr-Cyrl-CS"/>
              </w:rPr>
              <w:t>СЛУЖБА ЗА РАДОЛОШКУ ДИЈАГНОСТИКУ</w:t>
            </w:r>
          </w:p>
        </w:tc>
      </w:tr>
      <w:tr w:rsidR="006D2A12" w:rsidRPr="00FF3274" w14:paraId="285D904B" w14:textId="77777777" w:rsidTr="006D2A12">
        <w:tblPrEx>
          <w:shd w:val="clear" w:color="auto" w:fill="9CC2E5" w:themeFill="accent1" w:themeFillTint="99"/>
        </w:tblPrEx>
        <w:tc>
          <w:tcPr>
            <w:tcW w:w="1119" w:type="pct"/>
            <w:gridSpan w:val="5"/>
            <w:shd w:val="clear" w:color="auto" w:fill="9CC2E5" w:themeFill="accent1" w:themeFillTint="99"/>
          </w:tcPr>
          <w:p w14:paraId="68352F8B" w14:textId="77777777" w:rsidR="006D2A12" w:rsidRPr="00C17F62" w:rsidRDefault="006D2A12" w:rsidP="006D2A12">
            <w:pPr>
              <w:jc w:val="both"/>
              <w:rPr>
                <w:bCs/>
                <w:sz w:val="22"/>
                <w:szCs w:val="22"/>
              </w:rPr>
            </w:pPr>
            <w:r w:rsidRPr="00C17F62">
              <w:rPr>
                <w:sz w:val="22"/>
                <w:szCs w:val="22"/>
              </w:rPr>
              <w:t>Име и презиме</w:t>
            </w:r>
          </w:p>
        </w:tc>
        <w:tc>
          <w:tcPr>
            <w:tcW w:w="836" w:type="pct"/>
            <w:gridSpan w:val="3"/>
            <w:shd w:val="clear" w:color="auto" w:fill="9CC2E5" w:themeFill="accent1" w:themeFillTint="99"/>
          </w:tcPr>
          <w:p w14:paraId="5B6DCC6C" w14:textId="77777777" w:rsidR="006D2A12" w:rsidRPr="00C17F62" w:rsidRDefault="006D2A12" w:rsidP="006D2A12">
            <w:pPr>
              <w:jc w:val="both"/>
              <w:rPr>
                <w:bCs/>
                <w:sz w:val="22"/>
                <w:szCs w:val="22"/>
              </w:rPr>
            </w:pPr>
            <w:r w:rsidRPr="00C17F62">
              <w:rPr>
                <w:sz w:val="22"/>
                <w:szCs w:val="22"/>
              </w:rPr>
              <w:t>Функција</w:t>
            </w:r>
          </w:p>
        </w:tc>
        <w:tc>
          <w:tcPr>
            <w:tcW w:w="1468" w:type="pct"/>
            <w:gridSpan w:val="13"/>
            <w:shd w:val="clear" w:color="auto" w:fill="9CC2E5" w:themeFill="accent1" w:themeFillTint="99"/>
          </w:tcPr>
          <w:p w14:paraId="1E483EC7" w14:textId="77777777" w:rsidR="006D2A12" w:rsidRPr="00C17F62" w:rsidRDefault="006D2A12" w:rsidP="006D2A12">
            <w:pPr>
              <w:jc w:val="both"/>
              <w:rPr>
                <w:bCs/>
                <w:sz w:val="22"/>
                <w:szCs w:val="22"/>
              </w:rPr>
            </w:pPr>
            <w:r w:rsidRPr="00C17F62">
              <w:rPr>
                <w:sz w:val="22"/>
                <w:szCs w:val="22"/>
              </w:rPr>
              <w:t>Телефон</w:t>
            </w:r>
          </w:p>
        </w:tc>
        <w:tc>
          <w:tcPr>
            <w:tcW w:w="1577" w:type="pct"/>
            <w:gridSpan w:val="7"/>
            <w:shd w:val="clear" w:color="auto" w:fill="9CC2E5" w:themeFill="accent1" w:themeFillTint="99"/>
          </w:tcPr>
          <w:p w14:paraId="549D0F37" w14:textId="77777777" w:rsidR="006D2A12" w:rsidRPr="00C17F62" w:rsidRDefault="006D2A12" w:rsidP="006D2A12">
            <w:pPr>
              <w:jc w:val="both"/>
              <w:rPr>
                <w:bCs/>
                <w:sz w:val="22"/>
                <w:szCs w:val="22"/>
              </w:rPr>
            </w:pPr>
            <w:r w:rsidRPr="00C17F62">
              <w:rPr>
                <w:sz w:val="22"/>
                <w:szCs w:val="22"/>
              </w:rPr>
              <w:t>e-mail</w:t>
            </w:r>
          </w:p>
        </w:tc>
      </w:tr>
      <w:tr w:rsidR="006D2A12" w:rsidRPr="00FF3274" w14:paraId="2DC50208" w14:textId="77777777" w:rsidTr="006D2A12">
        <w:tblPrEx>
          <w:shd w:val="clear" w:color="auto" w:fill="9CC2E5" w:themeFill="accent1" w:themeFillTint="99"/>
        </w:tblPrEx>
        <w:trPr>
          <w:trHeight w:val="710"/>
        </w:trPr>
        <w:tc>
          <w:tcPr>
            <w:tcW w:w="1119" w:type="pct"/>
            <w:gridSpan w:val="5"/>
            <w:shd w:val="clear" w:color="auto" w:fill="9CC2E5" w:themeFill="accent1" w:themeFillTint="99"/>
          </w:tcPr>
          <w:p w14:paraId="28754286" w14:textId="77777777" w:rsidR="006D2A12" w:rsidRPr="00C17F62" w:rsidRDefault="006D2A12" w:rsidP="006D2A12">
            <w:pPr>
              <w:jc w:val="both"/>
              <w:rPr>
                <w:bCs/>
                <w:sz w:val="22"/>
                <w:szCs w:val="22"/>
                <w:lang w:val="sr-Cyrl-CS"/>
              </w:rPr>
            </w:pPr>
            <w:r w:rsidRPr="00C17F62">
              <w:rPr>
                <w:sz w:val="22"/>
                <w:szCs w:val="22"/>
                <w:lang w:val="sr-Cyrl-CS"/>
              </w:rPr>
              <w:t>Доц. др Мирјан Надрљански</w:t>
            </w:r>
          </w:p>
        </w:tc>
        <w:tc>
          <w:tcPr>
            <w:tcW w:w="836" w:type="pct"/>
            <w:gridSpan w:val="3"/>
            <w:shd w:val="clear" w:color="auto" w:fill="9CC2E5" w:themeFill="accent1" w:themeFillTint="99"/>
          </w:tcPr>
          <w:p w14:paraId="3585C7C7" w14:textId="77777777" w:rsidR="006D2A12" w:rsidRPr="00C17F62" w:rsidRDefault="006D2A12" w:rsidP="006D2A12">
            <w:pPr>
              <w:jc w:val="both"/>
              <w:rPr>
                <w:bCs/>
                <w:sz w:val="22"/>
                <w:szCs w:val="22"/>
                <w:lang w:val="sr-Cyrl-CS"/>
              </w:rPr>
            </w:pPr>
            <w:r w:rsidRPr="00C17F62">
              <w:rPr>
                <w:sz w:val="22"/>
                <w:szCs w:val="22"/>
                <w:lang w:val="sr-Cyrl-CS"/>
              </w:rPr>
              <w:t>Руководилац Службе</w:t>
            </w:r>
          </w:p>
        </w:tc>
        <w:tc>
          <w:tcPr>
            <w:tcW w:w="1468" w:type="pct"/>
            <w:gridSpan w:val="13"/>
            <w:shd w:val="clear" w:color="auto" w:fill="9CC2E5" w:themeFill="accent1" w:themeFillTint="99"/>
          </w:tcPr>
          <w:p w14:paraId="684DE080" w14:textId="77777777" w:rsidR="006D2A12" w:rsidRPr="00C17F62" w:rsidRDefault="006D2A12" w:rsidP="006D2A12">
            <w:pPr>
              <w:jc w:val="both"/>
              <w:rPr>
                <w:bCs/>
                <w:sz w:val="22"/>
                <w:szCs w:val="22"/>
                <w:lang w:val="sr-Cyrl-CS"/>
              </w:rPr>
            </w:pPr>
            <w:r w:rsidRPr="00C17F62">
              <w:rPr>
                <w:sz w:val="22"/>
                <w:szCs w:val="22"/>
              </w:rPr>
              <w:t>011/</w:t>
            </w:r>
            <w:r w:rsidRPr="00C17F62">
              <w:rPr>
                <w:sz w:val="22"/>
                <w:szCs w:val="22"/>
                <w:lang w:val="sr-Cyrl-CS"/>
              </w:rPr>
              <w:t>2067-207</w:t>
            </w:r>
          </w:p>
        </w:tc>
        <w:tc>
          <w:tcPr>
            <w:tcW w:w="1577" w:type="pct"/>
            <w:gridSpan w:val="7"/>
            <w:shd w:val="clear" w:color="auto" w:fill="9CC2E5" w:themeFill="accent1" w:themeFillTint="99"/>
          </w:tcPr>
          <w:p w14:paraId="0EAA8C15" w14:textId="77777777" w:rsidR="006D2A12" w:rsidRPr="00C17F62" w:rsidRDefault="00000000" w:rsidP="006D2A12">
            <w:pPr>
              <w:jc w:val="both"/>
              <w:rPr>
                <w:sz w:val="22"/>
                <w:szCs w:val="22"/>
              </w:rPr>
            </w:pPr>
            <w:hyperlink r:id="rId79" w:history="1">
              <w:r w:rsidR="006D2A12" w:rsidRPr="00C17F62">
                <w:rPr>
                  <w:rStyle w:val="Hyperlink"/>
                  <w:sz w:val="22"/>
                  <w:szCs w:val="22"/>
                </w:rPr>
                <w:t>dr.m.nadrljanski@gmail.com</w:t>
              </w:r>
            </w:hyperlink>
          </w:p>
          <w:p w14:paraId="3FCCC597" w14:textId="77777777" w:rsidR="006D2A12" w:rsidRPr="00C17F62" w:rsidRDefault="006D2A12" w:rsidP="006D2A12">
            <w:pPr>
              <w:jc w:val="both"/>
              <w:rPr>
                <w:bCs/>
                <w:sz w:val="22"/>
                <w:szCs w:val="22"/>
              </w:rPr>
            </w:pPr>
          </w:p>
        </w:tc>
      </w:tr>
      <w:tr w:rsidR="006D2A12" w:rsidRPr="00FF3274" w14:paraId="239CB886" w14:textId="77777777" w:rsidTr="006D2A12">
        <w:tblPrEx>
          <w:shd w:val="clear" w:color="auto" w:fill="9CC2E5" w:themeFill="accent1" w:themeFillTint="99"/>
        </w:tblPrEx>
        <w:trPr>
          <w:trHeight w:val="710"/>
        </w:trPr>
        <w:tc>
          <w:tcPr>
            <w:tcW w:w="1119" w:type="pct"/>
            <w:gridSpan w:val="5"/>
            <w:shd w:val="clear" w:color="auto" w:fill="9CC2E5" w:themeFill="accent1" w:themeFillTint="99"/>
          </w:tcPr>
          <w:p w14:paraId="79EBAE04" w14:textId="77777777" w:rsidR="006D2A12" w:rsidRPr="00C17F62" w:rsidRDefault="006D2A12" w:rsidP="006D2A12">
            <w:pPr>
              <w:jc w:val="both"/>
              <w:rPr>
                <w:szCs w:val="22"/>
                <w:lang w:val="sr-Cyrl-CS"/>
              </w:rPr>
            </w:pPr>
            <w:r>
              <w:rPr>
                <w:szCs w:val="22"/>
                <w:lang w:val="sr-Cyrl-CS"/>
              </w:rPr>
              <w:t>Жељка Љепоја</w:t>
            </w:r>
          </w:p>
        </w:tc>
        <w:tc>
          <w:tcPr>
            <w:tcW w:w="836" w:type="pct"/>
            <w:gridSpan w:val="3"/>
            <w:shd w:val="clear" w:color="auto" w:fill="9CC2E5" w:themeFill="accent1" w:themeFillTint="99"/>
          </w:tcPr>
          <w:p w14:paraId="617FC9BC" w14:textId="77777777" w:rsidR="006D2A12" w:rsidRPr="00C17F62" w:rsidRDefault="006D2A12" w:rsidP="006D2A12">
            <w:pPr>
              <w:jc w:val="both"/>
              <w:rPr>
                <w:szCs w:val="22"/>
                <w:lang w:val="sr-Cyrl-CS"/>
              </w:rPr>
            </w:pPr>
            <w:r>
              <w:rPr>
                <w:szCs w:val="22"/>
                <w:lang w:val="sr-Cyrl-CS"/>
              </w:rPr>
              <w:t>Главни радиолошки техничар службе</w:t>
            </w:r>
          </w:p>
        </w:tc>
        <w:tc>
          <w:tcPr>
            <w:tcW w:w="1468" w:type="pct"/>
            <w:gridSpan w:val="13"/>
            <w:shd w:val="clear" w:color="auto" w:fill="9CC2E5" w:themeFill="accent1" w:themeFillTint="99"/>
          </w:tcPr>
          <w:p w14:paraId="7E6B1BEB" w14:textId="77777777" w:rsidR="006D2A12" w:rsidRPr="00C87F5F" w:rsidRDefault="006D2A12" w:rsidP="006D2A12">
            <w:pPr>
              <w:jc w:val="both"/>
              <w:rPr>
                <w:szCs w:val="22"/>
              </w:rPr>
            </w:pPr>
            <w:r>
              <w:rPr>
                <w:szCs w:val="22"/>
              </w:rPr>
              <w:t>011/2067-205</w:t>
            </w:r>
          </w:p>
        </w:tc>
        <w:tc>
          <w:tcPr>
            <w:tcW w:w="1577" w:type="pct"/>
            <w:gridSpan w:val="7"/>
            <w:shd w:val="clear" w:color="auto" w:fill="9CC2E5" w:themeFill="accent1" w:themeFillTint="99"/>
          </w:tcPr>
          <w:p w14:paraId="6E1AF26A" w14:textId="77777777" w:rsidR="006D2A12" w:rsidRDefault="00000000" w:rsidP="006D2A12">
            <w:pPr>
              <w:jc w:val="both"/>
            </w:pPr>
            <w:hyperlink r:id="rId80" w:history="1">
              <w:r w:rsidR="006D2A12" w:rsidRPr="00217A78">
                <w:rPr>
                  <w:rStyle w:val="Hyperlink"/>
                </w:rPr>
                <w:t>zeljka_ljepoja@yahoo.com</w:t>
              </w:r>
            </w:hyperlink>
          </w:p>
          <w:p w14:paraId="1AD2CA04" w14:textId="77777777" w:rsidR="006D2A12" w:rsidRPr="00C87F5F" w:rsidRDefault="006D2A12" w:rsidP="006D2A12">
            <w:pPr>
              <w:jc w:val="both"/>
            </w:pPr>
          </w:p>
        </w:tc>
      </w:tr>
      <w:tr w:rsidR="006D2A12" w:rsidRPr="00FF3274" w14:paraId="2AE2D921" w14:textId="77777777" w:rsidTr="006D2A12">
        <w:tblPrEx>
          <w:shd w:val="clear" w:color="auto" w:fill="9CC2E5" w:themeFill="accent1" w:themeFillTint="99"/>
        </w:tblPrEx>
        <w:trPr>
          <w:trHeight w:val="710"/>
        </w:trPr>
        <w:tc>
          <w:tcPr>
            <w:tcW w:w="1119" w:type="pct"/>
            <w:gridSpan w:val="5"/>
            <w:shd w:val="clear" w:color="auto" w:fill="F4B083" w:themeFill="accent2" w:themeFillTint="99"/>
          </w:tcPr>
          <w:p w14:paraId="4E5FA194" w14:textId="77777777" w:rsidR="006D2A12" w:rsidRPr="00C17F62" w:rsidRDefault="006D2A12" w:rsidP="006D2A12">
            <w:pPr>
              <w:jc w:val="both"/>
              <w:rPr>
                <w:bCs/>
                <w:sz w:val="22"/>
                <w:szCs w:val="22"/>
                <w:lang w:val="sr-Cyrl-CS"/>
              </w:rPr>
            </w:pPr>
            <w:r w:rsidRPr="00C17F62">
              <w:rPr>
                <w:sz w:val="22"/>
                <w:szCs w:val="22"/>
                <w:lang w:val="sr-Cyrl-CS"/>
              </w:rPr>
              <w:t xml:space="preserve">Др Дејан Јовановић </w:t>
            </w:r>
          </w:p>
        </w:tc>
        <w:tc>
          <w:tcPr>
            <w:tcW w:w="836" w:type="pct"/>
            <w:gridSpan w:val="3"/>
            <w:shd w:val="clear" w:color="auto" w:fill="F4B083" w:themeFill="accent2" w:themeFillTint="99"/>
          </w:tcPr>
          <w:p w14:paraId="45C68DBF" w14:textId="77777777" w:rsidR="006D2A12" w:rsidRPr="00C17F62" w:rsidRDefault="006D2A12" w:rsidP="006D2A12">
            <w:pPr>
              <w:jc w:val="both"/>
              <w:rPr>
                <w:bCs/>
                <w:sz w:val="22"/>
                <w:szCs w:val="22"/>
                <w:lang w:val="sr-Cyrl-CS"/>
              </w:rPr>
            </w:pPr>
            <w:r w:rsidRPr="00C17F62">
              <w:rPr>
                <w:sz w:val="22"/>
                <w:szCs w:val="22"/>
                <w:lang w:val="sr-Cyrl-CS"/>
              </w:rPr>
              <w:t xml:space="preserve">Начелник одељења </w:t>
            </w:r>
          </w:p>
        </w:tc>
        <w:tc>
          <w:tcPr>
            <w:tcW w:w="1468" w:type="pct"/>
            <w:gridSpan w:val="13"/>
            <w:shd w:val="clear" w:color="auto" w:fill="F4B083" w:themeFill="accent2" w:themeFillTint="99"/>
          </w:tcPr>
          <w:p w14:paraId="6D38B033" w14:textId="77777777" w:rsidR="006D2A12" w:rsidRPr="00C17F62" w:rsidRDefault="006D2A12" w:rsidP="006D2A12">
            <w:pPr>
              <w:jc w:val="both"/>
              <w:rPr>
                <w:bCs/>
                <w:sz w:val="22"/>
                <w:szCs w:val="22"/>
              </w:rPr>
            </w:pPr>
            <w:r w:rsidRPr="00C17F62">
              <w:rPr>
                <w:sz w:val="22"/>
                <w:szCs w:val="22"/>
              </w:rPr>
              <w:t>011/2067-217</w:t>
            </w:r>
          </w:p>
        </w:tc>
        <w:tc>
          <w:tcPr>
            <w:tcW w:w="1577" w:type="pct"/>
            <w:gridSpan w:val="7"/>
            <w:shd w:val="clear" w:color="auto" w:fill="F4B083" w:themeFill="accent2" w:themeFillTint="99"/>
          </w:tcPr>
          <w:p w14:paraId="32CC903C" w14:textId="77777777" w:rsidR="006D2A12" w:rsidRPr="00C17F62" w:rsidRDefault="00000000" w:rsidP="006D2A12">
            <w:pPr>
              <w:jc w:val="both"/>
              <w:rPr>
                <w:color w:val="000000"/>
                <w:sz w:val="22"/>
                <w:szCs w:val="22"/>
              </w:rPr>
            </w:pPr>
            <w:hyperlink r:id="rId81" w:history="1">
              <w:r w:rsidR="006D2A12" w:rsidRPr="00C17F62">
                <w:rPr>
                  <w:rStyle w:val="Hyperlink"/>
                  <w:sz w:val="22"/>
                  <w:szCs w:val="22"/>
                </w:rPr>
                <w:t>dejan.jovanovic@ncrc.ac.rs</w:t>
              </w:r>
            </w:hyperlink>
          </w:p>
          <w:p w14:paraId="6CC62370" w14:textId="77777777" w:rsidR="006D2A12" w:rsidRPr="00C17F62" w:rsidRDefault="006D2A12" w:rsidP="006D2A12">
            <w:pPr>
              <w:jc w:val="both"/>
              <w:rPr>
                <w:color w:val="000000"/>
                <w:sz w:val="22"/>
                <w:szCs w:val="22"/>
              </w:rPr>
            </w:pPr>
          </w:p>
          <w:p w14:paraId="084A7122" w14:textId="77777777" w:rsidR="006D2A12" w:rsidRPr="00C17F62" w:rsidRDefault="006D2A12" w:rsidP="006D2A12">
            <w:pPr>
              <w:jc w:val="both"/>
              <w:rPr>
                <w:bCs/>
                <w:sz w:val="22"/>
                <w:szCs w:val="22"/>
              </w:rPr>
            </w:pPr>
          </w:p>
        </w:tc>
      </w:tr>
      <w:tr w:rsidR="006D2A12" w:rsidRPr="00FF3274" w14:paraId="1F4AF6E4" w14:textId="77777777" w:rsidTr="00FC5369">
        <w:tblPrEx>
          <w:shd w:val="clear" w:color="auto" w:fill="9CC2E5" w:themeFill="accent1" w:themeFillTint="99"/>
        </w:tblPrEx>
        <w:trPr>
          <w:trHeight w:val="467"/>
        </w:trPr>
        <w:tc>
          <w:tcPr>
            <w:tcW w:w="5000" w:type="pct"/>
            <w:gridSpan w:val="28"/>
            <w:shd w:val="clear" w:color="auto" w:fill="9CC2E5" w:themeFill="accent1" w:themeFillTint="99"/>
          </w:tcPr>
          <w:p w14:paraId="5BB08E2B" w14:textId="77777777" w:rsidR="006D2A12" w:rsidRPr="00C17F62" w:rsidRDefault="006D2A12" w:rsidP="006D2A12">
            <w:pPr>
              <w:jc w:val="both"/>
              <w:rPr>
                <w:b/>
                <w:sz w:val="22"/>
                <w:szCs w:val="22"/>
                <w:lang w:val="sr-Cyrl-CS"/>
              </w:rPr>
            </w:pPr>
            <w:bookmarkStart w:id="47" w:name="_Hlk145569336"/>
            <w:bookmarkStart w:id="48" w:name="_Hlk145569375"/>
            <w:bookmarkEnd w:id="46"/>
            <w:r w:rsidRPr="00C17F62">
              <w:rPr>
                <w:b/>
                <w:sz w:val="22"/>
                <w:szCs w:val="22"/>
                <w:lang w:val="sr-Cyrl-CS"/>
              </w:rPr>
              <w:t>СЛУЖБА ЗА ПАТОЛОШКУ И ДРУГУ ДИЈАГНОСТИКУ</w:t>
            </w:r>
          </w:p>
        </w:tc>
      </w:tr>
      <w:tr w:rsidR="006D2A12" w:rsidRPr="00FF3274" w14:paraId="69B41690" w14:textId="77777777" w:rsidTr="006D2A12">
        <w:tblPrEx>
          <w:shd w:val="clear" w:color="auto" w:fill="9CC2E5" w:themeFill="accent1" w:themeFillTint="99"/>
        </w:tblPrEx>
        <w:tc>
          <w:tcPr>
            <w:tcW w:w="1119" w:type="pct"/>
            <w:gridSpan w:val="5"/>
            <w:shd w:val="clear" w:color="auto" w:fill="9CC2E5" w:themeFill="accent1" w:themeFillTint="99"/>
          </w:tcPr>
          <w:p w14:paraId="19EE588E" w14:textId="77777777" w:rsidR="006D2A12" w:rsidRPr="00C17F62" w:rsidRDefault="006D2A12" w:rsidP="006D2A12">
            <w:pPr>
              <w:jc w:val="both"/>
              <w:rPr>
                <w:bCs/>
                <w:sz w:val="22"/>
                <w:szCs w:val="22"/>
              </w:rPr>
            </w:pPr>
            <w:r w:rsidRPr="00C17F62">
              <w:rPr>
                <w:sz w:val="22"/>
                <w:szCs w:val="22"/>
              </w:rPr>
              <w:t>Име и презиме</w:t>
            </w:r>
          </w:p>
        </w:tc>
        <w:tc>
          <w:tcPr>
            <w:tcW w:w="855" w:type="pct"/>
            <w:gridSpan w:val="5"/>
            <w:shd w:val="clear" w:color="auto" w:fill="9CC2E5" w:themeFill="accent1" w:themeFillTint="99"/>
          </w:tcPr>
          <w:p w14:paraId="67C7FD40" w14:textId="77777777" w:rsidR="006D2A12" w:rsidRPr="00C17F62" w:rsidRDefault="006D2A12" w:rsidP="006D2A12">
            <w:pPr>
              <w:jc w:val="both"/>
              <w:rPr>
                <w:bCs/>
                <w:sz w:val="22"/>
                <w:szCs w:val="22"/>
              </w:rPr>
            </w:pPr>
            <w:r w:rsidRPr="00C17F62">
              <w:rPr>
                <w:sz w:val="22"/>
                <w:szCs w:val="22"/>
              </w:rPr>
              <w:t>Функција</w:t>
            </w:r>
          </w:p>
        </w:tc>
        <w:tc>
          <w:tcPr>
            <w:tcW w:w="1458" w:type="pct"/>
            <w:gridSpan w:val="12"/>
            <w:shd w:val="clear" w:color="auto" w:fill="9CC2E5" w:themeFill="accent1" w:themeFillTint="99"/>
          </w:tcPr>
          <w:p w14:paraId="7E4B6CE4" w14:textId="77777777" w:rsidR="006D2A12" w:rsidRPr="00C17F62" w:rsidRDefault="006D2A12" w:rsidP="006D2A12">
            <w:pPr>
              <w:jc w:val="both"/>
              <w:rPr>
                <w:bCs/>
                <w:sz w:val="22"/>
                <w:szCs w:val="22"/>
              </w:rPr>
            </w:pPr>
            <w:r w:rsidRPr="00C17F62">
              <w:rPr>
                <w:sz w:val="22"/>
                <w:szCs w:val="22"/>
              </w:rPr>
              <w:t>Телефон</w:t>
            </w:r>
          </w:p>
        </w:tc>
        <w:tc>
          <w:tcPr>
            <w:tcW w:w="1568" w:type="pct"/>
            <w:gridSpan w:val="6"/>
            <w:shd w:val="clear" w:color="auto" w:fill="9CC2E5" w:themeFill="accent1" w:themeFillTint="99"/>
          </w:tcPr>
          <w:p w14:paraId="2E9D7591" w14:textId="77777777" w:rsidR="006D2A12" w:rsidRPr="00C17F62" w:rsidRDefault="006D2A12" w:rsidP="006D2A12">
            <w:pPr>
              <w:jc w:val="both"/>
              <w:rPr>
                <w:bCs/>
                <w:sz w:val="22"/>
                <w:szCs w:val="22"/>
              </w:rPr>
            </w:pPr>
            <w:r w:rsidRPr="00C17F62">
              <w:rPr>
                <w:sz w:val="22"/>
                <w:szCs w:val="22"/>
              </w:rPr>
              <w:t>e-mail</w:t>
            </w:r>
          </w:p>
        </w:tc>
      </w:tr>
      <w:tr w:rsidR="006D2A12" w:rsidRPr="00FF3274" w14:paraId="4527B814" w14:textId="77777777" w:rsidTr="006D2A12">
        <w:tblPrEx>
          <w:shd w:val="clear" w:color="auto" w:fill="9CC2E5" w:themeFill="accent1" w:themeFillTint="99"/>
        </w:tblPrEx>
        <w:trPr>
          <w:trHeight w:val="710"/>
        </w:trPr>
        <w:tc>
          <w:tcPr>
            <w:tcW w:w="1119" w:type="pct"/>
            <w:gridSpan w:val="5"/>
            <w:shd w:val="clear" w:color="auto" w:fill="9CC2E5" w:themeFill="accent1" w:themeFillTint="99"/>
          </w:tcPr>
          <w:p w14:paraId="3CD278D1" w14:textId="0B88A531" w:rsidR="006D2A12" w:rsidRPr="00C17F62" w:rsidRDefault="00642C86" w:rsidP="006D2A12">
            <w:pPr>
              <w:jc w:val="both"/>
              <w:rPr>
                <w:bCs/>
                <w:sz w:val="22"/>
                <w:szCs w:val="22"/>
                <w:lang w:val="sr-Cyrl-CS"/>
              </w:rPr>
            </w:pPr>
            <w:r>
              <w:rPr>
                <w:sz w:val="22"/>
                <w:szCs w:val="22"/>
                <w:lang w:val="sr-Cyrl-CS"/>
              </w:rPr>
              <w:t>Др Огњен Живковић</w:t>
            </w:r>
          </w:p>
        </w:tc>
        <w:tc>
          <w:tcPr>
            <w:tcW w:w="855" w:type="pct"/>
            <w:gridSpan w:val="5"/>
            <w:shd w:val="clear" w:color="auto" w:fill="9CC2E5" w:themeFill="accent1" w:themeFillTint="99"/>
          </w:tcPr>
          <w:p w14:paraId="7171AFFB" w14:textId="77777777" w:rsidR="006D2A12" w:rsidRPr="00C17F62" w:rsidRDefault="006D2A12" w:rsidP="006D2A12">
            <w:pPr>
              <w:jc w:val="both"/>
              <w:rPr>
                <w:bCs/>
                <w:sz w:val="22"/>
                <w:szCs w:val="22"/>
                <w:lang w:val="sr-Cyrl-CS"/>
              </w:rPr>
            </w:pPr>
            <w:r w:rsidRPr="00C17F62">
              <w:rPr>
                <w:sz w:val="22"/>
                <w:szCs w:val="22"/>
                <w:lang w:val="sr-Cyrl-CS"/>
              </w:rPr>
              <w:t>Руководилац Службе</w:t>
            </w:r>
          </w:p>
        </w:tc>
        <w:tc>
          <w:tcPr>
            <w:tcW w:w="1458" w:type="pct"/>
            <w:gridSpan w:val="12"/>
            <w:shd w:val="clear" w:color="auto" w:fill="9CC2E5" w:themeFill="accent1" w:themeFillTint="99"/>
          </w:tcPr>
          <w:p w14:paraId="31792A05" w14:textId="76837CCE" w:rsidR="006D2A12" w:rsidRPr="00C17F62" w:rsidRDefault="006D2A12" w:rsidP="006D2A12">
            <w:pPr>
              <w:jc w:val="both"/>
              <w:rPr>
                <w:bCs/>
                <w:sz w:val="22"/>
                <w:szCs w:val="22"/>
                <w:lang w:val="sr-Cyrl-CS"/>
              </w:rPr>
            </w:pPr>
            <w:r w:rsidRPr="00C17F62">
              <w:rPr>
                <w:sz w:val="22"/>
                <w:szCs w:val="22"/>
              </w:rPr>
              <w:t>011/</w:t>
            </w:r>
            <w:r w:rsidRPr="00C17F62">
              <w:rPr>
                <w:sz w:val="22"/>
                <w:szCs w:val="22"/>
                <w:lang w:val="sr-Cyrl-CS"/>
              </w:rPr>
              <w:t>2067-22</w:t>
            </w:r>
            <w:r w:rsidR="00642C86">
              <w:rPr>
                <w:sz w:val="22"/>
                <w:szCs w:val="22"/>
                <w:lang w:val="sr-Cyrl-CS"/>
              </w:rPr>
              <w:t>5</w:t>
            </w:r>
          </w:p>
        </w:tc>
        <w:tc>
          <w:tcPr>
            <w:tcW w:w="1568" w:type="pct"/>
            <w:gridSpan w:val="6"/>
            <w:shd w:val="clear" w:color="auto" w:fill="9CC2E5" w:themeFill="accent1" w:themeFillTint="99"/>
          </w:tcPr>
          <w:p w14:paraId="123638A4" w14:textId="15271DFC" w:rsidR="006D2A12" w:rsidRPr="00642C86" w:rsidRDefault="00642C86" w:rsidP="00642C86">
            <w:pPr>
              <w:jc w:val="both"/>
              <w:rPr>
                <w:bCs/>
                <w:sz w:val="22"/>
                <w:szCs w:val="22"/>
                <w:lang w:val="sr-Cyrl-RS"/>
              </w:rPr>
            </w:pPr>
            <w:r>
              <w:rPr>
                <w:bCs/>
                <w:sz w:val="22"/>
                <w:szCs w:val="22"/>
                <w:lang w:val="en-GB"/>
              </w:rPr>
              <w:t>drognjenzivkovic</w:t>
            </w:r>
            <w:r w:rsidRPr="00642C86">
              <w:rPr>
                <w:bCs/>
                <w:sz w:val="22"/>
                <w:szCs w:val="22"/>
              </w:rPr>
              <w:t>@</w:t>
            </w:r>
            <w:r>
              <w:rPr>
                <w:bCs/>
                <w:sz w:val="22"/>
                <w:szCs w:val="22"/>
              </w:rPr>
              <w:t>yahoo.com</w:t>
            </w:r>
          </w:p>
        </w:tc>
      </w:tr>
      <w:tr w:rsidR="006D2A12" w:rsidRPr="00FF3274" w14:paraId="1AC7C7B8" w14:textId="77777777" w:rsidTr="006D2A12">
        <w:tblPrEx>
          <w:shd w:val="clear" w:color="auto" w:fill="9CC2E5" w:themeFill="accent1" w:themeFillTint="99"/>
        </w:tblPrEx>
        <w:trPr>
          <w:trHeight w:val="710"/>
        </w:trPr>
        <w:tc>
          <w:tcPr>
            <w:tcW w:w="1119" w:type="pct"/>
            <w:gridSpan w:val="5"/>
            <w:shd w:val="clear" w:color="auto" w:fill="9CC2E5" w:themeFill="accent1" w:themeFillTint="99"/>
          </w:tcPr>
          <w:p w14:paraId="1FCDC291" w14:textId="77777777" w:rsidR="006D2A12" w:rsidRPr="00907F08" w:rsidRDefault="006D2A12" w:rsidP="006D2A12">
            <w:pPr>
              <w:jc w:val="both"/>
              <w:rPr>
                <w:szCs w:val="22"/>
              </w:rPr>
            </w:pPr>
            <w:r>
              <w:rPr>
                <w:szCs w:val="22"/>
              </w:rPr>
              <w:t>Петронијевић Весна</w:t>
            </w:r>
          </w:p>
        </w:tc>
        <w:tc>
          <w:tcPr>
            <w:tcW w:w="855" w:type="pct"/>
            <w:gridSpan w:val="5"/>
            <w:shd w:val="clear" w:color="auto" w:fill="9CC2E5" w:themeFill="accent1" w:themeFillTint="99"/>
          </w:tcPr>
          <w:p w14:paraId="33ADEC59" w14:textId="77777777" w:rsidR="006D2A12" w:rsidRPr="00C17F62" w:rsidRDefault="006D2A12" w:rsidP="006D2A12">
            <w:pPr>
              <w:jc w:val="both"/>
              <w:rPr>
                <w:szCs w:val="22"/>
                <w:lang w:val="sr-Cyrl-CS"/>
              </w:rPr>
            </w:pPr>
            <w:r>
              <w:rPr>
                <w:szCs w:val="22"/>
                <w:lang w:val="sr-Cyrl-CS"/>
              </w:rPr>
              <w:t>Главни лабораторијски техничар службе</w:t>
            </w:r>
          </w:p>
        </w:tc>
        <w:tc>
          <w:tcPr>
            <w:tcW w:w="1458" w:type="pct"/>
            <w:gridSpan w:val="12"/>
            <w:shd w:val="clear" w:color="auto" w:fill="9CC2E5" w:themeFill="accent1" w:themeFillTint="99"/>
          </w:tcPr>
          <w:p w14:paraId="3250EA99" w14:textId="77777777" w:rsidR="006D2A12" w:rsidRPr="00907F08" w:rsidRDefault="006D2A12" w:rsidP="006D2A12">
            <w:pPr>
              <w:jc w:val="both"/>
              <w:rPr>
                <w:szCs w:val="22"/>
              </w:rPr>
            </w:pPr>
            <w:r>
              <w:rPr>
                <w:szCs w:val="22"/>
              </w:rPr>
              <w:t>011/2067-224</w:t>
            </w:r>
          </w:p>
        </w:tc>
        <w:tc>
          <w:tcPr>
            <w:tcW w:w="1568" w:type="pct"/>
            <w:gridSpan w:val="6"/>
            <w:shd w:val="clear" w:color="auto" w:fill="9CC2E5" w:themeFill="accent1" w:themeFillTint="99"/>
          </w:tcPr>
          <w:p w14:paraId="6544C85F" w14:textId="77777777" w:rsidR="006D2A12" w:rsidRDefault="006D2A12" w:rsidP="006D2A12">
            <w:pPr>
              <w:jc w:val="both"/>
            </w:pPr>
          </w:p>
        </w:tc>
      </w:tr>
      <w:tr w:rsidR="006D2A12" w:rsidRPr="00FF3274" w14:paraId="73B927DE" w14:textId="77777777" w:rsidTr="00FC5369">
        <w:tblPrEx>
          <w:shd w:val="clear" w:color="auto" w:fill="F4B083" w:themeFill="accent2" w:themeFillTint="99"/>
        </w:tblPrEx>
        <w:trPr>
          <w:trHeight w:val="467"/>
        </w:trPr>
        <w:tc>
          <w:tcPr>
            <w:tcW w:w="5000" w:type="pct"/>
            <w:gridSpan w:val="28"/>
            <w:shd w:val="clear" w:color="auto" w:fill="F4B083" w:themeFill="accent2" w:themeFillTint="99"/>
          </w:tcPr>
          <w:p w14:paraId="7D45A433" w14:textId="77777777" w:rsidR="006D2A12" w:rsidRPr="00C17F62" w:rsidRDefault="006D2A12" w:rsidP="006D2A12">
            <w:pPr>
              <w:jc w:val="both"/>
              <w:rPr>
                <w:b/>
                <w:sz w:val="22"/>
                <w:szCs w:val="22"/>
                <w:lang w:val="sr-Cyrl-CS"/>
              </w:rPr>
            </w:pPr>
            <w:bookmarkStart w:id="49" w:name="_Hlk145569478"/>
            <w:bookmarkEnd w:id="47"/>
            <w:bookmarkEnd w:id="48"/>
            <w:r w:rsidRPr="00C17F62">
              <w:rPr>
                <w:b/>
                <w:sz w:val="22"/>
                <w:szCs w:val="22"/>
                <w:lang w:val="sr-Cyrl-CS"/>
              </w:rPr>
              <w:lastRenderedPageBreak/>
              <w:t xml:space="preserve">Одељење патохистологије </w:t>
            </w:r>
          </w:p>
        </w:tc>
      </w:tr>
      <w:tr w:rsidR="006D2A12" w:rsidRPr="00FF3274" w14:paraId="7E4BBEDB" w14:textId="77777777" w:rsidTr="006D2A12">
        <w:tblPrEx>
          <w:shd w:val="clear" w:color="auto" w:fill="F4B083" w:themeFill="accent2" w:themeFillTint="99"/>
        </w:tblPrEx>
        <w:tc>
          <w:tcPr>
            <w:tcW w:w="1119" w:type="pct"/>
            <w:gridSpan w:val="5"/>
            <w:shd w:val="clear" w:color="auto" w:fill="F4B083" w:themeFill="accent2" w:themeFillTint="99"/>
          </w:tcPr>
          <w:p w14:paraId="213B6CDB" w14:textId="77777777" w:rsidR="006D2A12" w:rsidRPr="00C17F62" w:rsidRDefault="006D2A12" w:rsidP="006D2A12">
            <w:pPr>
              <w:jc w:val="both"/>
              <w:rPr>
                <w:bCs/>
                <w:sz w:val="22"/>
                <w:szCs w:val="22"/>
              </w:rPr>
            </w:pPr>
            <w:r w:rsidRPr="00C17F62">
              <w:rPr>
                <w:sz w:val="22"/>
                <w:szCs w:val="22"/>
              </w:rPr>
              <w:t>Име и презиме</w:t>
            </w:r>
          </w:p>
        </w:tc>
        <w:tc>
          <w:tcPr>
            <w:tcW w:w="836" w:type="pct"/>
            <w:gridSpan w:val="3"/>
            <w:shd w:val="clear" w:color="auto" w:fill="F4B083" w:themeFill="accent2" w:themeFillTint="99"/>
          </w:tcPr>
          <w:p w14:paraId="7FCBD51D" w14:textId="77777777" w:rsidR="006D2A12" w:rsidRPr="00C17F62" w:rsidRDefault="006D2A12" w:rsidP="006D2A12">
            <w:pPr>
              <w:jc w:val="both"/>
              <w:rPr>
                <w:bCs/>
                <w:sz w:val="22"/>
                <w:szCs w:val="22"/>
              </w:rPr>
            </w:pPr>
            <w:r w:rsidRPr="00C17F62">
              <w:rPr>
                <w:sz w:val="22"/>
                <w:szCs w:val="22"/>
              </w:rPr>
              <w:t>Функција</w:t>
            </w:r>
          </w:p>
        </w:tc>
        <w:tc>
          <w:tcPr>
            <w:tcW w:w="1477" w:type="pct"/>
            <w:gridSpan w:val="14"/>
            <w:shd w:val="clear" w:color="auto" w:fill="F4B083" w:themeFill="accent2" w:themeFillTint="99"/>
          </w:tcPr>
          <w:p w14:paraId="49BBA548" w14:textId="77777777" w:rsidR="006D2A12" w:rsidRPr="00C17F62" w:rsidRDefault="006D2A12" w:rsidP="006D2A12">
            <w:pPr>
              <w:jc w:val="both"/>
              <w:rPr>
                <w:bCs/>
                <w:sz w:val="22"/>
                <w:szCs w:val="22"/>
              </w:rPr>
            </w:pPr>
            <w:r w:rsidRPr="00C17F62">
              <w:rPr>
                <w:sz w:val="22"/>
                <w:szCs w:val="22"/>
              </w:rPr>
              <w:t>Телефон</w:t>
            </w:r>
          </w:p>
        </w:tc>
        <w:tc>
          <w:tcPr>
            <w:tcW w:w="1568" w:type="pct"/>
            <w:gridSpan w:val="6"/>
            <w:shd w:val="clear" w:color="auto" w:fill="F4B083" w:themeFill="accent2" w:themeFillTint="99"/>
          </w:tcPr>
          <w:p w14:paraId="3EC09CCA" w14:textId="77777777" w:rsidR="006D2A12" w:rsidRPr="00C17F62" w:rsidRDefault="006D2A12" w:rsidP="006D2A12">
            <w:pPr>
              <w:jc w:val="both"/>
              <w:rPr>
                <w:bCs/>
                <w:sz w:val="22"/>
                <w:szCs w:val="22"/>
              </w:rPr>
            </w:pPr>
            <w:r w:rsidRPr="00C17F62">
              <w:rPr>
                <w:sz w:val="22"/>
                <w:szCs w:val="22"/>
              </w:rPr>
              <w:t>e-mail</w:t>
            </w:r>
          </w:p>
        </w:tc>
      </w:tr>
      <w:tr w:rsidR="006D2A12" w:rsidRPr="00FF3274" w14:paraId="3EAA3EAD" w14:textId="77777777" w:rsidTr="006D2A12">
        <w:tblPrEx>
          <w:shd w:val="clear" w:color="auto" w:fill="F4B083" w:themeFill="accent2" w:themeFillTint="99"/>
        </w:tblPrEx>
        <w:trPr>
          <w:trHeight w:val="710"/>
        </w:trPr>
        <w:tc>
          <w:tcPr>
            <w:tcW w:w="1119" w:type="pct"/>
            <w:gridSpan w:val="5"/>
            <w:shd w:val="clear" w:color="auto" w:fill="F4B083" w:themeFill="accent2" w:themeFillTint="99"/>
          </w:tcPr>
          <w:p w14:paraId="3AE5D0B8" w14:textId="6821DB62" w:rsidR="006D2A12" w:rsidRPr="00C17F62" w:rsidRDefault="0014214D" w:rsidP="006D2A12">
            <w:pPr>
              <w:jc w:val="both"/>
              <w:rPr>
                <w:bCs/>
                <w:sz w:val="22"/>
                <w:szCs w:val="22"/>
                <w:lang w:val="sr-Cyrl-CS"/>
              </w:rPr>
            </w:pPr>
            <w:r w:rsidRPr="00C17F62">
              <w:rPr>
                <w:rFonts w:eastAsiaTheme="minorHAnsi"/>
                <w:noProof/>
                <w:sz w:val="22"/>
                <w:szCs w:val="22"/>
                <w:lang w:val="sr-Cyrl-CS"/>
              </w:rPr>
              <w:t>Др Наташа Медић – Мили</w:t>
            </w:r>
            <w:r w:rsidRPr="00C17F62">
              <w:rPr>
                <w:rFonts w:eastAsiaTheme="minorHAnsi"/>
                <w:noProof/>
                <w:sz w:val="22"/>
                <w:szCs w:val="22"/>
              </w:rPr>
              <w:t>j</w:t>
            </w:r>
            <w:r w:rsidRPr="00C17F62">
              <w:rPr>
                <w:rFonts w:eastAsiaTheme="minorHAnsi"/>
                <w:noProof/>
                <w:sz w:val="22"/>
                <w:szCs w:val="22"/>
                <w:lang w:val="sr-Cyrl-CS"/>
              </w:rPr>
              <w:t>ић</w:t>
            </w:r>
          </w:p>
        </w:tc>
        <w:tc>
          <w:tcPr>
            <w:tcW w:w="836" w:type="pct"/>
            <w:gridSpan w:val="3"/>
            <w:shd w:val="clear" w:color="auto" w:fill="F4B083" w:themeFill="accent2" w:themeFillTint="99"/>
          </w:tcPr>
          <w:p w14:paraId="1D84F1BF" w14:textId="77777777" w:rsidR="006D2A12" w:rsidRPr="00C17F62" w:rsidRDefault="006D2A12" w:rsidP="006D2A12">
            <w:pPr>
              <w:jc w:val="both"/>
              <w:rPr>
                <w:color w:val="000000"/>
                <w:sz w:val="22"/>
                <w:szCs w:val="22"/>
              </w:rPr>
            </w:pPr>
            <w:r w:rsidRPr="00C17F62">
              <w:rPr>
                <w:color w:val="000000"/>
                <w:sz w:val="22"/>
                <w:szCs w:val="22"/>
              </w:rPr>
              <w:t xml:space="preserve"> Нaчелник oдељењa</w:t>
            </w:r>
          </w:p>
          <w:p w14:paraId="103AEA22" w14:textId="77777777" w:rsidR="006D2A12" w:rsidRPr="00C17F62" w:rsidRDefault="006D2A12" w:rsidP="006D2A12">
            <w:pPr>
              <w:jc w:val="both"/>
              <w:rPr>
                <w:bCs/>
                <w:sz w:val="22"/>
                <w:szCs w:val="22"/>
                <w:lang w:val="sr-Cyrl-CS"/>
              </w:rPr>
            </w:pPr>
          </w:p>
        </w:tc>
        <w:tc>
          <w:tcPr>
            <w:tcW w:w="1477" w:type="pct"/>
            <w:gridSpan w:val="14"/>
            <w:shd w:val="clear" w:color="auto" w:fill="F4B083" w:themeFill="accent2" w:themeFillTint="99"/>
          </w:tcPr>
          <w:p w14:paraId="3F34C13D" w14:textId="77777777" w:rsidR="006D2A12" w:rsidRPr="00C17F62" w:rsidRDefault="006D2A12" w:rsidP="006D2A12">
            <w:pPr>
              <w:jc w:val="both"/>
              <w:rPr>
                <w:bCs/>
                <w:sz w:val="22"/>
                <w:szCs w:val="22"/>
                <w:lang w:val="sr-Cyrl-CS"/>
              </w:rPr>
            </w:pPr>
            <w:r w:rsidRPr="00C17F62">
              <w:rPr>
                <w:sz w:val="22"/>
                <w:szCs w:val="22"/>
                <w:lang w:val="sr-Cyrl-CS"/>
              </w:rPr>
              <w:t>011/2067-189</w:t>
            </w:r>
          </w:p>
        </w:tc>
        <w:tc>
          <w:tcPr>
            <w:tcW w:w="1568" w:type="pct"/>
            <w:gridSpan w:val="6"/>
            <w:shd w:val="clear" w:color="auto" w:fill="F4B083" w:themeFill="accent2" w:themeFillTint="99"/>
          </w:tcPr>
          <w:p w14:paraId="49362EB2" w14:textId="30D23174" w:rsidR="006D2A12" w:rsidRPr="00C17F62" w:rsidRDefault="00000000" w:rsidP="0014214D">
            <w:pPr>
              <w:jc w:val="both"/>
              <w:rPr>
                <w:bCs/>
                <w:sz w:val="22"/>
                <w:szCs w:val="22"/>
              </w:rPr>
            </w:pPr>
            <w:hyperlink r:id="rId82" w:history="1">
              <w:r w:rsidR="0014214D" w:rsidRPr="00DF7EBE">
                <w:rPr>
                  <w:rStyle w:val="Hyperlink"/>
                  <w:szCs w:val="22"/>
                </w:rPr>
                <w:t>n</w:t>
              </w:r>
              <w:r w:rsidR="0014214D" w:rsidRPr="00DF7EBE">
                <w:rPr>
                  <w:rStyle w:val="Hyperlink"/>
                  <w:noProof/>
                  <w:szCs w:val="22"/>
                </w:rPr>
                <w:t>atasamm76@gmail.com</w:t>
              </w:r>
            </w:hyperlink>
          </w:p>
        </w:tc>
      </w:tr>
      <w:tr w:rsidR="006D2A12" w:rsidRPr="00FF3274" w14:paraId="79A848B7" w14:textId="77777777" w:rsidTr="006D2A12">
        <w:tblPrEx>
          <w:shd w:val="clear" w:color="auto" w:fill="F4B083" w:themeFill="accent2" w:themeFillTint="99"/>
        </w:tblPrEx>
        <w:trPr>
          <w:trHeight w:val="710"/>
        </w:trPr>
        <w:tc>
          <w:tcPr>
            <w:tcW w:w="1119" w:type="pct"/>
            <w:gridSpan w:val="5"/>
            <w:shd w:val="clear" w:color="auto" w:fill="F4B083" w:themeFill="accent2" w:themeFillTint="99"/>
          </w:tcPr>
          <w:p w14:paraId="24334EC9" w14:textId="20F84489" w:rsidR="006D2A12" w:rsidRPr="00C17F62" w:rsidRDefault="0014214D" w:rsidP="006D2A12">
            <w:pPr>
              <w:jc w:val="both"/>
              <w:rPr>
                <w:szCs w:val="22"/>
                <w:lang w:val="sr-Cyrl-CS"/>
              </w:rPr>
            </w:pPr>
            <w:r>
              <w:rPr>
                <w:szCs w:val="22"/>
                <w:lang w:val="sr-Cyrl-CS"/>
              </w:rPr>
              <w:t>Гордана Толић</w:t>
            </w:r>
          </w:p>
        </w:tc>
        <w:tc>
          <w:tcPr>
            <w:tcW w:w="836" w:type="pct"/>
            <w:gridSpan w:val="3"/>
            <w:shd w:val="clear" w:color="auto" w:fill="F4B083" w:themeFill="accent2" w:themeFillTint="99"/>
          </w:tcPr>
          <w:p w14:paraId="5F6249FD" w14:textId="77777777" w:rsidR="006D2A12" w:rsidRPr="00907F08" w:rsidRDefault="006D2A12" w:rsidP="006D2A12">
            <w:pPr>
              <w:jc w:val="both"/>
              <w:rPr>
                <w:color w:val="000000"/>
                <w:szCs w:val="22"/>
              </w:rPr>
            </w:pPr>
            <w:r>
              <w:rPr>
                <w:color w:val="000000"/>
                <w:szCs w:val="22"/>
              </w:rPr>
              <w:t>Главни лабораторијски техничар одељења</w:t>
            </w:r>
          </w:p>
        </w:tc>
        <w:tc>
          <w:tcPr>
            <w:tcW w:w="1477" w:type="pct"/>
            <w:gridSpan w:val="14"/>
            <w:shd w:val="clear" w:color="auto" w:fill="F4B083" w:themeFill="accent2" w:themeFillTint="99"/>
          </w:tcPr>
          <w:p w14:paraId="58BD4800" w14:textId="77777777" w:rsidR="006D2A12" w:rsidRPr="00C17F62" w:rsidRDefault="006D2A12" w:rsidP="006D2A12">
            <w:pPr>
              <w:jc w:val="both"/>
              <w:rPr>
                <w:szCs w:val="22"/>
                <w:lang w:val="sr-Cyrl-CS"/>
              </w:rPr>
            </w:pPr>
            <w:r>
              <w:rPr>
                <w:szCs w:val="22"/>
                <w:lang w:val="sr-Cyrl-CS"/>
              </w:rPr>
              <w:t>011/2067-224</w:t>
            </w:r>
          </w:p>
        </w:tc>
        <w:tc>
          <w:tcPr>
            <w:tcW w:w="1568" w:type="pct"/>
            <w:gridSpan w:val="6"/>
            <w:shd w:val="clear" w:color="auto" w:fill="F4B083" w:themeFill="accent2" w:themeFillTint="99"/>
          </w:tcPr>
          <w:p w14:paraId="708000B6" w14:textId="77777777" w:rsidR="006D2A12" w:rsidRDefault="006D2A12" w:rsidP="006D2A12">
            <w:pPr>
              <w:jc w:val="both"/>
            </w:pPr>
          </w:p>
        </w:tc>
      </w:tr>
      <w:tr w:rsidR="006D2A12" w:rsidRPr="00FF3274" w14:paraId="70DC69B3" w14:textId="77777777" w:rsidTr="00FC5369">
        <w:tblPrEx>
          <w:shd w:val="clear" w:color="auto" w:fill="F4B083" w:themeFill="accent2" w:themeFillTint="99"/>
        </w:tblPrEx>
        <w:trPr>
          <w:trHeight w:val="467"/>
        </w:trPr>
        <w:tc>
          <w:tcPr>
            <w:tcW w:w="5000" w:type="pct"/>
            <w:gridSpan w:val="28"/>
            <w:shd w:val="clear" w:color="auto" w:fill="F4B083" w:themeFill="accent2" w:themeFillTint="99"/>
          </w:tcPr>
          <w:p w14:paraId="47FA8566" w14:textId="77777777" w:rsidR="006D2A12" w:rsidRPr="00C17F62" w:rsidRDefault="006D2A12" w:rsidP="006D2A12">
            <w:pPr>
              <w:jc w:val="both"/>
              <w:rPr>
                <w:rFonts w:eastAsiaTheme="minorHAnsi"/>
                <w:b/>
                <w:noProof/>
                <w:sz w:val="22"/>
                <w:szCs w:val="22"/>
                <w:lang w:val="sr-Cyrl-CS"/>
              </w:rPr>
            </w:pPr>
            <w:r w:rsidRPr="00C17F62">
              <w:rPr>
                <w:rFonts w:eastAsiaTheme="minorHAnsi"/>
                <w:b/>
                <w:noProof/>
                <w:sz w:val="22"/>
                <w:szCs w:val="22"/>
                <w:lang w:val="sr-Cyrl-CS"/>
              </w:rPr>
              <w:t xml:space="preserve">Одељење за имунохистохемијску дијагностику </w:t>
            </w:r>
          </w:p>
        </w:tc>
      </w:tr>
      <w:tr w:rsidR="006D2A12" w:rsidRPr="00FF3274" w14:paraId="397A8124" w14:textId="77777777" w:rsidTr="006D2A12">
        <w:tblPrEx>
          <w:shd w:val="clear" w:color="auto" w:fill="F4B083" w:themeFill="accent2" w:themeFillTint="99"/>
        </w:tblPrEx>
        <w:tc>
          <w:tcPr>
            <w:tcW w:w="1119" w:type="pct"/>
            <w:gridSpan w:val="5"/>
            <w:shd w:val="clear" w:color="auto" w:fill="F4B083" w:themeFill="accent2" w:themeFillTint="99"/>
          </w:tcPr>
          <w:p w14:paraId="52CFFB73" w14:textId="77777777" w:rsidR="006D2A12" w:rsidRPr="00C17F62" w:rsidRDefault="006D2A12" w:rsidP="006D2A12">
            <w:pPr>
              <w:jc w:val="both"/>
              <w:rPr>
                <w:rFonts w:eastAsiaTheme="minorHAnsi"/>
                <w:bCs/>
                <w:noProof/>
                <w:sz w:val="22"/>
                <w:szCs w:val="22"/>
              </w:rPr>
            </w:pPr>
            <w:r w:rsidRPr="00C17F62">
              <w:rPr>
                <w:rFonts w:eastAsiaTheme="minorHAnsi"/>
                <w:noProof/>
                <w:sz w:val="22"/>
                <w:szCs w:val="22"/>
              </w:rPr>
              <w:t>Име и презиме</w:t>
            </w:r>
          </w:p>
        </w:tc>
        <w:tc>
          <w:tcPr>
            <w:tcW w:w="836" w:type="pct"/>
            <w:gridSpan w:val="3"/>
            <w:shd w:val="clear" w:color="auto" w:fill="F4B083" w:themeFill="accent2" w:themeFillTint="99"/>
          </w:tcPr>
          <w:p w14:paraId="0FEE5BB3" w14:textId="77777777" w:rsidR="006D2A12" w:rsidRPr="00C17F62" w:rsidRDefault="006D2A12" w:rsidP="006D2A12">
            <w:pPr>
              <w:jc w:val="both"/>
              <w:rPr>
                <w:rFonts w:eastAsiaTheme="minorHAnsi"/>
                <w:bCs/>
                <w:noProof/>
                <w:sz w:val="22"/>
                <w:szCs w:val="22"/>
              </w:rPr>
            </w:pPr>
            <w:r w:rsidRPr="00C17F62">
              <w:rPr>
                <w:rFonts w:eastAsiaTheme="minorHAnsi"/>
                <w:noProof/>
                <w:sz w:val="22"/>
                <w:szCs w:val="22"/>
              </w:rPr>
              <w:t>Функција</w:t>
            </w:r>
          </w:p>
        </w:tc>
        <w:tc>
          <w:tcPr>
            <w:tcW w:w="1468" w:type="pct"/>
            <w:gridSpan w:val="13"/>
            <w:shd w:val="clear" w:color="auto" w:fill="F4B083" w:themeFill="accent2" w:themeFillTint="99"/>
          </w:tcPr>
          <w:p w14:paraId="46408B3D" w14:textId="77777777" w:rsidR="006D2A12" w:rsidRPr="00C17F62" w:rsidRDefault="006D2A12" w:rsidP="006D2A12">
            <w:pPr>
              <w:jc w:val="both"/>
              <w:rPr>
                <w:rFonts w:eastAsiaTheme="minorHAnsi"/>
                <w:bCs/>
                <w:noProof/>
                <w:sz w:val="22"/>
                <w:szCs w:val="22"/>
              </w:rPr>
            </w:pPr>
            <w:r w:rsidRPr="00C17F62">
              <w:rPr>
                <w:rFonts w:eastAsiaTheme="minorHAnsi"/>
                <w:noProof/>
                <w:sz w:val="22"/>
                <w:szCs w:val="22"/>
              </w:rPr>
              <w:t>Телефон</w:t>
            </w:r>
          </w:p>
        </w:tc>
        <w:tc>
          <w:tcPr>
            <w:tcW w:w="1577" w:type="pct"/>
            <w:gridSpan w:val="7"/>
            <w:shd w:val="clear" w:color="auto" w:fill="F4B083" w:themeFill="accent2" w:themeFillTint="99"/>
          </w:tcPr>
          <w:p w14:paraId="352A7941" w14:textId="77777777" w:rsidR="006D2A12" w:rsidRPr="00C17F62" w:rsidRDefault="006D2A12" w:rsidP="006D2A12">
            <w:pPr>
              <w:jc w:val="both"/>
              <w:rPr>
                <w:rFonts w:eastAsiaTheme="minorHAnsi"/>
                <w:bCs/>
                <w:noProof/>
                <w:sz w:val="22"/>
                <w:szCs w:val="22"/>
              </w:rPr>
            </w:pPr>
            <w:r w:rsidRPr="00C17F62">
              <w:rPr>
                <w:sz w:val="22"/>
                <w:szCs w:val="22"/>
              </w:rPr>
              <w:t>e-mail</w:t>
            </w:r>
          </w:p>
        </w:tc>
      </w:tr>
      <w:tr w:rsidR="006D2A12" w:rsidRPr="00FF3274" w14:paraId="0614957B" w14:textId="77777777" w:rsidTr="006D2A12">
        <w:tblPrEx>
          <w:shd w:val="clear" w:color="auto" w:fill="F4B083" w:themeFill="accent2" w:themeFillTint="99"/>
        </w:tblPrEx>
        <w:trPr>
          <w:trHeight w:val="710"/>
        </w:trPr>
        <w:tc>
          <w:tcPr>
            <w:tcW w:w="1119" w:type="pct"/>
            <w:gridSpan w:val="5"/>
            <w:shd w:val="clear" w:color="auto" w:fill="F4B083" w:themeFill="accent2" w:themeFillTint="99"/>
          </w:tcPr>
          <w:p w14:paraId="2BB90358" w14:textId="65AE3B32" w:rsidR="006D2A12" w:rsidRPr="00C17F62" w:rsidRDefault="006D2A12" w:rsidP="006D2A12">
            <w:pPr>
              <w:jc w:val="both"/>
              <w:rPr>
                <w:rFonts w:eastAsiaTheme="minorHAnsi"/>
                <w:bCs/>
                <w:noProof/>
                <w:sz w:val="22"/>
                <w:szCs w:val="22"/>
                <w:lang w:val="sr-Cyrl-CS"/>
              </w:rPr>
            </w:pPr>
          </w:p>
        </w:tc>
        <w:tc>
          <w:tcPr>
            <w:tcW w:w="836" w:type="pct"/>
            <w:gridSpan w:val="3"/>
            <w:shd w:val="clear" w:color="auto" w:fill="F4B083" w:themeFill="accent2" w:themeFillTint="99"/>
          </w:tcPr>
          <w:p w14:paraId="73C20275" w14:textId="77777777" w:rsidR="006D2A12" w:rsidRPr="00C17F62" w:rsidRDefault="006D2A12" w:rsidP="006D2A12">
            <w:pPr>
              <w:jc w:val="both"/>
              <w:rPr>
                <w:color w:val="000000"/>
                <w:sz w:val="22"/>
                <w:szCs w:val="22"/>
              </w:rPr>
            </w:pPr>
            <w:r w:rsidRPr="00C17F62">
              <w:rPr>
                <w:color w:val="000000"/>
                <w:sz w:val="22"/>
                <w:szCs w:val="22"/>
              </w:rPr>
              <w:t>Нaчелник oдељењa</w:t>
            </w:r>
          </w:p>
          <w:p w14:paraId="74E54B3F" w14:textId="77777777" w:rsidR="006D2A12" w:rsidRPr="00C17F62" w:rsidRDefault="006D2A12" w:rsidP="006D2A12">
            <w:pPr>
              <w:jc w:val="both"/>
              <w:rPr>
                <w:rFonts w:eastAsiaTheme="minorHAnsi"/>
                <w:noProof/>
                <w:sz w:val="22"/>
                <w:szCs w:val="22"/>
              </w:rPr>
            </w:pPr>
          </w:p>
          <w:p w14:paraId="1B849CC3" w14:textId="77777777" w:rsidR="006D2A12" w:rsidRPr="00C17F62" w:rsidRDefault="006D2A12" w:rsidP="006D2A12">
            <w:pPr>
              <w:jc w:val="both"/>
              <w:rPr>
                <w:rFonts w:eastAsiaTheme="minorHAnsi"/>
                <w:bCs/>
                <w:noProof/>
                <w:sz w:val="22"/>
                <w:szCs w:val="22"/>
                <w:lang w:val="sr-Cyrl-CS"/>
              </w:rPr>
            </w:pPr>
          </w:p>
        </w:tc>
        <w:tc>
          <w:tcPr>
            <w:tcW w:w="1468" w:type="pct"/>
            <w:gridSpan w:val="13"/>
            <w:shd w:val="clear" w:color="auto" w:fill="F4B083" w:themeFill="accent2" w:themeFillTint="99"/>
          </w:tcPr>
          <w:p w14:paraId="497E9578" w14:textId="77777777" w:rsidR="006D2A12" w:rsidRPr="00C17F62" w:rsidRDefault="006D2A12" w:rsidP="006D2A12">
            <w:pPr>
              <w:jc w:val="both"/>
              <w:rPr>
                <w:rFonts w:eastAsiaTheme="minorHAnsi"/>
                <w:bCs/>
                <w:noProof/>
                <w:sz w:val="22"/>
                <w:szCs w:val="22"/>
              </w:rPr>
            </w:pPr>
            <w:r w:rsidRPr="00C17F62">
              <w:rPr>
                <w:rFonts w:eastAsiaTheme="minorHAnsi"/>
                <w:noProof/>
                <w:sz w:val="22"/>
                <w:szCs w:val="22"/>
              </w:rPr>
              <w:t>011/2067-225</w:t>
            </w:r>
          </w:p>
        </w:tc>
        <w:tc>
          <w:tcPr>
            <w:tcW w:w="1577" w:type="pct"/>
            <w:gridSpan w:val="7"/>
            <w:shd w:val="clear" w:color="auto" w:fill="F4B083" w:themeFill="accent2" w:themeFillTint="99"/>
          </w:tcPr>
          <w:p w14:paraId="1838F204" w14:textId="756BF89A" w:rsidR="006D2A12" w:rsidRPr="00C17F62" w:rsidRDefault="006D2A12" w:rsidP="006D2A12">
            <w:pPr>
              <w:jc w:val="both"/>
              <w:rPr>
                <w:rFonts w:eastAsiaTheme="minorHAnsi"/>
                <w:bCs/>
                <w:noProof/>
                <w:sz w:val="22"/>
                <w:szCs w:val="22"/>
              </w:rPr>
            </w:pPr>
          </w:p>
          <w:p w14:paraId="5BA939A0" w14:textId="77777777" w:rsidR="006D2A12" w:rsidRPr="00C17F62" w:rsidRDefault="006D2A12" w:rsidP="006D2A12">
            <w:pPr>
              <w:jc w:val="both"/>
              <w:rPr>
                <w:rFonts w:eastAsiaTheme="minorHAnsi"/>
                <w:bCs/>
                <w:noProof/>
                <w:sz w:val="22"/>
                <w:szCs w:val="22"/>
              </w:rPr>
            </w:pPr>
          </w:p>
        </w:tc>
      </w:tr>
      <w:tr w:rsidR="006D2A12" w:rsidRPr="00FF3274" w14:paraId="1C8BCB0D" w14:textId="77777777" w:rsidTr="006D2A12">
        <w:tblPrEx>
          <w:shd w:val="clear" w:color="auto" w:fill="F4B083" w:themeFill="accent2" w:themeFillTint="99"/>
        </w:tblPrEx>
        <w:trPr>
          <w:trHeight w:val="710"/>
        </w:trPr>
        <w:tc>
          <w:tcPr>
            <w:tcW w:w="1119" w:type="pct"/>
            <w:gridSpan w:val="5"/>
            <w:shd w:val="clear" w:color="auto" w:fill="F4B083" w:themeFill="accent2" w:themeFillTint="99"/>
          </w:tcPr>
          <w:p w14:paraId="5EB747CE" w14:textId="77777777" w:rsidR="006D2A12" w:rsidRPr="00C17F62" w:rsidRDefault="006D2A12" w:rsidP="006D2A12">
            <w:pPr>
              <w:jc w:val="both"/>
              <w:rPr>
                <w:noProof/>
                <w:szCs w:val="22"/>
                <w:lang w:val="sr-Cyrl-CS"/>
              </w:rPr>
            </w:pPr>
            <w:r>
              <w:rPr>
                <w:noProof/>
                <w:szCs w:val="22"/>
                <w:lang w:val="sr-Cyrl-CS"/>
              </w:rPr>
              <w:t>Олга Здјелар</w:t>
            </w:r>
          </w:p>
        </w:tc>
        <w:tc>
          <w:tcPr>
            <w:tcW w:w="836" w:type="pct"/>
            <w:gridSpan w:val="3"/>
            <w:shd w:val="clear" w:color="auto" w:fill="F4B083" w:themeFill="accent2" w:themeFillTint="99"/>
          </w:tcPr>
          <w:p w14:paraId="384A858D" w14:textId="77777777" w:rsidR="006D2A12" w:rsidRPr="00907F08" w:rsidRDefault="006D2A12" w:rsidP="006D2A12">
            <w:pPr>
              <w:jc w:val="both"/>
              <w:rPr>
                <w:color w:val="000000"/>
                <w:szCs w:val="22"/>
              </w:rPr>
            </w:pPr>
            <w:r>
              <w:rPr>
                <w:color w:val="000000"/>
                <w:szCs w:val="22"/>
              </w:rPr>
              <w:t>Главни лабораторисјки техничар одељења</w:t>
            </w:r>
          </w:p>
        </w:tc>
        <w:tc>
          <w:tcPr>
            <w:tcW w:w="1468" w:type="pct"/>
            <w:gridSpan w:val="13"/>
            <w:shd w:val="clear" w:color="auto" w:fill="F4B083" w:themeFill="accent2" w:themeFillTint="99"/>
          </w:tcPr>
          <w:p w14:paraId="1DF2324A" w14:textId="77777777" w:rsidR="006D2A12" w:rsidRPr="00907F08" w:rsidRDefault="006D2A12" w:rsidP="006D2A12">
            <w:pPr>
              <w:jc w:val="both"/>
              <w:rPr>
                <w:noProof/>
                <w:szCs w:val="22"/>
              </w:rPr>
            </w:pPr>
            <w:r>
              <w:rPr>
                <w:noProof/>
                <w:szCs w:val="22"/>
              </w:rPr>
              <w:t>011/2067-224</w:t>
            </w:r>
          </w:p>
        </w:tc>
        <w:tc>
          <w:tcPr>
            <w:tcW w:w="1577" w:type="pct"/>
            <w:gridSpan w:val="7"/>
            <w:shd w:val="clear" w:color="auto" w:fill="F4B083" w:themeFill="accent2" w:themeFillTint="99"/>
          </w:tcPr>
          <w:p w14:paraId="6F7FFFF8" w14:textId="77777777" w:rsidR="006D2A12" w:rsidRDefault="006D2A12" w:rsidP="006D2A12">
            <w:pPr>
              <w:jc w:val="both"/>
            </w:pPr>
          </w:p>
        </w:tc>
      </w:tr>
      <w:bookmarkEnd w:id="49"/>
      <w:tr w:rsidR="006D2A12" w:rsidRPr="00FF3274" w14:paraId="31A050B3" w14:textId="77777777" w:rsidTr="00FC5369">
        <w:trPr>
          <w:trHeight w:val="467"/>
        </w:trPr>
        <w:tc>
          <w:tcPr>
            <w:tcW w:w="5000" w:type="pct"/>
            <w:gridSpan w:val="28"/>
            <w:shd w:val="clear" w:color="auto" w:fill="9CC2E5" w:themeFill="accent1" w:themeFillTint="99"/>
          </w:tcPr>
          <w:p w14:paraId="39F9723D" w14:textId="77777777" w:rsidR="006D2A12" w:rsidRPr="00C17F62" w:rsidRDefault="006D2A12" w:rsidP="006D2A12">
            <w:pPr>
              <w:jc w:val="both"/>
              <w:rPr>
                <w:b/>
                <w:sz w:val="22"/>
                <w:szCs w:val="22"/>
                <w:lang w:val="sr-Cyrl-CS"/>
              </w:rPr>
            </w:pPr>
            <w:r w:rsidRPr="00C17F62">
              <w:rPr>
                <w:b/>
                <w:sz w:val="22"/>
                <w:szCs w:val="22"/>
                <w:lang w:val="sr-Cyrl-CS"/>
              </w:rPr>
              <w:t>СЛУЖБА ЗА ЛАБОРАТОРИЈСКУ ДИЈАГНОСТИКУ</w:t>
            </w:r>
          </w:p>
        </w:tc>
      </w:tr>
      <w:tr w:rsidR="006D2A12" w:rsidRPr="00FF3274" w14:paraId="338DC8E2" w14:textId="77777777" w:rsidTr="006D2A12">
        <w:tc>
          <w:tcPr>
            <w:tcW w:w="1119" w:type="pct"/>
            <w:gridSpan w:val="5"/>
            <w:shd w:val="clear" w:color="auto" w:fill="9CC2E5" w:themeFill="accent1" w:themeFillTint="99"/>
          </w:tcPr>
          <w:p w14:paraId="6E44A1E4" w14:textId="77777777" w:rsidR="006D2A12" w:rsidRPr="00C17F62" w:rsidRDefault="006D2A12" w:rsidP="006D2A12">
            <w:pPr>
              <w:jc w:val="both"/>
              <w:rPr>
                <w:bCs/>
                <w:sz w:val="22"/>
                <w:szCs w:val="22"/>
              </w:rPr>
            </w:pPr>
            <w:r w:rsidRPr="00C17F62">
              <w:rPr>
                <w:sz w:val="22"/>
                <w:szCs w:val="22"/>
              </w:rPr>
              <w:t>Име и презиме</w:t>
            </w:r>
          </w:p>
        </w:tc>
        <w:tc>
          <w:tcPr>
            <w:tcW w:w="836" w:type="pct"/>
            <w:gridSpan w:val="3"/>
            <w:shd w:val="clear" w:color="auto" w:fill="9CC2E5" w:themeFill="accent1" w:themeFillTint="99"/>
          </w:tcPr>
          <w:p w14:paraId="5A0390E0" w14:textId="77777777" w:rsidR="006D2A12" w:rsidRPr="00C17F62" w:rsidRDefault="006D2A12" w:rsidP="006D2A12">
            <w:pPr>
              <w:jc w:val="both"/>
              <w:rPr>
                <w:bCs/>
                <w:sz w:val="22"/>
                <w:szCs w:val="22"/>
              </w:rPr>
            </w:pPr>
            <w:r w:rsidRPr="00C17F62">
              <w:rPr>
                <w:sz w:val="22"/>
                <w:szCs w:val="22"/>
              </w:rPr>
              <w:t>Функција</w:t>
            </w:r>
          </w:p>
        </w:tc>
        <w:tc>
          <w:tcPr>
            <w:tcW w:w="1468" w:type="pct"/>
            <w:gridSpan w:val="13"/>
            <w:shd w:val="clear" w:color="auto" w:fill="9CC2E5" w:themeFill="accent1" w:themeFillTint="99"/>
          </w:tcPr>
          <w:p w14:paraId="55D9D4B0" w14:textId="77777777" w:rsidR="006D2A12" w:rsidRPr="00C17F62" w:rsidRDefault="006D2A12" w:rsidP="006D2A12">
            <w:pPr>
              <w:jc w:val="both"/>
              <w:rPr>
                <w:bCs/>
                <w:sz w:val="22"/>
                <w:szCs w:val="22"/>
              </w:rPr>
            </w:pPr>
            <w:r w:rsidRPr="00C17F62">
              <w:rPr>
                <w:sz w:val="22"/>
                <w:szCs w:val="22"/>
              </w:rPr>
              <w:t>Телефон</w:t>
            </w:r>
          </w:p>
        </w:tc>
        <w:tc>
          <w:tcPr>
            <w:tcW w:w="1577" w:type="pct"/>
            <w:gridSpan w:val="7"/>
            <w:shd w:val="clear" w:color="auto" w:fill="9CC2E5" w:themeFill="accent1" w:themeFillTint="99"/>
          </w:tcPr>
          <w:p w14:paraId="20C152AF" w14:textId="77777777" w:rsidR="006D2A12" w:rsidRPr="00C17F62" w:rsidRDefault="006D2A12" w:rsidP="006D2A12">
            <w:pPr>
              <w:jc w:val="both"/>
              <w:rPr>
                <w:bCs/>
                <w:sz w:val="22"/>
                <w:szCs w:val="22"/>
              </w:rPr>
            </w:pPr>
            <w:r w:rsidRPr="00C17F62">
              <w:rPr>
                <w:sz w:val="22"/>
                <w:szCs w:val="22"/>
              </w:rPr>
              <w:t>e-mail</w:t>
            </w:r>
          </w:p>
        </w:tc>
      </w:tr>
      <w:tr w:rsidR="006D2A12" w:rsidRPr="00FF3274" w14:paraId="3C701D47" w14:textId="77777777" w:rsidTr="006D2A12">
        <w:trPr>
          <w:trHeight w:val="710"/>
        </w:trPr>
        <w:tc>
          <w:tcPr>
            <w:tcW w:w="1119" w:type="pct"/>
            <w:gridSpan w:val="5"/>
            <w:shd w:val="clear" w:color="auto" w:fill="9CC2E5" w:themeFill="accent1" w:themeFillTint="99"/>
          </w:tcPr>
          <w:p w14:paraId="6160609D" w14:textId="77777777" w:rsidR="006D2A12" w:rsidRPr="00C17F62" w:rsidRDefault="006D2A12" w:rsidP="006D2A12">
            <w:pPr>
              <w:jc w:val="both"/>
              <w:rPr>
                <w:bCs/>
                <w:sz w:val="22"/>
                <w:szCs w:val="22"/>
                <w:lang w:val="sr-Cyrl-CS"/>
              </w:rPr>
            </w:pPr>
            <w:r w:rsidRPr="00C17F62">
              <w:rPr>
                <w:sz w:val="22"/>
                <w:szCs w:val="22"/>
                <w:lang w:val="sr-Cyrl-CS"/>
              </w:rPr>
              <w:t>Александра Нинковић, маг.фармације, специјалиста мед.биохемије</w:t>
            </w:r>
          </w:p>
        </w:tc>
        <w:tc>
          <w:tcPr>
            <w:tcW w:w="836" w:type="pct"/>
            <w:gridSpan w:val="3"/>
            <w:shd w:val="clear" w:color="auto" w:fill="9CC2E5" w:themeFill="accent1" w:themeFillTint="99"/>
          </w:tcPr>
          <w:p w14:paraId="4967510F" w14:textId="77777777" w:rsidR="006D2A12" w:rsidRPr="00C17F62" w:rsidRDefault="006D2A12" w:rsidP="006D2A12">
            <w:pPr>
              <w:jc w:val="both"/>
              <w:rPr>
                <w:bCs/>
                <w:sz w:val="22"/>
                <w:szCs w:val="22"/>
                <w:lang w:val="sr-Cyrl-CS"/>
              </w:rPr>
            </w:pPr>
            <w:r w:rsidRPr="00C17F62">
              <w:rPr>
                <w:sz w:val="22"/>
                <w:szCs w:val="22"/>
                <w:lang w:val="sr-Cyrl-CS"/>
              </w:rPr>
              <w:t>Руководилац Службе</w:t>
            </w:r>
          </w:p>
        </w:tc>
        <w:tc>
          <w:tcPr>
            <w:tcW w:w="1468" w:type="pct"/>
            <w:gridSpan w:val="13"/>
            <w:shd w:val="clear" w:color="auto" w:fill="9CC2E5" w:themeFill="accent1" w:themeFillTint="99"/>
          </w:tcPr>
          <w:p w14:paraId="1B9D871D" w14:textId="77777777" w:rsidR="006D2A12" w:rsidRPr="00C17F62" w:rsidRDefault="006D2A12" w:rsidP="006D2A12">
            <w:pPr>
              <w:jc w:val="both"/>
              <w:rPr>
                <w:bCs/>
                <w:sz w:val="22"/>
                <w:szCs w:val="22"/>
                <w:lang w:val="sr-Cyrl-CS"/>
              </w:rPr>
            </w:pPr>
            <w:r w:rsidRPr="00C17F62">
              <w:rPr>
                <w:sz w:val="22"/>
                <w:szCs w:val="22"/>
              </w:rPr>
              <w:t>011/</w:t>
            </w:r>
            <w:r w:rsidRPr="00C17F62">
              <w:rPr>
                <w:sz w:val="22"/>
                <w:szCs w:val="22"/>
                <w:lang w:val="sr-Cyrl-CS"/>
              </w:rPr>
              <w:t>2067-282</w:t>
            </w:r>
          </w:p>
        </w:tc>
        <w:tc>
          <w:tcPr>
            <w:tcW w:w="1577" w:type="pct"/>
            <w:gridSpan w:val="7"/>
            <w:shd w:val="clear" w:color="auto" w:fill="9CC2E5" w:themeFill="accent1" w:themeFillTint="99"/>
          </w:tcPr>
          <w:p w14:paraId="05553523" w14:textId="77777777" w:rsidR="006D2A12" w:rsidRPr="00C17F62" w:rsidRDefault="00000000" w:rsidP="006D2A12">
            <w:pPr>
              <w:jc w:val="both"/>
              <w:rPr>
                <w:sz w:val="22"/>
                <w:szCs w:val="22"/>
              </w:rPr>
            </w:pPr>
            <w:hyperlink r:id="rId83" w:history="1">
              <w:r w:rsidR="006D2A12" w:rsidRPr="00C17F62">
                <w:rPr>
                  <w:rStyle w:val="Hyperlink"/>
                  <w:sz w:val="22"/>
                  <w:szCs w:val="22"/>
                </w:rPr>
                <w:t>aninkovic@ncrc.ac.rs</w:t>
              </w:r>
            </w:hyperlink>
          </w:p>
          <w:p w14:paraId="30E42BC6" w14:textId="77777777" w:rsidR="006D2A12" w:rsidRPr="00C17F62" w:rsidRDefault="006D2A12" w:rsidP="006D2A12">
            <w:pPr>
              <w:jc w:val="both"/>
              <w:rPr>
                <w:bCs/>
                <w:sz w:val="22"/>
                <w:szCs w:val="22"/>
              </w:rPr>
            </w:pPr>
          </w:p>
        </w:tc>
      </w:tr>
      <w:tr w:rsidR="006D2A12" w:rsidRPr="00FF3274" w14:paraId="672288BD" w14:textId="77777777" w:rsidTr="006D2A12">
        <w:trPr>
          <w:trHeight w:val="710"/>
        </w:trPr>
        <w:tc>
          <w:tcPr>
            <w:tcW w:w="1119" w:type="pct"/>
            <w:gridSpan w:val="5"/>
            <w:shd w:val="clear" w:color="auto" w:fill="9CC2E5" w:themeFill="accent1" w:themeFillTint="99"/>
          </w:tcPr>
          <w:p w14:paraId="341FF82C" w14:textId="77777777" w:rsidR="006D2A12" w:rsidRPr="00C17F62" w:rsidRDefault="006D2A12" w:rsidP="006D2A12">
            <w:pPr>
              <w:jc w:val="both"/>
              <w:rPr>
                <w:szCs w:val="22"/>
                <w:lang w:val="sr-Cyrl-CS"/>
              </w:rPr>
            </w:pPr>
            <w:r>
              <w:rPr>
                <w:szCs w:val="22"/>
                <w:lang w:val="sr-Cyrl-CS"/>
              </w:rPr>
              <w:t>Силвиа Вишацки</w:t>
            </w:r>
          </w:p>
        </w:tc>
        <w:tc>
          <w:tcPr>
            <w:tcW w:w="836" w:type="pct"/>
            <w:gridSpan w:val="3"/>
            <w:shd w:val="clear" w:color="auto" w:fill="9CC2E5" w:themeFill="accent1" w:themeFillTint="99"/>
          </w:tcPr>
          <w:p w14:paraId="49807F7C" w14:textId="77777777" w:rsidR="006D2A12" w:rsidRPr="00C17F62" w:rsidRDefault="006D2A12" w:rsidP="006D2A12">
            <w:pPr>
              <w:jc w:val="both"/>
              <w:rPr>
                <w:szCs w:val="22"/>
                <w:lang w:val="sr-Cyrl-CS"/>
              </w:rPr>
            </w:pPr>
            <w:r>
              <w:rPr>
                <w:szCs w:val="22"/>
                <w:lang w:val="sr-Cyrl-CS"/>
              </w:rPr>
              <w:t>Главни лабораторијски техничар службе</w:t>
            </w:r>
          </w:p>
        </w:tc>
        <w:tc>
          <w:tcPr>
            <w:tcW w:w="1468" w:type="pct"/>
            <w:gridSpan w:val="13"/>
            <w:shd w:val="clear" w:color="auto" w:fill="9CC2E5" w:themeFill="accent1" w:themeFillTint="99"/>
          </w:tcPr>
          <w:p w14:paraId="61A7872B" w14:textId="77777777" w:rsidR="006D2A12" w:rsidRPr="00C17F62" w:rsidRDefault="006D2A12" w:rsidP="006D2A12">
            <w:pPr>
              <w:jc w:val="both"/>
              <w:rPr>
                <w:szCs w:val="22"/>
              </w:rPr>
            </w:pPr>
          </w:p>
        </w:tc>
        <w:tc>
          <w:tcPr>
            <w:tcW w:w="1577" w:type="pct"/>
            <w:gridSpan w:val="7"/>
            <w:shd w:val="clear" w:color="auto" w:fill="9CC2E5" w:themeFill="accent1" w:themeFillTint="99"/>
          </w:tcPr>
          <w:p w14:paraId="72F975A1" w14:textId="77777777" w:rsidR="006D2A12" w:rsidRDefault="006D2A12" w:rsidP="006D2A12">
            <w:pPr>
              <w:jc w:val="both"/>
            </w:pPr>
          </w:p>
        </w:tc>
      </w:tr>
      <w:tr w:rsidR="006D2A12" w:rsidRPr="00FF3274" w14:paraId="0E16FBA8" w14:textId="77777777" w:rsidTr="006D2A12">
        <w:trPr>
          <w:trHeight w:val="710"/>
        </w:trPr>
        <w:tc>
          <w:tcPr>
            <w:tcW w:w="1119" w:type="pct"/>
            <w:gridSpan w:val="5"/>
            <w:shd w:val="clear" w:color="auto" w:fill="F4B083" w:themeFill="accent2" w:themeFillTint="99"/>
          </w:tcPr>
          <w:p w14:paraId="32E4A030" w14:textId="77777777" w:rsidR="006D2A12" w:rsidRPr="00C17F62" w:rsidRDefault="006D2A12" w:rsidP="006D2A12">
            <w:pPr>
              <w:jc w:val="both"/>
              <w:rPr>
                <w:sz w:val="22"/>
                <w:szCs w:val="22"/>
                <w:lang w:val="sr-Cyrl-CS"/>
              </w:rPr>
            </w:pPr>
            <w:r w:rsidRPr="00C17F62">
              <w:rPr>
                <w:sz w:val="22"/>
                <w:szCs w:val="22"/>
                <w:lang w:val="sr-Cyrl-CS"/>
              </w:rPr>
              <w:t>Ана Вељковић - Шупић</w:t>
            </w:r>
          </w:p>
        </w:tc>
        <w:tc>
          <w:tcPr>
            <w:tcW w:w="836" w:type="pct"/>
            <w:gridSpan w:val="3"/>
            <w:shd w:val="clear" w:color="auto" w:fill="F4B083" w:themeFill="accent2" w:themeFillTint="99"/>
          </w:tcPr>
          <w:p w14:paraId="07E23000" w14:textId="77777777" w:rsidR="006D2A12" w:rsidRPr="00C17F62" w:rsidRDefault="006D2A12" w:rsidP="006D2A12">
            <w:pPr>
              <w:jc w:val="both"/>
              <w:rPr>
                <w:color w:val="000000"/>
                <w:sz w:val="22"/>
                <w:szCs w:val="22"/>
              </w:rPr>
            </w:pPr>
            <w:r w:rsidRPr="00C17F62">
              <w:rPr>
                <w:color w:val="000000"/>
                <w:sz w:val="22"/>
                <w:szCs w:val="22"/>
              </w:rPr>
              <w:t xml:space="preserve"> Нaчелник Одељењa биoхемисјке лaбoрaтoрије</w:t>
            </w:r>
          </w:p>
          <w:p w14:paraId="0B582C52" w14:textId="77777777" w:rsidR="006D2A12" w:rsidRPr="00C17F62" w:rsidRDefault="006D2A12" w:rsidP="006D2A12">
            <w:pPr>
              <w:jc w:val="both"/>
              <w:rPr>
                <w:sz w:val="22"/>
                <w:szCs w:val="22"/>
                <w:lang w:val="sr-Cyrl-CS"/>
              </w:rPr>
            </w:pPr>
          </w:p>
        </w:tc>
        <w:tc>
          <w:tcPr>
            <w:tcW w:w="1468" w:type="pct"/>
            <w:gridSpan w:val="13"/>
            <w:shd w:val="clear" w:color="auto" w:fill="F4B083" w:themeFill="accent2" w:themeFillTint="99"/>
          </w:tcPr>
          <w:p w14:paraId="50A901BB" w14:textId="77777777" w:rsidR="006D2A12" w:rsidRPr="00C17F62" w:rsidRDefault="006D2A12" w:rsidP="006D2A12">
            <w:pPr>
              <w:jc w:val="both"/>
              <w:rPr>
                <w:sz w:val="22"/>
                <w:szCs w:val="22"/>
              </w:rPr>
            </w:pPr>
            <w:r w:rsidRPr="00C17F62">
              <w:rPr>
                <w:sz w:val="22"/>
                <w:szCs w:val="22"/>
              </w:rPr>
              <w:t>011/2067-282</w:t>
            </w:r>
          </w:p>
        </w:tc>
        <w:tc>
          <w:tcPr>
            <w:tcW w:w="1577" w:type="pct"/>
            <w:gridSpan w:val="7"/>
            <w:shd w:val="clear" w:color="auto" w:fill="F4B083" w:themeFill="accent2" w:themeFillTint="99"/>
          </w:tcPr>
          <w:p w14:paraId="7EB448C2" w14:textId="77777777" w:rsidR="006D2A12" w:rsidRPr="00C17F62" w:rsidRDefault="00000000" w:rsidP="006D2A12">
            <w:pPr>
              <w:jc w:val="both"/>
              <w:rPr>
                <w:sz w:val="22"/>
                <w:szCs w:val="22"/>
              </w:rPr>
            </w:pPr>
            <w:hyperlink r:id="rId84" w:history="1">
              <w:r w:rsidR="006D2A12" w:rsidRPr="00C17F62">
                <w:rPr>
                  <w:rStyle w:val="Hyperlink"/>
                  <w:sz w:val="22"/>
                  <w:szCs w:val="22"/>
                </w:rPr>
                <w:t>hancica71@gmail.com</w:t>
              </w:r>
            </w:hyperlink>
          </w:p>
          <w:p w14:paraId="655834E8" w14:textId="77777777" w:rsidR="006D2A12" w:rsidRPr="00C17F62" w:rsidRDefault="006D2A12" w:rsidP="006D2A12">
            <w:pPr>
              <w:jc w:val="both"/>
              <w:rPr>
                <w:sz w:val="22"/>
                <w:szCs w:val="22"/>
              </w:rPr>
            </w:pPr>
          </w:p>
          <w:p w14:paraId="03F2A0FF" w14:textId="77777777" w:rsidR="006D2A12" w:rsidRPr="00C17F62" w:rsidRDefault="006D2A12" w:rsidP="006D2A12">
            <w:pPr>
              <w:jc w:val="both"/>
              <w:rPr>
                <w:sz w:val="22"/>
                <w:szCs w:val="22"/>
              </w:rPr>
            </w:pPr>
          </w:p>
        </w:tc>
      </w:tr>
      <w:tr w:rsidR="006D2A12" w:rsidRPr="00FF3274" w14:paraId="7BBB2CE8" w14:textId="77777777" w:rsidTr="006D2A12">
        <w:trPr>
          <w:trHeight w:val="710"/>
        </w:trPr>
        <w:tc>
          <w:tcPr>
            <w:tcW w:w="1119" w:type="pct"/>
            <w:gridSpan w:val="5"/>
            <w:shd w:val="clear" w:color="auto" w:fill="F4B083" w:themeFill="accent2" w:themeFillTint="99"/>
          </w:tcPr>
          <w:p w14:paraId="22C1052B" w14:textId="77777777" w:rsidR="006D2A12" w:rsidRPr="00C17F62" w:rsidRDefault="006D2A12" w:rsidP="006D2A12">
            <w:pPr>
              <w:jc w:val="both"/>
              <w:rPr>
                <w:szCs w:val="22"/>
                <w:lang w:val="sr-Cyrl-CS"/>
              </w:rPr>
            </w:pPr>
            <w:r>
              <w:rPr>
                <w:szCs w:val="22"/>
                <w:lang w:val="sr-Cyrl-CS"/>
              </w:rPr>
              <w:t>Александра Крсмановић</w:t>
            </w:r>
          </w:p>
        </w:tc>
        <w:tc>
          <w:tcPr>
            <w:tcW w:w="836" w:type="pct"/>
            <w:gridSpan w:val="3"/>
            <w:shd w:val="clear" w:color="auto" w:fill="F4B083" w:themeFill="accent2" w:themeFillTint="99"/>
          </w:tcPr>
          <w:p w14:paraId="61F011BE" w14:textId="77777777" w:rsidR="006D2A12" w:rsidRPr="009B3F07" w:rsidRDefault="006D2A12" w:rsidP="006D2A12">
            <w:pPr>
              <w:jc w:val="both"/>
              <w:rPr>
                <w:color w:val="000000"/>
                <w:szCs w:val="22"/>
              </w:rPr>
            </w:pPr>
            <w:r>
              <w:rPr>
                <w:color w:val="000000"/>
                <w:szCs w:val="22"/>
              </w:rPr>
              <w:t>Главни лабораторијски техничар одељења</w:t>
            </w:r>
          </w:p>
        </w:tc>
        <w:tc>
          <w:tcPr>
            <w:tcW w:w="1468" w:type="pct"/>
            <w:gridSpan w:val="13"/>
            <w:shd w:val="clear" w:color="auto" w:fill="F4B083" w:themeFill="accent2" w:themeFillTint="99"/>
          </w:tcPr>
          <w:p w14:paraId="51E59F08" w14:textId="77777777" w:rsidR="006D2A12" w:rsidRPr="009B3F07" w:rsidRDefault="006D2A12" w:rsidP="006D2A12">
            <w:pPr>
              <w:jc w:val="both"/>
              <w:rPr>
                <w:szCs w:val="22"/>
              </w:rPr>
            </w:pPr>
            <w:r>
              <w:rPr>
                <w:szCs w:val="22"/>
              </w:rPr>
              <w:t>011/2067-176</w:t>
            </w:r>
          </w:p>
        </w:tc>
        <w:tc>
          <w:tcPr>
            <w:tcW w:w="1577" w:type="pct"/>
            <w:gridSpan w:val="7"/>
            <w:shd w:val="clear" w:color="auto" w:fill="F4B083" w:themeFill="accent2" w:themeFillTint="99"/>
          </w:tcPr>
          <w:p w14:paraId="7112DD28" w14:textId="77777777" w:rsidR="006D2A12" w:rsidRDefault="006D2A12" w:rsidP="006D2A12">
            <w:pPr>
              <w:jc w:val="both"/>
            </w:pPr>
          </w:p>
        </w:tc>
      </w:tr>
      <w:tr w:rsidR="006D2A12" w:rsidRPr="00FF3274" w14:paraId="3AA47692" w14:textId="77777777" w:rsidTr="00FC5369">
        <w:trPr>
          <w:trHeight w:val="467"/>
        </w:trPr>
        <w:tc>
          <w:tcPr>
            <w:tcW w:w="5000" w:type="pct"/>
            <w:gridSpan w:val="28"/>
            <w:shd w:val="clear" w:color="auto" w:fill="9CC2E5" w:themeFill="accent1" w:themeFillTint="99"/>
          </w:tcPr>
          <w:p w14:paraId="56B6B757" w14:textId="77777777" w:rsidR="006D2A12" w:rsidRPr="00C17F62" w:rsidRDefault="006D2A12" w:rsidP="006D2A12">
            <w:pPr>
              <w:jc w:val="both"/>
              <w:rPr>
                <w:b/>
                <w:sz w:val="22"/>
                <w:szCs w:val="22"/>
                <w:lang w:val="sr-Cyrl-CS"/>
              </w:rPr>
            </w:pPr>
            <w:r w:rsidRPr="00C17F62">
              <w:rPr>
                <w:b/>
                <w:sz w:val="22"/>
                <w:szCs w:val="22"/>
                <w:lang w:val="sr-Cyrl-CS"/>
              </w:rPr>
              <w:t>ОДЕЉЕЊЕ ЗА НУКЕЛАРНУ МЕДИЦИНУ</w:t>
            </w:r>
          </w:p>
        </w:tc>
      </w:tr>
      <w:tr w:rsidR="006D2A12" w:rsidRPr="00FF3274" w14:paraId="10FF446C" w14:textId="77777777" w:rsidTr="006D2A12">
        <w:tc>
          <w:tcPr>
            <w:tcW w:w="1086" w:type="pct"/>
            <w:gridSpan w:val="2"/>
            <w:shd w:val="clear" w:color="auto" w:fill="9CC2E5" w:themeFill="accent1" w:themeFillTint="99"/>
          </w:tcPr>
          <w:p w14:paraId="5265A371" w14:textId="77777777" w:rsidR="006D2A12" w:rsidRPr="00C17F62" w:rsidRDefault="006D2A12" w:rsidP="006D2A12">
            <w:pPr>
              <w:jc w:val="both"/>
              <w:rPr>
                <w:bCs/>
                <w:sz w:val="22"/>
                <w:szCs w:val="22"/>
              </w:rPr>
            </w:pPr>
            <w:r w:rsidRPr="00C17F62">
              <w:rPr>
                <w:sz w:val="22"/>
                <w:szCs w:val="22"/>
              </w:rPr>
              <w:t>Име и презиме</w:t>
            </w:r>
          </w:p>
        </w:tc>
        <w:tc>
          <w:tcPr>
            <w:tcW w:w="791" w:type="pct"/>
            <w:gridSpan w:val="5"/>
            <w:shd w:val="clear" w:color="auto" w:fill="9CC2E5" w:themeFill="accent1" w:themeFillTint="99"/>
          </w:tcPr>
          <w:p w14:paraId="203C0F2D" w14:textId="77777777" w:rsidR="006D2A12" w:rsidRPr="00C17F62" w:rsidRDefault="006D2A12" w:rsidP="006D2A12">
            <w:pPr>
              <w:jc w:val="both"/>
              <w:rPr>
                <w:bCs/>
                <w:sz w:val="22"/>
                <w:szCs w:val="22"/>
              </w:rPr>
            </w:pPr>
            <w:r w:rsidRPr="00C17F62">
              <w:rPr>
                <w:sz w:val="22"/>
                <w:szCs w:val="22"/>
              </w:rPr>
              <w:t>Функција</w:t>
            </w:r>
          </w:p>
        </w:tc>
        <w:tc>
          <w:tcPr>
            <w:tcW w:w="1429" w:type="pct"/>
            <w:gridSpan w:val="10"/>
            <w:shd w:val="clear" w:color="auto" w:fill="9CC2E5" w:themeFill="accent1" w:themeFillTint="99"/>
          </w:tcPr>
          <w:p w14:paraId="3B1F051E" w14:textId="77777777" w:rsidR="006D2A12" w:rsidRPr="00C17F62" w:rsidRDefault="006D2A12" w:rsidP="006D2A12">
            <w:pPr>
              <w:jc w:val="both"/>
              <w:rPr>
                <w:bCs/>
                <w:sz w:val="22"/>
                <w:szCs w:val="22"/>
              </w:rPr>
            </w:pPr>
            <w:r w:rsidRPr="00C17F62">
              <w:rPr>
                <w:sz w:val="22"/>
                <w:szCs w:val="22"/>
              </w:rPr>
              <w:t>Телефон</w:t>
            </w:r>
          </w:p>
        </w:tc>
        <w:tc>
          <w:tcPr>
            <w:tcW w:w="1694" w:type="pct"/>
            <w:gridSpan w:val="11"/>
            <w:shd w:val="clear" w:color="auto" w:fill="9CC2E5" w:themeFill="accent1" w:themeFillTint="99"/>
          </w:tcPr>
          <w:p w14:paraId="30142C96" w14:textId="77777777" w:rsidR="006D2A12" w:rsidRPr="00C17F62" w:rsidRDefault="006D2A12" w:rsidP="006D2A12">
            <w:pPr>
              <w:jc w:val="both"/>
              <w:rPr>
                <w:bCs/>
                <w:sz w:val="22"/>
                <w:szCs w:val="22"/>
              </w:rPr>
            </w:pPr>
            <w:r w:rsidRPr="00C17F62">
              <w:rPr>
                <w:sz w:val="22"/>
                <w:szCs w:val="22"/>
              </w:rPr>
              <w:t>e-mail</w:t>
            </w:r>
          </w:p>
        </w:tc>
      </w:tr>
      <w:tr w:rsidR="006D2A12" w:rsidRPr="00FF3274" w14:paraId="4C4C97FD" w14:textId="77777777" w:rsidTr="006D2A12">
        <w:trPr>
          <w:trHeight w:val="710"/>
        </w:trPr>
        <w:tc>
          <w:tcPr>
            <w:tcW w:w="1086" w:type="pct"/>
            <w:gridSpan w:val="2"/>
            <w:shd w:val="clear" w:color="auto" w:fill="9CC2E5" w:themeFill="accent1" w:themeFillTint="99"/>
          </w:tcPr>
          <w:p w14:paraId="2BF0931D" w14:textId="77777777" w:rsidR="006D2A12" w:rsidRPr="00C17F62" w:rsidRDefault="006D2A12" w:rsidP="006D2A12">
            <w:pPr>
              <w:jc w:val="both"/>
              <w:rPr>
                <w:bCs/>
                <w:sz w:val="22"/>
                <w:szCs w:val="22"/>
              </w:rPr>
            </w:pPr>
            <w:r w:rsidRPr="00C17F62">
              <w:rPr>
                <w:sz w:val="22"/>
                <w:szCs w:val="22"/>
              </w:rPr>
              <w:t>Др Марина Поповић Крнета</w:t>
            </w:r>
          </w:p>
        </w:tc>
        <w:tc>
          <w:tcPr>
            <w:tcW w:w="791" w:type="pct"/>
            <w:gridSpan w:val="5"/>
            <w:shd w:val="clear" w:color="auto" w:fill="9CC2E5" w:themeFill="accent1" w:themeFillTint="99"/>
          </w:tcPr>
          <w:p w14:paraId="47489BFF" w14:textId="77777777" w:rsidR="006D2A12" w:rsidRPr="00C17F62" w:rsidRDefault="006D2A12" w:rsidP="006D2A12">
            <w:pPr>
              <w:jc w:val="both"/>
              <w:rPr>
                <w:bCs/>
                <w:sz w:val="22"/>
                <w:szCs w:val="22"/>
                <w:lang w:val="sr-Cyrl-CS"/>
              </w:rPr>
            </w:pPr>
            <w:r w:rsidRPr="00C17F62">
              <w:rPr>
                <w:sz w:val="22"/>
                <w:szCs w:val="22"/>
                <w:lang w:val="sr-Cyrl-CS"/>
              </w:rPr>
              <w:t>Начелник Одељења</w:t>
            </w:r>
          </w:p>
        </w:tc>
        <w:tc>
          <w:tcPr>
            <w:tcW w:w="1429" w:type="pct"/>
            <w:gridSpan w:val="10"/>
            <w:shd w:val="clear" w:color="auto" w:fill="9CC2E5" w:themeFill="accent1" w:themeFillTint="99"/>
          </w:tcPr>
          <w:p w14:paraId="47956505" w14:textId="77777777" w:rsidR="006D2A12" w:rsidRPr="00C17F62" w:rsidRDefault="006D2A12" w:rsidP="006D2A12">
            <w:pPr>
              <w:jc w:val="both"/>
              <w:rPr>
                <w:bCs/>
                <w:sz w:val="22"/>
                <w:szCs w:val="22"/>
                <w:lang w:val="sr-Cyrl-CS"/>
              </w:rPr>
            </w:pPr>
            <w:r w:rsidRPr="00C17F62">
              <w:rPr>
                <w:sz w:val="22"/>
                <w:szCs w:val="22"/>
              </w:rPr>
              <w:t>011/</w:t>
            </w:r>
            <w:r w:rsidRPr="00C17F62">
              <w:rPr>
                <w:sz w:val="22"/>
                <w:szCs w:val="22"/>
                <w:lang w:val="sr-Cyrl-CS"/>
              </w:rPr>
              <w:t>2067-317</w:t>
            </w:r>
          </w:p>
        </w:tc>
        <w:tc>
          <w:tcPr>
            <w:tcW w:w="1694" w:type="pct"/>
            <w:gridSpan w:val="11"/>
            <w:shd w:val="clear" w:color="auto" w:fill="9CC2E5" w:themeFill="accent1" w:themeFillTint="99"/>
          </w:tcPr>
          <w:p w14:paraId="4951536C" w14:textId="77777777" w:rsidR="006D2A12" w:rsidRPr="00C17F62" w:rsidRDefault="00000000" w:rsidP="006D2A12">
            <w:pPr>
              <w:jc w:val="both"/>
              <w:rPr>
                <w:color w:val="000000"/>
                <w:sz w:val="22"/>
                <w:szCs w:val="22"/>
              </w:rPr>
            </w:pPr>
            <w:hyperlink r:id="rId85" w:history="1">
              <w:r w:rsidR="006D2A12" w:rsidRPr="00C17F62">
                <w:rPr>
                  <w:rStyle w:val="Hyperlink"/>
                  <w:sz w:val="22"/>
                  <w:szCs w:val="22"/>
                </w:rPr>
                <w:t>marina.popovic@ncrc.ac.rs</w:t>
              </w:r>
            </w:hyperlink>
          </w:p>
          <w:p w14:paraId="4FFA3192" w14:textId="77777777" w:rsidR="006D2A12" w:rsidRPr="00C17F62" w:rsidRDefault="006D2A12" w:rsidP="006D2A12">
            <w:pPr>
              <w:jc w:val="both"/>
              <w:rPr>
                <w:bCs/>
                <w:sz w:val="22"/>
                <w:szCs w:val="22"/>
              </w:rPr>
            </w:pPr>
          </w:p>
        </w:tc>
      </w:tr>
      <w:tr w:rsidR="006D2A12" w:rsidRPr="00FF3274" w14:paraId="7DCF2D56" w14:textId="77777777" w:rsidTr="006D2A12">
        <w:trPr>
          <w:trHeight w:val="710"/>
        </w:trPr>
        <w:tc>
          <w:tcPr>
            <w:tcW w:w="1086" w:type="pct"/>
            <w:gridSpan w:val="2"/>
            <w:shd w:val="clear" w:color="auto" w:fill="9CC2E5" w:themeFill="accent1" w:themeFillTint="99"/>
          </w:tcPr>
          <w:p w14:paraId="316F989B" w14:textId="77777777" w:rsidR="006D2A12" w:rsidRPr="009B3F07" w:rsidRDefault="006D2A12" w:rsidP="006D2A12">
            <w:pPr>
              <w:jc w:val="both"/>
              <w:rPr>
                <w:szCs w:val="22"/>
              </w:rPr>
            </w:pPr>
            <w:r>
              <w:rPr>
                <w:szCs w:val="22"/>
              </w:rPr>
              <w:t>Миља Јовановић</w:t>
            </w:r>
          </w:p>
        </w:tc>
        <w:tc>
          <w:tcPr>
            <w:tcW w:w="791" w:type="pct"/>
            <w:gridSpan w:val="5"/>
            <w:shd w:val="clear" w:color="auto" w:fill="9CC2E5" w:themeFill="accent1" w:themeFillTint="99"/>
          </w:tcPr>
          <w:p w14:paraId="213E4807" w14:textId="77777777" w:rsidR="006D2A12" w:rsidRPr="00C17F62" w:rsidRDefault="006D2A12" w:rsidP="006D2A12">
            <w:pPr>
              <w:jc w:val="both"/>
              <w:rPr>
                <w:szCs w:val="22"/>
                <w:lang w:val="sr-Cyrl-CS"/>
              </w:rPr>
            </w:pPr>
            <w:r>
              <w:rPr>
                <w:szCs w:val="22"/>
                <w:lang w:val="sr-Cyrl-CS"/>
              </w:rPr>
              <w:t>Главни радиолошки технчар одељења</w:t>
            </w:r>
          </w:p>
        </w:tc>
        <w:tc>
          <w:tcPr>
            <w:tcW w:w="1429" w:type="pct"/>
            <w:gridSpan w:val="10"/>
            <w:shd w:val="clear" w:color="auto" w:fill="9CC2E5" w:themeFill="accent1" w:themeFillTint="99"/>
          </w:tcPr>
          <w:p w14:paraId="6D5E0696" w14:textId="77777777" w:rsidR="006D2A12" w:rsidRPr="009B3F07" w:rsidRDefault="006D2A12" w:rsidP="006D2A12">
            <w:pPr>
              <w:jc w:val="both"/>
              <w:rPr>
                <w:szCs w:val="22"/>
              </w:rPr>
            </w:pPr>
            <w:r>
              <w:rPr>
                <w:szCs w:val="22"/>
              </w:rPr>
              <w:t>011/2067-311</w:t>
            </w:r>
          </w:p>
        </w:tc>
        <w:tc>
          <w:tcPr>
            <w:tcW w:w="1694" w:type="pct"/>
            <w:gridSpan w:val="11"/>
            <w:shd w:val="clear" w:color="auto" w:fill="9CC2E5" w:themeFill="accent1" w:themeFillTint="99"/>
          </w:tcPr>
          <w:p w14:paraId="4B2FA4B9" w14:textId="77777777" w:rsidR="006D2A12" w:rsidRDefault="006D2A12" w:rsidP="006D2A12">
            <w:pPr>
              <w:jc w:val="both"/>
            </w:pPr>
          </w:p>
        </w:tc>
      </w:tr>
      <w:tr w:rsidR="006D2A12" w:rsidRPr="00FF3274" w14:paraId="5561AA80" w14:textId="77777777" w:rsidTr="006D2A12">
        <w:trPr>
          <w:trHeight w:val="710"/>
        </w:trPr>
        <w:tc>
          <w:tcPr>
            <w:tcW w:w="1086" w:type="pct"/>
            <w:gridSpan w:val="2"/>
            <w:shd w:val="clear" w:color="auto" w:fill="FFF2CC" w:themeFill="accent4" w:themeFillTint="33"/>
          </w:tcPr>
          <w:p w14:paraId="100B3E2C" w14:textId="77777777" w:rsidR="006D2A12" w:rsidRPr="00C17F62" w:rsidRDefault="006D2A12" w:rsidP="006D2A12">
            <w:pPr>
              <w:jc w:val="both"/>
              <w:rPr>
                <w:color w:val="000000"/>
                <w:sz w:val="22"/>
                <w:szCs w:val="22"/>
              </w:rPr>
            </w:pPr>
            <w:r w:rsidRPr="00C17F62">
              <w:rPr>
                <w:color w:val="000000"/>
                <w:sz w:val="22"/>
                <w:szCs w:val="22"/>
              </w:rPr>
              <w:lastRenderedPageBreak/>
              <w:t xml:space="preserve">Прим. др сц.мед Ана Кољевић Марковић </w:t>
            </w:r>
          </w:p>
        </w:tc>
        <w:tc>
          <w:tcPr>
            <w:tcW w:w="791" w:type="pct"/>
            <w:gridSpan w:val="5"/>
            <w:shd w:val="clear" w:color="auto" w:fill="FFF2CC" w:themeFill="accent4" w:themeFillTint="33"/>
          </w:tcPr>
          <w:p w14:paraId="1A5CD044" w14:textId="77777777" w:rsidR="006D2A12" w:rsidRPr="00C17F62" w:rsidRDefault="006D2A12" w:rsidP="006D2A12">
            <w:pPr>
              <w:jc w:val="both"/>
              <w:rPr>
                <w:bCs/>
                <w:sz w:val="22"/>
                <w:szCs w:val="22"/>
                <w:lang w:val="sr-Cyrl-CS"/>
              </w:rPr>
            </w:pPr>
            <w:r w:rsidRPr="00C17F62">
              <w:rPr>
                <w:sz w:val="22"/>
                <w:szCs w:val="22"/>
                <w:lang w:val="sr-Cyrl-CS"/>
              </w:rPr>
              <w:t xml:space="preserve">Шеф одсека </w:t>
            </w:r>
          </w:p>
        </w:tc>
        <w:tc>
          <w:tcPr>
            <w:tcW w:w="1429" w:type="pct"/>
            <w:gridSpan w:val="10"/>
            <w:shd w:val="clear" w:color="auto" w:fill="FFF2CC" w:themeFill="accent4" w:themeFillTint="33"/>
          </w:tcPr>
          <w:p w14:paraId="75AE6F9B" w14:textId="77777777" w:rsidR="006D2A12" w:rsidRPr="00C17F62" w:rsidRDefault="006D2A12" w:rsidP="006D2A12">
            <w:pPr>
              <w:jc w:val="both"/>
              <w:rPr>
                <w:bCs/>
                <w:sz w:val="22"/>
                <w:szCs w:val="22"/>
              </w:rPr>
            </w:pPr>
            <w:r w:rsidRPr="00C17F62">
              <w:rPr>
                <w:sz w:val="22"/>
                <w:szCs w:val="22"/>
              </w:rPr>
              <w:t>011/2067-319</w:t>
            </w:r>
          </w:p>
          <w:p w14:paraId="3FFC8246" w14:textId="77777777" w:rsidR="006D2A12" w:rsidRPr="00C17F62" w:rsidRDefault="006D2A12" w:rsidP="006D2A12">
            <w:pPr>
              <w:jc w:val="both"/>
              <w:rPr>
                <w:bCs/>
                <w:sz w:val="22"/>
                <w:szCs w:val="22"/>
              </w:rPr>
            </w:pPr>
          </w:p>
        </w:tc>
        <w:tc>
          <w:tcPr>
            <w:tcW w:w="1694" w:type="pct"/>
            <w:gridSpan w:val="11"/>
            <w:shd w:val="clear" w:color="auto" w:fill="FFF2CC" w:themeFill="accent4" w:themeFillTint="33"/>
          </w:tcPr>
          <w:p w14:paraId="551E7FBC" w14:textId="77777777" w:rsidR="006D2A12" w:rsidRPr="00C17F62" w:rsidRDefault="00000000" w:rsidP="006D2A12">
            <w:pPr>
              <w:jc w:val="both"/>
              <w:rPr>
                <w:color w:val="000000"/>
                <w:sz w:val="22"/>
                <w:szCs w:val="22"/>
              </w:rPr>
            </w:pPr>
            <w:hyperlink r:id="rId86" w:history="1">
              <w:r w:rsidR="006D2A12" w:rsidRPr="00C17F62">
                <w:rPr>
                  <w:rStyle w:val="Hyperlink"/>
                  <w:sz w:val="22"/>
                  <w:szCs w:val="22"/>
                </w:rPr>
                <w:t>koljevic@ncrc.ac.rs</w:t>
              </w:r>
            </w:hyperlink>
          </w:p>
          <w:p w14:paraId="0E173401" w14:textId="77777777" w:rsidR="006D2A12" w:rsidRPr="00C17F62" w:rsidRDefault="006D2A12" w:rsidP="006D2A12">
            <w:pPr>
              <w:jc w:val="both"/>
              <w:rPr>
                <w:color w:val="000000"/>
                <w:sz w:val="22"/>
                <w:szCs w:val="22"/>
              </w:rPr>
            </w:pPr>
          </w:p>
          <w:p w14:paraId="2B32C2A3" w14:textId="77777777" w:rsidR="006D2A12" w:rsidRPr="00C17F62" w:rsidRDefault="006D2A12" w:rsidP="006D2A12">
            <w:pPr>
              <w:jc w:val="both"/>
              <w:rPr>
                <w:bCs/>
                <w:sz w:val="22"/>
                <w:szCs w:val="22"/>
              </w:rPr>
            </w:pPr>
          </w:p>
        </w:tc>
      </w:tr>
      <w:tr w:rsidR="006D2A12" w:rsidRPr="00FF3274" w14:paraId="091A03B4" w14:textId="77777777" w:rsidTr="006D2A12">
        <w:trPr>
          <w:trHeight w:val="710"/>
        </w:trPr>
        <w:tc>
          <w:tcPr>
            <w:tcW w:w="1086" w:type="pct"/>
            <w:gridSpan w:val="2"/>
            <w:shd w:val="clear" w:color="auto" w:fill="FFF2CC" w:themeFill="accent4" w:themeFillTint="33"/>
          </w:tcPr>
          <w:p w14:paraId="1ED6CEB0" w14:textId="77777777" w:rsidR="006D2A12" w:rsidRPr="00C17F62" w:rsidRDefault="006D2A12" w:rsidP="006D2A12">
            <w:pPr>
              <w:jc w:val="both"/>
              <w:rPr>
                <w:bCs/>
                <w:sz w:val="22"/>
                <w:szCs w:val="22"/>
                <w:lang w:val="sr-Cyrl-CS"/>
              </w:rPr>
            </w:pPr>
            <w:r w:rsidRPr="00C17F62">
              <w:rPr>
                <w:sz w:val="22"/>
                <w:szCs w:val="22"/>
                <w:lang w:val="sr-Cyrl-CS"/>
              </w:rPr>
              <w:t xml:space="preserve">Др Биљана Базић-Ђоровић </w:t>
            </w:r>
          </w:p>
        </w:tc>
        <w:tc>
          <w:tcPr>
            <w:tcW w:w="791" w:type="pct"/>
            <w:gridSpan w:val="5"/>
            <w:shd w:val="clear" w:color="auto" w:fill="FFF2CC" w:themeFill="accent4" w:themeFillTint="33"/>
          </w:tcPr>
          <w:p w14:paraId="31C3F5C7" w14:textId="77777777" w:rsidR="006D2A12" w:rsidRPr="00C17F62" w:rsidRDefault="006D2A12" w:rsidP="006D2A12">
            <w:pPr>
              <w:jc w:val="both"/>
              <w:rPr>
                <w:bCs/>
                <w:sz w:val="22"/>
                <w:szCs w:val="22"/>
                <w:lang w:val="sr-Cyrl-CS"/>
              </w:rPr>
            </w:pPr>
            <w:r w:rsidRPr="00C17F62">
              <w:rPr>
                <w:sz w:val="22"/>
                <w:szCs w:val="22"/>
                <w:lang w:val="sr-Cyrl-CS"/>
              </w:rPr>
              <w:t>Шеф одсека</w:t>
            </w:r>
          </w:p>
        </w:tc>
        <w:tc>
          <w:tcPr>
            <w:tcW w:w="1429" w:type="pct"/>
            <w:gridSpan w:val="10"/>
            <w:shd w:val="clear" w:color="auto" w:fill="FFF2CC" w:themeFill="accent4" w:themeFillTint="33"/>
          </w:tcPr>
          <w:p w14:paraId="45B8A3D7" w14:textId="77777777" w:rsidR="006D2A12" w:rsidRPr="00C17F62" w:rsidRDefault="006D2A12" w:rsidP="006D2A12">
            <w:pPr>
              <w:jc w:val="both"/>
              <w:rPr>
                <w:bCs/>
                <w:sz w:val="22"/>
                <w:szCs w:val="22"/>
              </w:rPr>
            </w:pPr>
            <w:r w:rsidRPr="00C17F62">
              <w:rPr>
                <w:sz w:val="22"/>
                <w:szCs w:val="22"/>
              </w:rPr>
              <w:t>011/2067-313</w:t>
            </w:r>
          </w:p>
        </w:tc>
        <w:tc>
          <w:tcPr>
            <w:tcW w:w="1694" w:type="pct"/>
            <w:gridSpan w:val="11"/>
            <w:shd w:val="clear" w:color="auto" w:fill="FFF2CC" w:themeFill="accent4" w:themeFillTint="33"/>
          </w:tcPr>
          <w:p w14:paraId="5772530F" w14:textId="77777777" w:rsidR="006D2A12" w:rsidRPr="00C17F62" w:rsidRDefault="00000000" w:rsidP="006D2A12">
            <w:pPr>
              <w:jc w:val="both"/>
              <w:rPr>
                <w:color w:val="000000"/>
                <w:sz w:val="22"/>
                <w:szCs w:val="22"/>
              </w:rPr>
            </w:pPr>
            <w:hyperlink r:id="rId87" w:history="1">
              <w:r w:rsidR="006D2A12" w:rsidRPr="00C17F62">
                <w:rPr>
                  <w:rStyle w:val="Hyperlink"/>
                  <w:sz w:val="22"/>
                  <w:szCs w:val="22"/>
                </w:rPr>
                <w:t>biljana.bazicdjorovic@ncrc.ac.rs</w:t>
              </w:r>
            </w:hyperlink>
          </w:p>
          <w:p w14:paraId="57E94C20" w14:textId="77777777" w:rsidR="006D2A12" w:rsidRPr="00C17F62" w:rsidRDefault="006D2A12" w:rsidP="006D2A12">
            <w:pPr>
              <w:jc w:val="both"/>
              <w:rPr>
                <w:color w:val="000000"/>
                <w:sz w:val="22"/>
                <w:szCs w:val="22"/>
              </w:rPr>
            </w:pPr>
          </w:p>
          <w:p w14:paraId="2C1A541F" w14:textId="77777777" w:rsidR="006D2A12" w:rsidRPr="00C17F62" w:rsidRDefault="006D2A12" w:rsidP="006D2A12">
            <w:pPr>
              <w:jc w:val="both"/>
              <w:rPr>
                <w:bCs/>
                <w:sz w:val="22"/>
                <w:szCs w:val="22"/>
              </w:rPr>
            </w:pPr>
          </w:p>
        </w:tc>
      </w:tr>
      <w:tr w:rsidR="006D2A12" w:rsidRPr="00D43288" w14:paraId="5F0A7705" w14:textId="77777777" w:rsidTr="006D2A12">
        <w:trPr>
          <w:trHeight w:val="710"/>
        </w:trPr>
        <w:tc>
          <w:tcPr>
            <w:tcW w:w="1086" w:type="pct"/>
            <w:gridSpan w:val="2"/>
            <w:shd w:val="clear" w:color="auto" w:fill="FFF2CC" w:themeFill="accent4" w:themeFillTint="33"/>
          </w:tcPr>
          <w:p w14:paraId="460CCD15" w14:textId="77777777" w:rsidR="006D2A12" w:rsidRPr="00D43288" w:rsidRDefault="006D2A12" w:rsidP="006D2A12">
            <w:pPr>
              <w:jc w:val="both"/>
              <w:rPr>
                <w:sz w:val="22"/>
                <w:szCs w:val="22"/>
                <w:lang w:val="sr-Cyrl-CS"/>
              </w:rPr>
            </w:pPr>
            <w:r w:rsidRPr="00D43288">
              <w:rPr>
                <w:sz w:val="22"/>
                <w:szCs w:val="22"/>
                <w:lang w:val="sr-Cyrl-CS"/>
              </w:rPr>
              <w:t>Николић Младен</w:t>
            </w:r>
          </w:p>
        </w:tc>
        <w:tc>
          <w:tcPr>
            <w:tcW w:w="791" w:type="pct"/>
            <w:gridSpan w:val="5"/>
            <w:shd w:val="clear" w:color="auto" w:fill="FFF2CC" w:themeFill="accent4" w:themeFillTint="33"/>
          </w:tcPr>
          <w:p w14:paraId="74247D69" w14:textId="77777777" w:rsidR="006D2A12" w:rsidRPr="00D43288" w:rsidRDefault="006D2A12" w:rsidP="006D2A12">
            <w:pPr>
              <w:jc w:val="both"/>
              <w:rPr>
                <w:sz w:val="22"/>
                <w:szCs w:val="22"/>
                <w:lang w:val="sr-Cyrl-CS"/>
              </w:rPr>
            </w:pPr>
            <w:r w:rsidRPr="00D43288">
              <w:rPr>
                <w:sz w:val="22"/>
                <w:szCs w:val="22"/>
                <w:lang w:val="sr-Cyrl-CS"/>
              </w:rPr>
              <w:t>Главни радиолошки техничар одсека</w:t>
            </w:r>
          </w:p>
        </w:tc>
        <w:tc>
          <w:tcPr>
            <w:tcW w:w="1429" w:type="pct"/>
            <w:gridSpan w:val="10"/>
            <w:shd w:val="clear" w:color="auto" w:fill="FFF2CC" w:themeFill="accent4" w:themeFillTint="33"/>
          </w:tcPr>
          <w:p w14:paraId="36EC1CBB" w14:textId="77777777" w:rsidR="006D2A12" w:rsidRPr="00D43288" w:rsidRDefault="006D2A12" w:rsidP="006D2A12">
            <w:pPr>
              <w:jc w:val="both"/>
              <w:rPr>
                <w:sz w:val="22"/>
                <w:szCs w:val="22"/>
                <w:lang w:val="sr-Cyrl-RS"/>
              </w:rPr>
            </w:pPr>
            <w:r w:rsidRPr="00D43288">
              <w:rPr>
                <w:sz w:val="22"/>
                <w:szCs w:val="22"/>
                <w:lang w:val="sr-Cyrl-RS"/>
              </w:rPr>
              <w:t>011/2067-251</w:t>
            </w:r>
          </w:p>
        </w:tc>
        <w:tc>
          <w:tcPr>
            <w:tcW w:w="1694" w:type="pct"/>
            <w:gridSpan w:val="11"/>
            <w:shd w:val="clear" w:color="auto" w:fill="FFF2CC" w:themeFill="accent4" w:themeFillTint="33"/>
          </w:tcPr>
          <w:p w14:paraId="1B1707E1" w14:textId="77777777" w:rsidR="006D2A12" w:rsidRPr="00D43288" w:rsidRDefault="00000000" w:rsidP="006D2A12">
            <w:pPr>
              <w:jc w:val="both"/>
              <w:rPr>
                <w:sz w:val="22"/>
                <w:szCs w:val="22"/>
              </w:rPr>
            </w:pPr>
            <w:hyperlink r:id="rId88" w:history="1">
              <w:r w:rsidR="006D2A12" w:rsidRPr="00D43288">
                <w:rPr>
                  <w:rStyle w:val="Hyperlink"/>
                  <w:sz w:val="22"/>
                  <w:szCs w:val="22"/>
                </w:rPr>
                <w:t>mladen.nikolic94@yahoo.com</w:t>
              </w:r>
            </w:hyperlink>
          </w:p>
          <w:p w14:paraId="5D960353" w14:textId="77777777" w:rsidR="006D2A12" w:rsidRPr="00D43288" w:rsidRDefault="006D2A12" w:rsidP="006D2A12">
            <w:pPr>
              <w:jc w:val="both"/>
              <w:rPr>
                <w:sz w:val="22"/>
                <w:szCs w:val="22"/>
              </w:rPr>
            </w:pPr>
          </w:p>
        </w:tc>
      </w:tr>
      <w:tr w:rsidR="006D2A12" w:rsidRPr="00FF3274" w14:paraId="16F5D629" w14:textId="77777777" w:rsidTr="00FC5369">
        <w:trPr>
          <w:trHeight w:val="467"/>
        </w:trPr>
        <w:tc>
          <w:tcPr>
            <w:tcW w:w="5000" w:type="pct"/>
            <w:gridSpan w:val="28"/>
            <w:shd w:val="clear" w:color="auto" w:fill="9CC2E5" w:themeFill="accent1" w:themeFillTint="99"/>
          </w:tcPr>
          <w:p w14:paraId="2F84DBED" w14:textId="77777777" w:rsidR="006D2A12" w:rsidRPr="00C17F62" w:rsidRDefault="006D2A12" w:rsidP="006D2A12">
            <w:pPr>
              <w:jc w:val="both"/>
              <w:rPr>
                <w:b/>
                <w:sz w:val="22"/>
                <w:szCs w:val="22"/>
                <w:lang w:val="sr-Cyrl-CS"/>
              </w:rPr>
            </w:pPr>
            <w:r w:rsidRPr="00C17F62">
              <w:rPr>
                <w:b/>
                <w:sz w:val="22"/>
                <w:szCs w:val="22"/>
                <w:lang w:val="sr-Cyrl-CS"/>
              </w:rPr>
              <w:t>СЛУЖБА ЗА ОРГАНИЗАЦИЈУ, ПЛАНИРАЊЕ, ЕВАЛУАЦИЈУ И МЕДИЦИНСКУ ИНФОРМАТИКУ</w:t>
            </w:r>
          </w:p>
        </w:tc>
      </w:tr>
      <w:tr w:rsidR="006D2A12" w:rsidRPr="00FF3274" w14:paraId="29026566" w14:textId="77777777" w:rsidTr="006D2A12">
        <w:tc>
          <w:tcPr>
            <w:tcW w:w="1113" w:type="pct"/>
            <w:gridSpan w:val="4"/>
            <w:shd w:val="clear" w:color="auto" w:fill="9CC2E5" w:themeFill="accent1" w:themeFillTint="99"/>
          </w:tcPr>
          <w:p w14:paraId="7025AC2C" w14:textId="77777777" w:rsidR="006D2A12" w:rsidRPr="00C17F62" w:rsidRDefault="006D2A12" w:rsidP="006D2A12">
            <w:pPr>
              <w:jc w:val="both"/>
              <w:rPr>
                <w:bCs/>
                <w:sz w:val="22"/>
                <w:szCs w:val="22"/>
              </w:rPr>
            </w:pPr>
            <w:r w:rsidRPr="00C17F62">
              <w:rPr>
                <w:sz w:val="22"/>
                <w:szCs w:val="22"/>
              </w:rPr>
              <w:t>Име и презиме</w:t>
            </w:r>
          </w:p>
        </w:tc>
        <w:tc>
          <w:tcPr>
            <w:tcW w:w="883" w:type="pct"/>
            <w:gridSpan w:val="8"/>
            <w:shd w:val="clear" w:color="auto" w:fill="9CC2E5" w:themeFill="accent1" w:themeFillTint="99"/>
          </w:tcPr>
          <w:p w14:paraId="704B068C" w14:textId="77777777" w:rsidR="006D2A12" w:rsidRPr="00C17F62" w:rsidRDefault="006D2A12" w:rsidP="006D2A12">
            <w:pPr>
              <w:jc w:val="both"/>
              <w:rPr>
                <w:bCs/>
                <w:sz w:val="22"/>
                <w:szCs w:val="22"/>
              </w:rPr>
            </w:pPr>
            <w:r w:rsidRPr="00C17F62">
              <w:rPr>
                <w:sz w:val="22"/>
                <w:szCs w:val="22"/>
              </w:rPr>
              <w:t>Функција</w:t>
            </w:r>
          </w:p>
        </w:tc>
        <w:tc>
          <w:tcPr>
            <w:tcW w:w="1436" w:type="pct"/>
            <w:gridSpan w:val="10"/>
            <w:shd w:val="clear" w:color="auto" w:fill="9CC2E5" w:themeFill="accent1" w:themeFillTint="99"/>
          </w:tcPr>
          <w:p w14:paraId="09471EBA" w14:textId="77777777" w:rsidR="006D2A12" w:rsidRPr="00C17F62" w:rsidRDefault="006D2A12" w:rsidP="006D2A12">
            <w:pPr>
              <w:jc w:val="both"/>
              <w:rPr>
                <w:bCs/>
                <w:sz w:val="22"/>
                <w:szCs w:val="22"/>
              </w:rPr>
            </w:pPr>
            <w:r w:rsidRPr="00C17F62">
              <w:rPr>
                <w:sz w:val="22"/>
                <w:szCs w:val="22"/>
              </w:rPr>
              <w:t>Телефон</w:t>
            </w:r>
          </w:p>
        </w:tc>
        <w:tc>
          <w:tcPr>
            <w:tcW w:w="1568" w:type="pct"/>
            <w:gridSpan w:val="6"/>
            <w:shd w:val="clear" w:color="auto" w:fill="9CC2E5" w:themeFill="accent1" w:themeFillTint="99"/>
          </w:tcPr>
          <w:p w14:paraId="08726E69" w14:textId="77777777" w:rsidR="006D2A12" w:rsidRPr="00C17F62" w:rsidRDefault="006D2A12" w:rsidP="006D2A12">
            <w:pPr>
              <w:jc w:val="both"/>
              <w:rPr>
                <w:bCs/>
                <w:sz w:val="22"/>
                <w:szCs w:val="22"/>
              </w:rPr>
            </w:pPr>
            <w:r w:rsidRPr="00C17F62">
              <w:rPr>
                <w:sz w:val="22"/>
                <w:szCs w:val="22"/>
              </w:rPr>
              <w:t>e-mail</w:t>
            </w:r>
          </w:p>
        </w:tc>
      </w:tr>
      <w:tr w:rsidR="006D2A12" w:rsidRPr="00FF3274" w14:paraId="1C434E34" w14:textId="77777777" w:rsidTr="006D2A12">
        <w:trPr>
          <w:trHeight w:val="710"/>
        </w:trPr>
        <w:tc>
          <w:tcPr>
            <w:tcW w:w="1113" w:type="pct"/>
            <w:gridSpan w:val="4"/>
            <w:shd w:val="clear" w:color="auto" w:fill="9CC2E5" w:themeFill="accent1" w:themeFillTint="99"/>
          </w:tcPr>
          <w:p w14:paraId="5BF8B6D2" w14:textId="77777777" w:rsidR="006D2A12" w:rsidRPr="00C17F62" w:rsidRDefault="006D2A12" w:rsidP="006D2A12">
            <w:pPr>
              <w:jc w:val="both"/>
              <w:rPr>
                <w:bCs/>
                <w:sz w:val="22"/>
                <w:szCs w:val="22"/>
                <w:lang w:val="sr-Cyrl-CS"/>
              </w:rPr>
            </w:pPr>
            <w:r w:rsidRPr="00C17F62">
              <w:rPr>
                <w:sz w:val="22"/>
                <w:szCs w:val="22"/>
                <w:lang w:val="sr-Cyrl-CS"/>
              </w:rPr>
              <w:t>Др сци.мед. Ана Јовићевић</w:t>
            </w:r>
          </w:p>
        </w:tc>
        <w:tc>
          <w:tcPr>
            <w:tcW w:w="883" w:type="pct"/>
            <w:gridSpan w:val="8"/>
            <w:shd w:val="clear" w:color="auto" w:fill="9CC2E5" w:themeFill="accent1" w:themeFillTint="99"/>
          </w:tcPr>
          <w:p w14:paraId="6F8A7C0A" w14:textId="77777777" w:rsidR="006D2A12" w:rsidRPr="00C17F62" w:rsidRDefault="006D2A12" w:rsidP="006D2A12">
            <w:pPr>
              <w:jc w:val="both"/>
              <w:rPr>
                <w:bCs/>
                <w:sz w:val="22"/>
                <w:szCs w:val="22"/>
                <w:lang w:val="sr-Cyrl-CS"/>
              </w:rPr>
            </w:pPr>
            <w:r w:rsidRPr="00C17F62">
              <w:rPr>
                <w:sz w:val="22"/>
                <w:szCs w:val="22"/>
                <w:lang w:val="sr-Cyrl-CS"/>
              </w:rPr>
              <w:t>Руководилац Службе</w:t>
            </w:r>
          </w:p>
        </w:tc>
        <w:tc>
          <w:tcPr>
            <w:tcW w:w="1436" w:type="pct"/>
            <w:gridSpan w:val="10"/>
            <w:shd w:val="clear" w:color="auto" w:fill="9CC2E5" w:themeFill="accent1" w:themeFillTint="99"/>
          </w:tcPr>
          <w:p w14:paraId="2EC57F19" w14:textId="77777777" w:rsidR="006D2A12" w:rsidRPr="00C17F62" w:rsidRDefault="006D2A12" w:rsidP="006D2A12">
            <w:pPr>
              <w:jc w:val="both"/>
              <w:rPr>
                <w:bCs/>
                <w:sz w:val="22"/>
                <w:szCs w:val="22"/>
                <w:lang w:val="sr-Cyrl-CS"/>
              </w:rPr>
            </w:pPr>
            <w:r w:rsidRPr="00C17F62">
              <w:rPr>
                <w:sz w:val="22"/>
                <w:szCs w:val="22"/>
              </w:rPr>
              <w:t>011/</w:t>
            </w:r>
            <w:r w:rsidRPr="00C17F62">
              <w:rPr>
                <w:sz w:val="22"/>
                <w:szCs w:val="22"/>
                <w:lang w:val="sr-Cyrl-CS"/>
              </w:rPr>
              <w:t>2067-232</w:t>
            </w:r>
          </w:p>
        </w:tc>
        <w:tc>
          <w:tcPr>
            <w:tcW w:w="1568" w:type="pct"/>
            <w:gridSpan w:val="6"/>
            <w:shd w:val="clear" w:color="auto" w:fill="9CC2E5" w:themeFill="accent1" w:themeFillTint="99"/>
          </w:tcPr>
          <w:p w14:paraId="69A9B879" w14:textId="77777777" w:rsidR="006D2A12" w:rsidRPr="00C17F62" w:rsidRDefault="00000000" w:rsidP="006D2A12">
            <w:pPr>
              <w:jc w:val="both"/>
              <w:rPr>
                <w:sz w:val="22"/>
                <w:szCs w:val="22"/>
              </w:rPr>
            </w:pPr>
            <w:hyperlink r:id="rId89" w:history="1">
              <w:r w:rsidR="006D2A12" w:rsidRPr="00C17F62">
                <w:rPr>
                  <w:rStyle w:val="Hyperlink"/>
                  <w:sz w:val="22"/>
                  <w:szCs w:val="22"/>
                </w:rPr>
                <w:t>anajovicevic@ncrc.ac.rs</w:t>
              </w:r>
            </w:hyperlink>
          </w:p>
          <w:p w14:paraId="2F16E45B" w14:textId="77777777" w:rsidR="006D2A12" w:rsidRPr="00C17F62" w:rsidRDefault="006D2A12" w:rsidP="006D2A12">
            <w:pPr>
              <w:jc w:val="both"/>
              <w:rPr>
                <w:bCs/>
                <w:sz w:val="22"/>
                <w:szCs w:val="22"/>
              </w:rPr>
            </w:pPr>
          </w:p>
        </w:tc>
      </w:tr>
      <w:tr w:rsidR="006D2A12" w:rsidRPr="00FF3274" w14:paraId="20B6A918" w14:textId="77777777" w:rsidTr="006D2A12">
        <w:trPr>
          <w:trHeight w:val="710"/>
        </w:trPr>
        <w:tc>
          <w:tcPr>
            <w:tcW w:w="1113" w:type="pct"/>
            <w:gridSpan w:val="4"/>
            <w:shd w:val="clear" w:color="auto" w:fill="9CC2E5" w:themeFill="accent1" w:themeFillTint="99"/>
          </w:tcPr>
          <w:p w14:paraId="5D1BDDE1" w14:textId="77777777" w:rsidR="006D2A12" w:rsidRPr="00C17F62" w:rsidRDefault="006D2A12" w:rsidP="006D2A12">
            <w:pPr>
              <w:jc w:val="both"/>
              <w:rPr>
                <w:szCs w:val="22"/>
                <w:lang w:val="sr-Cyrl-CS"/>
              </w:rPr>
            </w:pPr>
            <w:r>
              <w:rPr>
                <w:szCs w:val="22"/>
                <w:lang w:val="sr-Cyrl-CS"/>
              </w:rPr>
              <w:t>Вера Мандић</w:t>
            </w:r>
          </w:p>
        </w:tc>
        <w:tc>
          <w:tcPr>
            <w:tcW w:w="883" w:type="pct"/>
            <w:gridSpan w:val="8"/>
            <w:shd w:val="clear" w:color="auto" w:fill="9CC2E5" w:themeFill="accent1" w:themeFillTint="99"/>
          </w:tcPr>
          <w:p w14:paraId="111BFB66" w14:textId="77777777" w:rsidR="006D2A12" w:rsidRPr="00C17F62" w:rsidRDefault="006D2A12" w:rsidP="006D2A12">
            <w:pPr>
              <w:jc w:val="both"/>
              <w:rPr>
                <w:szCs w:val="22"/>
                <w:lang w:val="sr-Cyrl-CS"/>
              </w:rPr>
            </w:pPr>
            <w:r>
              <w:rPr>
                <w:szCs w:val="22"/>
                <w:lang w:val="sr-Cyrl-CS"/>
              </w:rPr>
              <w:t>Главна медицинска сестра/техничар службе</w:t>
            </w:r>
          </w:p>
        </w:tc>
        <w:tc>
          <w:tcPr>
            <w:tcW w:w="1436" w:type="pct"/>
            <w:gridSpan w:val="10"/>
            <w:shd w:val="clear" w:color="auto" w:fill="9CC2E5" w:themeFill="accent1" w:themeFillTint="99"/>
          </w:tcPr>
          <w:p w14:paraId="798838CA" w14:textId="77777777" w:rsidR="006D2A12" w:rsidRPr="009B3F07" w:rsidRDefault="006D2A12" w:rsidP="006D2A12">
            <w:pPr>
              <w:jc w:val="both"/>
              <w:rPr>
                <w:szCs w:val="22"/>
              </w:rPr>
            </w:pPr>
            <w:r>
              <w:rPr>
                <w:szCs w:val="22"/>
              </w:rPr>
              <w:t>011/2067-372</w:t>
            </w:r>
          </w:p>
        </w:tc>
        <w:tc>
          <w:tcPr>
            <w:tcW w:w="1568" w:type="pct"/>
            <w:gridSpan w:val="6"/>
            <w:shd w:val="clear" w:color="auto" w:fill="9CC2E5" w:themeFill="accent1" w:themeFillTint="99"/>
          </w:tcPr>
          <w:p w14:paraId="79F79B2F" w14:textId="77777777" w:rsidR="006D2A12" w:rsidRDefault="00000000" w:rsidP="006D2A12">
            <w:pPr>
              <w:jc w:val="both"/>
            </w:pPr>
            <w:hyperlink r:id="rId90" w:history="1">
              <w:r w:rsidR="006D2A12" w:rsidRPr="00217A78">
                <w:rPr>
                  <w:rStyle w:val="Hyperlink"/>
                </w:rPr>
                <w:t>veramandic@ncrc.ac.rs</w:t>
              </w:r>
            </w:hyperlink>
          </w:p>
          <w:p w14:paraId="2B095961" w14:textId="77777777" w:rsidR="006D2A12" w:rsidRPr="009B3F07" w:rsidRDefault="006D2A12" w:rsidP="006D2A12">
            <w:pPr>
              <w:jc w:val="both"/>
            </w:pPr>
          </w:p>
        </w:tc>
      </w:tr>
      <w:tr w:rsidR="006D2A12" w:rsidRPr="00FF3274" w14:paraId="3D69234F" w14:textId="77777777" w:rsidTr="006D2A12">
        <w:trPr>
          <w:trHeight w:val="710"/>
        </w:trPr>
        <w:tc>
          <w:tcPr>
            <w:tcW w:w="1113" w:type="pct"/>
            <w:gridSpan w:val="4"/>
            <w:shd w:val="clear" w:color="auto" w:fill="FFE599" w:themeFill="accent4" w:themeFillTint="66"/>
          </w:tcPr>
          <w:p w14:paraId="1A81C2CE" w14:textId="77777777" w:rsidR="006D2A12" w:rsidRPr="00C17F62" w:rsidRDefault="006D2A12" w:rsidP="006D2A12">
            <w:pPr>
              <w:jc w:val="both"/>
              <w:rPr>
                <w:bCs/>
                <w:sz w:val="22"/>
                <w:szCs w:val="22"/>
                <w:lang w:val="sr-Cyrl-CS"/>
              </w:rPr>
            </w:pPr>
            <w:r w:rsidRPr="00C17F62">
              <w:rPr>
                <w:sz w:val="22"/>
                <w:szCs w:val="22"/>
                <w:lang w:val="sr-Cyrl-CS"/>
              </w:rPr>
              <w:t>Др Драгана Јовићевић</w:t>
            </w:r>
          </w:p>
        </w:tc>
        <w:tc>
          <w:tcPr>
            <w:tcW w:w="883" w:type="pct"/>
            <w:gridSpan w:val="8"/>
            <w:shd w:val="clear" w:color="auto" w:fill="FFE599" w:themeFill="accent4" w:themeFillTint="66"/>
          </w:tcPr>
          <w:p w14:paraId="7F1B1E71" w14:textId="77777777" w:rsidR="006D2A12" w:rsidRPr="00C17F62" w:rsidRDefault="006D2A12" w:rsidP="006D2A12">
            <w:pPr>
              <w:jc w:val="both"/>
              <w:rPr>
                <w:bCs/>
                <w:sz w:val="22"/>
                <w:szCs w:val="22"/>
                <w:lang w:val="sr-Cyrl-CS"/>
              </w:rPr>
            </w:pPr>
            <w:r w:rsidRPr="00C17F62">
              <w:rPr>
                <w:sz w:val="22"/>
                <w:szCs w:val="22"/>
                <w:lang w:val="sr-Cyrl-CS"/>
              </w:rPr>
              <w:t>Шеф oдсекa</w:t>
            </w:r>
          </w:p>
        </w:tc>
        <w:tc>
          <w:tcPr>
            <w:tcW w:w="1436" w:type="pct"/>
            <w:gridSpan w:val="10"/>
            <w:shd w:val="clear" w:color="auto" w:fill="FFE599" w:themeFill="accent4" w:themeFillTint="66"/>
          </w:tcPr>
          <w:p w14:paraId="4E6BCB70" w14:textId="77777777" w:rsidR="006D2A12" w:rsidRPr="00C17F62" w:rsidRDefault="006D2A12" w:rsidP="006D2A12">
            <w:pPr>
              <w:jc w:val="both"/>
              <w:rPr>
                <w:bCs/>
                <w:sz w:val="22"/>
                <w:szCs w:val="22"/>
              </w:rPr>
            </w:pPr>
            <w:r w:rsidRPr="00C17F62">
              <w:rPr>
                <w:sz w:val="22"/>
                <w:szCs w:val="22"/>
              </w:rPr>
              <w:t>011/2067-269</w:t>
            </w:r>
          </w:p>
        </w:tc>
        <w:tc>
          <w:tcPr>
            <w:tcW w:w="1568" w:type="pct"/>
            <w:gridSpan w:val="6"/>
            <w:shd w:val="clear" w:color="auto" w:fill="FFE599" w:themeFill="accent4" w:themeFillTint="66"/>
          </w:tcPr>
          <w:p w14:paraId="1868613B" w14:textId="77777777" w:rsidR="006D2A12" w:rsidRPr="00C17F62" w:rsidRDefault="00000000" w:rsidP="006D2A12">
            <w:pPr>
              <w:jc w:val="both"/>
              <w:rPr>
                <w:bCs/>
                <w:sz w:val="22"/>
                <w:szCs w:val="22"/>
              </w:rPr>
            </w:pPr>
            <w:hyperlink r:id="rId91" w:history="1">
              <w:r w:rsidR="006D2A12" w:rsidRPr="00C17F62">
                <w:rPr>
                  <w:rStyle w:val="Hyperlink"/>
                  <w:sz w:val="22"/>
                  <w:szCs w:val="22"/>
                </w:rPr>
                <w:t>djovicevic@ncrc.ac.rs</w:t>
              </w:r>
            </w:hyperlink>
          </w:p>
          <w:p w14:paraId="7766CA3B" w14:textId="77777777" w:rsidR="006D2A12" w:rsidRPr="00C17F62" w:rsidRDefault="006D2A12" w:rsidP="006D2A12">
            <w:pPr>
              <w:jc w:val="both"/>
              <w:rPr>
                <w:bCs/>
                <w:sz w:val="22"/>
                <w:szCs w:val="22"/>
              </w:rPr>
            </w:pPr>
          </w:p>
        </w:tc>
      </w:tr>
      <w:tr w:rsidR="006D2A12" w:rsidRPr="00FF3274" w14:paraId="0EA8C150" w14:textId="77777777" w:rsidTr="00FC5369">
        <w:trPr>
          <w:trHeight w:val="467"/>
        </w:trPr>
        <w:tc>
          <w:tcPr>
            <w:tcW w:w="5000" w:type="pct"/>
            <w:gridSpan w:val="28"/>
            <w:shd w:val="clear" w:color="auto" w:fill="F4B083" w:themeFill="accent2" w:themeFillTint="99"/>
          </w:tcPr>
          <w:p w14:paraId="057C5A81" w14:textId="77777777" w:rsidR="006D2A12" w:rsidRPr="00C17F62" w:rsidRDefault="006D2A12" w:rsidP="006D2A12">
            <w:pPr>
              <w:jc w:val="both"/>
              <w:rPr>
                <w:rFonts w:eastAsiaTheme="minorHAnsi"/>
                <w:b/>
                <w:sz w:val="22"/>
                <w:szCs w:val="22"/>
              </w:rPr>
            </w:pPr>
            <w:r w:rsidRPr="00C17F62">
              <w:rPr>
                <w:rFonts w:eastAsiaTheme="minorHAnsi"/>
                <w:b/>
                <w:sz w:val="22"/>
                <w:szCs w:val="22"/>
              </w:rPr>
              <w:t xml:space="preserve">Одељење дата центра </w:t>
            </w:r>
          </w:p>
        </w:tc>
      </w:tr>
      <w:tr w:rsidR="006D2A12" w:rsidRPr="00FF3274" w14:paraId="403D7DA1" w14:textId="77777777" w:rsidTr="006D2A12">
        <w:tc>
          <w:tcPr>
            <w:tcW w:w="1090" w:type="pct"/>
            <w:gridSpan w:val="3"/>
            <w:shd w:val="clear" w:color="auto" w:fill="F4B083" w:themeFill="accent2" w:themeFillTint="99"/>
          </w:tcPr>
          <w:p w14:paraId="7B0CC13F" w14:textId="77777777" w:rsidR="006D2A12" w:rsidRPr="00C17F62" w:rsidRDefault="006D2A12" w:rsidP="006D2A12">
            <w:pPr>
              <w:jc w:val="both"/>
              <w:rPr>
                <w:rFonts w:eastAsiaTheme="minorHAnsi"/>
                <w:bCs/>
                <w:sz w:val="22"/>
                <w:szCs w:val="22"/>
              </w:rPr>
            </w:pPr>
            <w:r w:rsidRPr="00C17F62">
              <w:rPr>
                <w:rFonts w:eastAsiaTheme="minorHAnsi"/>
                <w:sz w:val="22"/>
                <w:szCs w:val="22"/>
              </w:rPr>
              <w:t>Име и презиме</w:t>
            </w:r>
          </w:p>
        </w:tc>
        <w:tc>
          <w:tcPr>
            <w:tcW w:w="992" w:type="pct"/>
            <w:gridSpan w:val="11"/>
            <w:shd w:val="clear" w:color="auto" w:fill="F4B083" w:themeFill="accent2" w:themeFillTint="99"/>
          </w:tcPr>
          <w:p w14:paraId="335E8E04" w14:textId="77777777" w:rsidR="006D2A12" w:rsidRPr="00C17F62" w:rsidRDefault="006D2A12" w:rsidP="006D2A12">
            <w:pPr>
              <w:jc w:val="both"/>
              <w:rPr>
                <w:rFonts w:eastAsiaTheme="minorHAnsi"/>
                <w:bCs/>
                <w:sz w:val="22"/>
                <w:szCs w:val="22"/>
              </w:rPr>
            </w:pPr>
            <w:r w:rsidRPr="00C17F62">
              <w:rPr>
                <w:rFonts w:eastAsiaTheme="minorHAnsi"/>
                <w:sz w:val="22"/>
                <w:szCs w:val="22"/>
              </w:rPr>
              <w:t>Функција</w:t>
            </w:r>
          </w:p>
        </w:tc>
        <w:tc>
          <w:tcPr>
            <w:tcW w:w="1393" w:type="pct"/>
            <w:gridSpan w:val="11"/>
            <w:shd w:val="clear" w:color="auto" w:fill="F4B083" w:themeFill="accent2" w:themeFillTint="99"/>
          </w:tcPr>
          <w:p w14:paraId="4D7AFA4E" w14:textId="77777777" w:rsidR="006D2A12" w:rsidRPr="00C17F62" w:rsidRDefault="006D2A12" w:rsidP="006D2A12">
            <w:pPr>
              <w:jc w:val="both"/>
              <w:rPr>
                <w:rFonts w:eastAsiaTheme="minorHAnsi"/>
                <w:bCs/>
                <w:sz w:val="22"/>
                <w:szCs w:val="22"/>
              </w:rPr>
            </w:pPr>
            <w:r w:rsidRPr="00C17F62">
              <w:rPr>
                <w:rFonts w:eastAsiaTheme="minorHAnsi"/>
                <w:sz w:val="22"/>
                <w:szCs w:val="22"/>
              </w:rPr>
              <w:t>Телефон</w:t>
            </w:r>
          </w:p>
        </w:tc>
        <w:tc>
          <w:tcPr>
            <w:tcW w:w="1525" w:type="pct"/>
            <w:gridSpan w:val="3"/>
            <w:shd w:val="clear" w:color="auto" w:fill="F4B083" w:themeFill="accent2" w:themeFillTint="99"/>
          </w:tcPr>
          <w:p w14:paraId="01E16DCA" w14:textId="77777777" w:rsidR="006D2A12" w:rsidRPr="00C17F62" w:rsidRDefault="006D2A12" w:rsidP="006D2A12">
            <w:pPr>
              <w:jc w:val="both"/>
              <w:rPr>
                <w:rFonts w:eastAsiaTheme="minorHAnsi"/>
                <w:bCs/>
                <w:sz w:val="22"/>
                <w:szCs w:val="22"/>
              </w:rPr>
            </w:pPr>
            <w:r w:rsidRPr="00C17F62">
              <w:rPr>
                <w:sz w:val="22"/>
                <w:szCs w:val="22"/>
              </w:rPr>
              <w:t>e-mail</w:t>
            </w:r>
          </w:p>
        </w:tc>
      </w:tr>
      <w:tr w:rsidR="006D2A12" w:rsidRPr="00FF3274" w14:paraId="7119E37D" w14:textId="77777777" w:rsidTr="006D2A12">
        <w:trPr>
          <w:trHeight w:val="1250"/>
        </w:trPr>
        <w:tc>
          <w:tcPr>
            <w:tcW w:w="1090" w:type="pct"/>
            <w:gridSpan w:val="3"/>
            <w:shd w:val="clear" w:color="auto" w:fill="F4B083" w:themeFill="accent2" w:themeFillTint="99"/>
          </w:tcPr>
          <w:p w14:paraId="12095984" w14:textId="77777777" w:rsidR="006D2A12" w:rsidRPr="00C17F62" w:rsidRDefault="006D2A12" w:rsidP="006D2A12">
            <w:pPr>
              <w:jc w:val="both"/>
              <w:rPr>
                <w:rFonts w:eastAsiaTheme="minorHAnsi"/>
                <w:bCs/>
                <w:sz w:val="22"/>
                <w:szCs w:val="22"/>
                <w:lang w:val="sr-Cyrl-CS"/>
              </w:rPr>
            </w:pPr>
            <w:r w:rsidRPr="00C17F62">
              <w:rPr>
                <w:rFonts w:eastAsiaTheme="minorHAnsi"/>
                <w:sz w:val="22"/>
                <w:szCs w:val="22"/>
                <w:lang w:val="sr-Cyrl-CS"/>
              </w:rPr>
              <w:t xml:space="preserve">Зорана Бизетић </w:t>
            </w:r>
          </w:p>
        </w:tc>
        <w:tc>
          <w:tcPr>
            <w:tcW w:w="992" w:type="pct"/>
            <w:gridSpan w:val="11"/>
            <w:shd w:val="clear" w:color="auto" w:fill="F4B083" w:themeFill="accent2" w:themeFillTint="99"/>
          </w:tcPr>
          <w:p w14:paraId="0BBBE723" w14:textId="77777777" w:rsidR="006D2A12" w:rsidRPr="00C17F62" w:rsidRDefault="006D2A12" w:rsidP="006D2A12">
            <w:pPr>
              <w:jc w:val="both"/>
              <w:rPr>
                <w:color w:val="000000"/>
                <w:sz w:val="22"/>
                <w:szCs w:val="22"/>
              </w:rPr>
            </w:pPr>
            <w:r w:rsidRPr="00C17F62">
              <w:rPr>
                <w:color w:val="000000"/>
                <w:sz w:val="22"/>
                <w:szCs w:val="22"/>
              </w:rPr>
              <w:t>Рукoвoдилaц пoслoвa инфoрмaциoних системa и технoлoгијa</w:t>
            </w:r>
          </w:p>
          <w:p w14:paraId="429ED672" w14:textId="77777777" w:rsidR="006D2A12" w:rsidRPr="00C17F62" w:rsidRDefault="006D2A12" w:rsidP="006D2A12">
            <w:pPr>
              <w:jc w:val="both"/>
              <w:rPr>
                <w:rFonts w:eastAsiaTheme="minorHAnsi"/>
                <w:bCs/>
                <w:sz w:val="22"/>
                <w:szCs w:val="22"/>
                <w:lang w:val="sr-Cyrl-CS"/>
              </w:rPr>
            </w:pPr>
          </w:p>
        </w:tc>
        <w:tc>
          <w:tcPr>
            <w:tcW w:w="1393" w:type="pct"/>
            <w:gridSpan w:val="11"/>
            <w:shd w:val="clear" w:color="auto" w:fill="F4B083" w:themeFill="accent2" w:themeFillTint="99"/>
          </w:tcPr>
          <w:p w14:paraId="6295BE1C" w14:textId="77777777" w:rsidR="006D2A12" w:rsidRPr="00C17F62" w:rsidRDefault="006D2A12" w:rsidP="006D2A12">
            <w:pPr>
              <w:jc w:val="both"/>
              <w:rPr>
                <w:rFonts w:eastAsiaTheme="minorHAnsi"/>
                <w:bCs/>
                <w:sz w:val="22"/>
                <w:szCs w:val="22"/>
                <w:lang w:val="sr-Cyrl-CS"/>
              </w:rPr>
            </w:pPr>
            <w:r w:rsidRPr="00C17F62">
              <w:rPr>
                <w:rFonts w:eastAsiaTheme="minorHAnsi"/>
                <w:sz w:val="22"/>
                <w:szCs w:val="22"/>
                <w:lang w:val="sr-Cyrl-CS"/>
              </w:rPr>
              <w:t>011/2067-123</w:t>
            </w:r>
          </w:p>
        </w:tc>
        <w:tc>
          <w:tcPr>
            <w:tcW w:w="1525" w:type="pct"/>
            <w:gridSpan w:val="3"/>
            <w:shd w:val="clear" w:color="auto" w:fill="F4B083" w:themeFill="accent2" w:themeFillTint="99"/>
          </w:tcPr>
          <w:p w14:paraId="25AB2B30" w14:textId="77777777" w:rsidR="006D2A12" w:rsidRPr="00C17F62" w:rsidRDefault="00000000" w:rsidP="006D2A12">
            <w:pPr>
              <w:jc w:val="both"/>
              <w:rPr>
                <w:rFonts w:eastAsiaTheme="minorHAnsi"/>
                <w:bCs/>
                <w:sz w:val="22"/>
                <w:szCs w:val="22"/>
              </w:rPr>
            </w:pPr>
            <w:hyperlink r:id="rId92" w:history="1">
              <w:r w:rsidR="006D2A12" w:rsidRPr="00C17F62">
                <w:rPr>
                  <w:rStyle w:val="Hyperlink"/>
                  <w:rFonts w:eastAsiaTheme="minorHAnsi"/>
                  <w:sz w:val="22"/>
                  <w:szCs w:val="22"/>
                </w:rPr>
                <w:t>zorana@ncrc.ac.rs</w:t>
              </w:r>
            </w:hyperlink>
          </w:p>
          <w:p w14:paraId="32A4A34F" w14:textId="77777777" w:rsidR="006D2A12" w:rsidRPr="00C17F62" w:rsidRDefault="006D2A12" w:rsidP="006D2A12">
            <w:pPr>
              <w:jc w:val="both"/>
              <w:rPr>
                <w:rFonts w:eastAsiaTheme="minorHAnsi"/>
                <w:bCs/>
                <w:sz w:val="22"/>
                <w:szCs w:val="22"/>
              </w:rPr>
            </w:pPr>
          </w:p>
        </w:tc>
      </w:tr>
      <w:tr w:rsidR="006D2A12" w:rsidRPr="00FF3274" w14:paraId="7237E420" w14:textId="77777777" w:rsidTr="00FC5369">
        <w:trPr>
          <w:trHeight w:val="467"/>
        </w:trPr>
        <w:tc>
          <w:tcPr>
            <w:tcW w:w="5000" w:type="pct"/>
            <w:gridSpan w:val="28"/>
            <w:shd w:val="clear" w:color="auto" w:fill="F4B083" w:themeFill="accent2" w:themeFillTint="99"/>
          </w:tcPr>
          <w:p w14:paraId="093931CB" w14:textId="77777777" w:rsidR="006D2A12" w:rsidRPr="00C17F62" w:rsidRDefault="006D2A12" w:rsidP="006D2A12">
            <w:pPr>
              <w:jc w:val="both"/>
              <w:rPr>
                <w:b/>
                <w:sz w:val="22"/>
                <w:szCs w:val="22"/>
                <w:lang w:val="sr-Cyrl-CS"/>
              </w:rPr>
            </w:pPr>
            <w:r w:rsidRPr="00C17F62">
              <w:rPr>
                <w:b/>
                <w:sz w:val="22"/>
                <w:szCs w:val="22"/>
                <w:lang w:val="sr-Cyrl-CS"/>
              </w:rPr>
              <w:t xml:space="preserve">Одељење за психоонкологију, психосоцијалну подршку и рехабилитацију др сц. </w:t>
            </w:r>
          </w:p>
        </w:tc>
      </w:tr>
      <w:tr w:rsidR="006D2A12" w:rsidRPr="00FF3274" w14:paraId="2FCDE849" w14:textId="77777777" w:rsidTr="006D2A12">
        <w:tc>
          <w:tcPr>
            <w:tcW w:w="1119" w:type="pct"/>
            <w:gridSpan w:val="5"/>
            <w:shd w:val="clear" w:color="auto" w:fill="F4B083" w:themeFill="accent2" w:themeFillTint="99"/>
          </w:tcPr>
          <w:p w14:paraId="6537A658" w14:textId="77777777" w:rsidR="006D2A12" w:rsidRPr="00C17F62" w:rsidRDefault="006D2A12" w:rsidP="006D2A12">
            <w:pPr>
              <w:jc w:val="both"/>
              <w:rPr>
                <w:bCs/>
                <w:sz w:val="22"/>
                <w:szCs w:val="22"/>
              </w:rPr>
            </w:pPr>
            <w:r w:rsidRPr="00C17F62">
              <w:rPr>
                <w:sz w:val="22"/>
                <w:szCs w:val="22"/>
              </w:rPr>
              <w:t>Име и презиме</w:t>
            </w:r>
          </w:p>
        </w:tc>
        <w:tc>
          <w:tcPr>
            <w:tcW w:w="877" w:type="pct"/>
            <w:gridSpan w:val="7"/>
            <w:shd w:val="clear" w:color="auto" w:fill="F4B083" w:themeFill="accent2" w:themeFillTint="99"/>
          </w:tcPr>
          <w:p w14:paraId="22F56E97" w14:textId="77777777" w:rsidR="006D2A12" w:rsidRPr="00C17F62" w:rsidRDefault="006D2A12" w:rsidP="006D2A12">
            <w:pPr>
              <w:jc w:val="both"/>
              <w:rPr>
                <w:bCs/>
                <w:sz w:val="22"/>
                <w:szCs w:val="22"/>
              </w:rPr>
            </w:pPr>
            <w:r w:rsidRPr="00C17F62">
              <w:rPr>
                <w:sz w:val="22"/>
                <w:szCs w:val="22"/>
              </w:rPr>
              <w:t>Функција</w:t>
            </w:r>
          </w:p>
        </w:tc>
        <w:tc>
          <w:tcPr>
            <w:tcW w:w="1436" w:type="pct"/>
            <w:gridSpan w:val="10"/>
            <w:shd w:val="clear" w:color="auto" w:fill="F4B083" w:themeFill="accent2" w:themeFillTint="99"/>
          </w:tcPr>
          <w:p w14:paraId="3CA04A8E" w14:textId="77777777" w:rsidR="006D2A12" w:rsidRPr="00C17F62" w:rsidRDefault="006D2A12" w:rsidP="006D2A12">
            <w:pPr>
              <w:jc w:val="both"/>
              <w:rPr>
                <w:bCs/>
                <w:sz w:val="22"/>
                <w:szCs w:val="22"/>
              </w:rPr>
            </w:pPr>
            <w:r w:rsidRPr="00C17F62">
              <w:rPr>
                <w:sz w:val="22"/>
                <w:szCs w:val="22"/>
              </w:rPr>
              <w:t>Телефон</w:t>
            </w:r>
          </w:p>
        </w:tc>
        <w:tc>
          <w:tcPr>
            <w:tcW w:w="1568" w:type="pct"/>
            <w:gridSpan w:val="6"/>
            <w:shd w:val="clear" w:color="auto" w:fill="F4B083" w:themeFill="accent2" w:themeFillTint="99"/>
          </w:tcPr>
          <w:p w14:paraId="6C591029" w14:textId="77777777" w:rsidR="006D2A12" w:rsidRPr="00C17F62" w:rsidRDefault="006D2A12" w:rsidP="006D2A12">
            <w:pPr>
              <w:jc w:val="both"/>
              <w:rPr>
                <w:bCs/>
                <w:sz w:val="22"/>
                <w:szCs w:val="22"/>
              </w:rPr>
            </w:pPr>
            <w:r w:rsidRPr="00C17F62">
              <w:rPr>
                <w:sz w:val="22"/>
                <w:szCs w:val="22"/>
              </w:rPr>
              <w:t>e-mail</w:t>
            </w:r>
          </w:p>
        </w:tc>
      </w:tr>
      <w:tr w:rsidR="006D2A12" w:rsidRPr="00FF3274" w14:paraId="3E7F7DC2" w14:textId="77777777" w:rsidTr="006D2A12">
        <w:trPr>
          <w:trHeight w:val="710"/>
        </w:trPr>
        <w:tc>
          <w:tcPr>
            <w:tcW w:w="1119" w:type="pct"/>
            <w:gridSpan w:val="5"/>
            <w:shd w:val="clear" w:color="auto" w:fill="F4B083" w:themeFill="accent2" w:themeFillTint="99"/>
          </w:tcPr>
          <w:p w14:paraId="095507DF" w14:textId="77777777" w:rsidR="006D2A12" w:rsidRPr="00C17F62" w:rsidRDefault="006D2A12" w:rsidP="006D2A12">
            <w:pPr>
              <w:jc w:val="both"/>
              <w:rPr>
                <w:bCs/>
                <w:sz w:val="22"/>
                <w:szCs w:val="22"/>
                <w:lang w:val="sr-Cyrl-CS"/>
              </w:rPr>
            </w:pPr>
            <w:r w:rsidRPr="00C17F62">
              <w:rPr>
                <w:sz w:val="22"/>
                <w:szCs w:val="22"/>
                <w:lang w:val="sr-Cyrl-CS"/>
              </w:rPr>
              <w:t xml:space="preserve">Др сци. Светлана Берат </w:t>
            </w:r>
          </w:p>
        </w:tc>
        <w:tc>
          <w:tcPr>
            <w:tcW w:w="877" w:type="pct"/>
            <w:gridSpan w:val="7"/>
            <w:shd w:val="clear" w:color="auto" w:fill="F4B083" w:themeFill="accent2" w:themeFillTint="99"/>
          </w:tcPr>
          <w:p w14:paraId="1E1BB734" w14:textId="77777777" w:rsidR="006D2A12" w:rsidRPr="00C17F62" w:rsidRDefault="006D2A12" w:rsidP="006D2A12">
            <w:pPr>
              <w:jc w:val="both"/>
              <w:rPr>
                <w:bCs/>
                <w:sz w:val="22"/>
                <w:szCs w:val="22"/>
                <w:lang w:val="sr-Cyrl-CS"/>
              </w:rPr>
            </w:pPr>
            <w:r w:rsidRPr="00C17F62">
              <w:rPr>
                <w:sz w:val="22"/>
                <w:szCs w:val="22"/>
                <w:lang w:val="sr-Cyrl-CS"/>
              </w:rPr>
              <w:t>Дефектолог – начелник одељења</w:t>
            </w:r>
          </w:p>
        </w:tc>
        <w:tc>
          <w:tcPr>
            <w:tcW w:w="1436" w:type="pct"/>
            <w:gridSpan w:val="10"/>
            <w:shd w:val="clear" w:color="auto" w:fill="F4B083" w:themeFill="accent2" w:themeFillTint="99"/>
          </w:tcPr>
          <w:p w14:paraId="284FFA6B" w14:textId="77777777" w:rsidR="006D2A12" w:rsidRPr="00C17F62" w:rsidRDefault="006D2A12" w:rsidP="006D2A12">
            <w:pPr>
              <w:jc w:val="both"/>
              <w:rPr>
                <w:bCs/>
                <w:sz w:val="22"/>
                <w:szCs w:val="22"/>
              </w:rPr>
            </w:pPr>
            <w:r w:rsidRPr="00C17F62">
              <w:rPr>
                <w:sz w:val="22"/>
                <w:szCs w:val="22"/>
              </w:rPr>
              <w:t>011/2067-158</w:t>
            </w:r>
          </w:p>
        </w:tc>
        <w:tc>
          <w:tcPr>
            <w:tcW w:w="1568" w:type="pct"/>
            <w:gridSpan w:val="6"/>
            <w:shd w:val="clear" w:color="auto" w:fill="F4B083" w:themeFill="accent2" w:themeFillTint="99"/>
          </w:tcPr>
          <w:p w14:paraId="1F469B03" w14:textId="77777777" w:rsidR="006D2A12" w:rsidRPr="00C17F62" w:rsidRDefault="00000000" w:rsidP="006D2A12">
            <w:pPr>
              <w:jc w:val="both"/>
              <w:rPr>
                <w:color w:val="000000"/>
                <w:sz w:val="22"/>
                <w:szCs w:val="22"/>
              </w:rPr>
            </w:pPr>
            <w:hyperlink r:id="rId93" w:history="1">
              <w:r w:rsidR="006D2A12" w:rsidRPr="00C17F62">
                <w:rPr>
                  <w:rStyle w:val="Hyperlink"/>
                  <w:sz w:val="22"/>
                  <w:szCs w:val="22"/>
                </w:rPr>
                <w:t>svetlana.berat@ncrc.ac.rs</w:t>
              </w:r>
            </w:hyperlink>
          </w:p>
          <w:p w14:paraId="72B58825" w14:textId="77777777" w:rsidR="006D2A12" w:rsidRPr="00C17F62" w:rsidRDefault="006D2A12" w:rsidP="006D2A12">
            <w:pPr>
              <w:jc w:val="both"/>
              <w:rPr>
                <w:color w:val="000000"/>
                <w:sz w:val="22"/>
                <w:szCs w:val="22"/>
              </w:rPr>
            </w:pPr>
          </w:p>
          <w:p w14:paraId="3934ED47" w14:textId="77777777" w:rsidR="006D2A12" w:rsidRPr="00C17F62" w:rsidRDefault="006D2A12" w:rsidP="006D2A12">
            <w:pPr>
              <w:jc w:val="both"/>
              <w:rPr>
                <w:bCs/>
                <w:sz w:val="22"/>
                <w:szCs w:val="22"/>
              </w:rPr>
            </w:pPr>
          </w:p>
        </w:tc>
      </w:tr>
      <w:tr w:rsidR="006D2A12" w:rsidRPr="00FF3274" w14:paraId="2BED2ACA" w14:textId="77777777" w:rsidTr="006D2A12">
        <w:trPr>
          <w:trHeight w:val="710"/>
        </w:trPr>
        <w:tc>
          <w:tcPr>
            <w:tcW w:w="1119" w:type="pct"/>
            <w:gridSpan w:val="5"/>
            <w:shd w:val="clear" w:color="auto" w:fill="F4B083" w:themeFill="accent2" w:themeFillTint="99"/>
          </w:tcPr>
          <w:p w14:paraId="3C084176" w14:textId="77777777" w:rsidR="006D2A12" w:rsidRPr="009B3F07" w:rsidRDefault="006D2A12" w:rsidP="006D2A12">
            <w:pPr>
              <w:jc w:val="both"/>
              <w:rPr>
                <w:szCs w:val="22"/>
              </w:rPr>
            </w:pPr>
            <w:r>
              <w:rPr>
                <w:szCs w:val="22"/>
              </w:rPr>
              <w:t>Даница Павловић</w:t>
            </w:r>
          </w:p>
        </w:tc>
        <w:tc>
          <w:tcPr>
            <w:tcW w:w="877" w:type="pct"/>
            <w:gridSpan w:val="7"/>
            <w:shd w:val="clear" w:color="auto" w:fill="F4B083" w:themeFill="accent2" w:themeFillTint="99"/>
          </w:tcPr>
          <w:p w14:paraId="23C4185F" w14:textId="77777777" w:rsidR="006D2A12" w:rsidRPr="00C17F62" w:rsidRDefault="006D2A12" w:rsidP="006D2A12">
            <w:pPr>
              <w:jc w:val="both"/>
              <w:rPr>
                <w:szCs w:val="22"/>
                <w:lang w:val="sr-Cyrl-CS"/>
              </w:rPr>
            </w:pPr>
            <w:r>
              <w:rPr>
                <w:szCs w:val="22"/>
                <w:lang w:val="sr-Cyrl-CS"/>
              </w:rPr>
              <w:t>Главна медицинска сестра/техничар одељења</w:t>
            </w:r>
          </w:p>
        </w:tc>
        <w:tc>
          <w:tcPr>
            <w:tcW w:w="1436" w:type="pct"/>
            <w:gridSpan w:val="10"/>
            <w:shd w:val="clear" w:color="auto" w:fill="F4B083" w:themeFill="accent2" w:themeFillTint="99"/>
          </w:tcPr>
          <w:p w14:paraId="34E7B972" w14:textId="77777777" w:rsidR="006D2A12" w:rsidRPr="009B3F07" w:rsidRDefault="006D2A12" w:rsidP="006D2A12">
            <w:pPr>
              <w:jc w:val="both"/>
              <w:rPr>
                <w:szCs w:val="22"/>
              </w:rPr>
            </w:pPr>
            <w:r>
              <w:rPr>
                <w:szCs w:val="22"/>
              </w:rPr>
              <w:t>011/2067-158</w:t>
            </w:r>
          </w:p>
        </w:tc>
        <w:tc>
          <w:tcPr>
            <w:tcW w:w="1568" w:type="pct"/>
            <w:gridSpan w:val="6"/>
            <w:shd w:val="clear" w:color="auto" w:fill="F4B083" w:themeFill="accent2" w:themeFillTint="99"/>
          </w:tcPr>
          <w:p w14:paraId="38C22873" w14:textId="77777777" w:rsidR="006D2A12" w:rsidRDefault="00000000" w:rsidP="006D2A12">
            <w:pPr>
              <w:jc w:val="both"/>
            </w:pPr>
            <w:hyperlink r:id="rId94" w:history="1">
              <w:r w:rsidR="006D2A12" w:rsidRPr="00217A78">
                <w:rPr>
                  <w:rStyle w:val="Hyperlink"/>
                </w:rPr>
                <w:t>danica.pavlovic@ncrc.ac.rs</w:t>
              </w:r>
            </w:hyperlink>
          </w:p>
          <w:p w14:paraId="0B969C0C" w14:textId="77777777" w:rsidR="006D2A12" w:rsidRPr="009B3F07" w:rsidRDefault="006D2A12" w:rsidP="006D2A12">
            <w:pPr>
              <w:jc w:val="both"/>
            </w:pPr>
          </w:p>
        </w:tc>
      </w:tr>
      <w:tr w:rsidR="006D2A12" w:rsidRPr="00FF3274" w14:paraId="47392B6E" w14:textId="77777777" w:rsidTr="00FC5369">
        <w:trPr>
          <w:trHeight w:val="467"/>
        </w:trPr>
        <w:tc>
          <w:tcPr>
            <w:tcW w:w="5000" w:type="pct"/>
            <w:gridSpan w:val="28"/>
            <w:shd w:val="clear" w:color="auto" w:fill="9CC2E5" w:themeFill="accent1" w:themeFillTint="99"/>
          </w:tcPr>
          <w:p w14:paraId="448F443A" w14:textId="77777777" w:rsidR="006D2A12" w:rsidRPr="00C17F62" w:rsidRDefault="006D2A12" w:rsidP="006D2A12">
            <w:pPr>
              <w:jc w:val="both"/>
              <w:rPr>
                <w:b/>
                <w:sz w:val="22"/>
                <w:szCs w:val="22"/>
                <w:lang w:val="sr-Cyrl-CS"/>
              </w:rPr>
            </w:pPr>
            <w:bookmarkStart w:id="50" w:name="_Hlk145568984"/>
            <w:r w:rsidRPr="00C17F62">
              <w:rPr>
                <w:b/>
                <w:sz w:val="22"/>
                <w:szCs w:val="22"/>
                <w:lang w:val="sr-Cyrl-CS"/>
              </w:rPr>
              <w:t>ОДЕЉЕЊЕ ЗА СПЕЦИЈАЛИСТИЧКО-КОНСУЛТАТИВНЕ ПРЕГЛЕДЕ</w:t>
            </w:r>
          </w:p>
        </w:tc>
      </w:tr>
      <w:tr w:rsidR="006D2A12" w:rsidRPr="00FF3274" w14:paraId="2956DBEF" w14:textId="77777777" w:rsidTr="006D2A12">
        <w:tc>
          <w:tcPr>
            <w:tcW w:w="1119" w:type="pct"/>
            <w:gridSpan w:val="5"/>
            <w:shd w:val="clear" w:color="auto" w:fill="9CC2E5" w:themeFill="accent1" w:themeFillTint="99"/>
          </w:tcPr>
          <w:p w14:paraId="7743E3F0" w14:textId="77777777" w:rsidR="006D2A12" w:rsidRPr="00C17F62" w:rsidRDefault="006D2A12" w:rsidP="006D2A12">
            <w:pPr>
              <w:jc w:val="both"/>
              <w:rPr>
                <w:bCs/>
                <w:sz w:val="22"/>
                <w:szCs w:val="22"/>
              </w:rPr>
            </w:pPr>
            <w:r w:rsidRPr="00C17F62">
              <w:rPr>
                <w:sz w:val="22"/>
                <w:szCs w:val="22"/>
              </w:rPr>
              <w:t>Име и презиме</w:t>
            </w:r>
          </w:p>
        </w:tc>
        <w:tc>
          <w:tcPr>
            <w:tcW w:w="866" w:type="pct"/>
            <w:gridSpan w:val="6"/>
            <w:shd w:val="clear" w:color="auto" w:fill="9CC2E5" w:themeFill="accent1" w:themeFillTint="99"/>
          </w:tcPr>
          <w:p w14:paraId="028C6B3F" w14:textId="77777777" w:rsidR="006D2A12" w:rsidRPr="00C17F62" w:rsidRDefault="006D2A12" w:rsidP="006D2A12">
            <w:pPr>
              <w:jc w:val="both"/>
              <w:rPr>
                <w:bCs/>
                <w:sz w:val="22"/>
                <w:szCs w:val="22"/>
              </w:rPr>
            </w:pPr>
            <w:r w:rsidRPr="00C17F62">
              <w:rPr>
                <w:sz w:val="22"/>
                <w:szCs w:val="22"/>
              </w:rPr>
              <w:t>Функција</w:t>
            </w:r>
          </w:p>
        </w:tc>
        <w:tc>
          <w:tcPr>
            <w:tcW w:w="1437" w:type="pct"/>
            <w:gridSpan w:val="10"/>
            <w:shd w:val="clear" w:color="auto" w:fill="9CC2E5" w:themeFill="accent1" w:themeFillTint="99"/>
          </w:tcPr>
          <w:p w14:paraId="5FFB0981" w14:textId="77777777" w:rsidR="006D2A12" w:rsidRPr="00C17F62" w:rsidRDefault="006D2A12" w:rsidP="006D2A12">
            <w:pPr>
              <w:jc w:val="both"/>
              <w:rPr>
                <w:bCs/>
                <w:sz w:val="22"/>
                <w:szCs w:val="22"/>
              </w:rPr>
            </w:pPr>
            <w:r w:rsidRPr="00C17F62">
              <w:rPr>
                <w:sz w:val="22"/>
                <w:szCs w:val="22"/>
              </w:rPr>
              <w:t>Телефон</w:t>
            </w:r>
          </w:p>
        </w:tc>
        <w:tc>
          <w:tcPr>
            <w:tcW w:w="1577" w:type="pct"/>
            <w:gridSpan w:val="7"/>
            <w:shd w:val="clear" w:color="auto" w:fill="9CC2E5" w:themeFill="accent1" w:themeFillTint="99"/>
          </w:tcPr>
          <w:p w14:paraId="3CA88DDB" w14:textId="77777777" w:rsidR="006D2A12" w:rsidRPr="00C17F62" w:rsidRDefault="006D2A12" w:rsidP="006D2A12">
            <w:pPr>
              <w:jc w:val="both"/>
              <w:rPr>
                <w:bCs/>
                <w:sz w:val="22"/>
                <w:szCs w:val="22"/>
              </w:rPr>
            </w:pPr>
            <w:r w:rsidRPr="00C17F62">
              <w:rPr>
                <w:sz w:val="22"/>
                <w:szCs w:val="22"/>
              </w:rPr>
              <w:t>e-mail</w:t>
            </w:r>
          </w:p>
        </w:tc>
      </w:tr>
      <w:tr w:rsidR="006D2A12" w:rsidRPr="00FF3274" w14:paraId="6BB764C0" w14:textId="77777777" w:rsidTr="006D2A12">
        <w:trPr>
          <w:trHeight w:val="710"/>
        </w:trPr>
        <w:tc>
          <w:tcPr>
            <w:tcW w:w="1119" w:type="pct"/>
            <w:gridSpan w:val="5"/>
            <w:shd w:val="clear" w:color="auto" w:fill="9CC2E5" w:themeFill="accent1" w:themeFillTint="99"/>
          </w:tcPr>
          <w:p w14:paraId="04401D58" w14:textId="719344EF" w:rsidR="006D2A12" w:rsidRPr="00C17F62" w:rsidRDefault="006D2A12" w:rsidP="006D2A12">
            <w:pPr>
              <w:jc w:val="both"/>
              <w:rPr>
                <w:bCs/>
                <w:sz w:val="22"/>
                <w:szCs w:val="22"/>
                <w:lang w:val="sr-Cyrl-CS"/>
              </w:rPr>
            </w:pPr>
            <w:r w:rsidRPr="00C17F62">
              <w:rPr>
                <w:sz w:val="22"/>
                <w:szCs w:val="22"/>
                <w:lang w:val="sr-Cyrl-CS"/>
              </w:rPr>
              <w:t xml:space="preserve">Прим. др </w:t>
            </w:r>
            <w:r w:rsidR="0014214D">
              <w:rPr>
                <w:sz w:val="22"/>
                <w:szCs w:val="22"/>
                <w:lang w:val="sr-Cyrl-CS"/>
              </w:rPr>
              <w:t>Владимир</w:t>
            </w:r>
            <w:r w:rsidRPr="00C17F62">
              <w:rPr>
                <w:sz w:val="22"/>
                <w:szCs w:val="22"/>
                <w:lang w:val="sr-Cyrl-CS"/>
              </w:rPr>
              <w:t xml:space="preserve"> Јокић</w:t>
            </w:r>
          </w:p>
        </w:tc>
        <w:tc>
          <w:tcPr>
            <w:tcW w:w="866" w:type="pct"/>
            <w:gridSpan w:val="6"/>
            <w:shd w:val="clear" w:color="auto" w:fill="9CC2E5" w:themeFill="accent1" w:themeFillTint="99"/>
          </w:tcPr>
          <w:p w14:paraId="2AB27151" w14:textId="77777777" w:rsidR="006D2A12" w:rsidRPr="00C17F62" w:rsidRDefault="006D2A12" w:rsidP="006D2A12">
            <w:pPr>
              <w:jc w:val="both"/>
              <w:rPr>
                <w:bCs/>
                <w:sz w:val="22"/>
                <w:szCs w:val="22"/>
                <w:lang w:val="sr-Cyrl-CS"/>
              </w:rPr>
            </w:pPr>
            <w:r w:rsidRPr="00C17F62">
              <w:rPr>
                <w:sz w:val="22"/>
                <w:szCs w:val="22"/>
                <w:lang w:val="sr-Cyrl-CS"/>
              </w:rPr>
              <w:t>Начелник Одељења</w:t>
            </w:r>
          </w:p>
        </w:tc>
        <w:tc>
          <w:tcPr>
            <w:tcW w:w="1437" w:type="pct"/>
            <w:gridSpan w:val="10"/>
            <w:shd w:val="clear" w:color="auto" w:fill="9CC2E5" w:themeFill="accent1" w:themeFillTint="99"/>
          </w:tcPr>
          <w:p w14:paraId="1AB1FAAF" w14:textId="77777777" w:rsidR="006D2A12" w:rsidRPr="00C17F62" w:rsidRDefault="006D2A12" w:rsidP="006D2A12">
            <w:pPr>
              <w:jc w:val="both"/>
              <w:rPr>
                <w:bCs/>
                <w:sz w:val="22"/>
                <w:szCs w:val="22"/>
                <w:lang w:val="sr-Cyrl-CS"/>
              </w:rPr>
            </w:pPr>
            <w:r w:rsidRPr="00C17F62">
              <w:rPr>
                <w:sz w:val="22"/>
                <w:szCs w:val="22"/>
              </w:rPr>
              <w:t>011/</w:t>
            </w:r>
            <w:r w:rsidRPr="00C17F62">
              <w:rPr>
                <w:sz w:val="22"/>
                <w:szCs w:val="22"/>
                <w:lang w:val="sr-Cyrl-CS"/>
              </w:rPr>
              <w:t>2067-165</w:t>
            </w:r>
          </w:p>
        </w:tc>
        <w:tc>
          <w:tcPr>
            <w:tcW w:w="1577" w:type="pct"/>
            <w:gridSpan w:val="7"/>
            <w:shd w:val="clear" w:color="auto" w:fill="9CC2E5" w:themeFill="accent1" w:themeFillTint="99"/>
          </w:tcPr>
          <w:p w14:paraId="20B8C702" w14:textId="77777777" w:rsidR="006D2A12" w:rsidRPr="00C17F62" w:rsidRDefault="006D2A12" w:rsidP="0014214D">
            <w:pPr>
              <w:jc w:val="both"/>
              <w:rPr>
                <w:bCs/>
                <w:sz w:val="22"/>
                <w:szCs w:val="22"/>
              </w:rPr>
            </w:pPr>
          </w:p>
        </w:tc>
      </w:tr>
      <w:tr w:rsidR="006D2A12" w:rsidRPr="00FF3274" w14:paraId="1C6E7C62" w14:textId="77777777" w:rsidTr="006D2A12">
        <w:trPr>
          <w:trHeight w:val="710"/>
        </w:trPr>
        <w:tc>
          <w:tcPr>
            <w:tcW w:w="1119" w:type="pct"/>
            <w:gridSpan w:val="5"/>
            <w:shd w:val="clear" w:color="auto" w:fill="9CC2E5" w:themeFill="accent1" w:themeFillTint="99"/>
          </w:tcPr>
          <w:p w14:paraId="75A10F76" w14:textId="77777777" w:rsidR="006D2A12" w:rsidRPr="00C17F62" w:rsidRDefault="006D2A12" w:rsidP="006D2A12">
            <w:pPr>
              <w:jc w:val="both"/>
              <w:rPr>
                <w:szCs w:val="22"/>
                <w:lang w:val="sr-Cyrl-CS"/>
              </w:rPr>
            </w:pPr>
            <w:r>
              <w:rPr>
                <w:szCs w:val="22"/>
                <w:lang w:val="sr-Cyrl-CS"/>
              </w:rPr>
              <w:t>Драгана Мушикић-Кракер</w:t>
            </w:r>
          </w:p>
        </w:tc>
        <w:tc>
          <w:tcPr>
            <w:tcW w:w="866" w:type="pct"/>
            <w:gridSpan w:val="6"/>
            <w:shd w:val="clear" w:color="auto" w:fill="9CC2E5" w:themeFill="accent1" w:themeFillTint="99"/>
          </w:tcPr>
          <w:p w14:paraId="3EDB097E" w14:textId="77777777" w:rsidR="006D2A12" w:rsidRPr="00C17F62" w:rsidRDefault="006D2A12" w:rsidP="006D2A12">
            <w:pPr>
              <w:jc w:val="both"/>
              <w:rPr>
                <w:szCs w:val="22"/>
                <w:lang w:val="sr-Cyrl-CS"/>
              </w:rPr>
            </w:pPr>
            <w:r>
              <w:rPr>
                <w:szCs w:val="22"/>
                <w:lang w:val="sr-Cyrl-CS"/>
              </w:rPr>
              <w:t>Главна медицинска сестра/техничар одељења</w:t>
            </w:r>
          </w:p>
        </w:tc>
        <w:tc>
          <w:tcPr>
            <w:tcW w:w="1437" w:type="pct"/>
            <w:gridSpan w:val="10"/>
            <w:shd w:val="clear" w:color="auto" w:fill="9CC2E5" w:themeFill="accent1" w:themeFillTint="99"/>
          </w:tcPr>
          <w:p w14:paraId="740808B4" w14:textId="77777777" w:rsidR="006D2A12" w:rsidRPr="009B3F07" w:rsidRDefault="006D2A12" w:rsidP="006D2A12">
            <w:pPr>
              <w:jc w:val="both"/>
              <w:rPr>
                <w:szCs w:val="22"/>
              </w:rPr>
            </w:pPr>
            <w:r>
              <w:rPr>
                <w:szCs w:val="22"/>
              </w:rPr>
              <w:t>011/2067-174</w:t>
            </w:r>
          </w:p>
        </w:tc>
        <w:tc>
          <w:tcPr>
            <w:tcW w:w="1577" w:type="pct"/>
            <w:gridSpan w:val="7"/>
            <w:shd w:val="clear" w:color="auto" w:fill="9CC2E5" w:themeFill="accent1" w:themeFillTint="99"/>
          </w:tcPr>
          <w:p w14:paraId="7342CABD" w14:textId="77777777" w:rsidR="006D2A12" w:rsidRDefault="00000000" w:rsidP="006D2A12">
            <w:pPr>
              <w:jc w:val="both"/>
            </w:pPr>
            <w:hyperlink r:id="rId95" w:history="1">
              <w:r w:rsidR="006D2A12" w:rsidRPr="00217A78">
                <w:rPr>
                  <w:rStyle w:val="Hyperlink"/>
                </w:rPr>
                <w:t>draganamusikic@gmail.com</w:t>
              </w:r>
            </w:hyperlink>
          </w:p>
          <w:p w14:paraId="64689D7C" w14:textId="77777777" w:rsidR="006D2A12" w:rsidRPr="009B3F07" w:rsidRDefault="006D2A12" w:rsidP="006D2A12">
            <w:pPr>
              <w:jc w:val="both"/>
            </w:pPr>
          </w:p>
        </w:tc>
      </w:tr>
      <w:bookmarkEnd w:id="50"/>
      <w:tr w:rsidR="006D2A12" w:rsidRPr="00FF3274" w14:paraId="70F1168B" w14:textId="77777777" w:rsidTr="00FC5369">
        <w:trPr>
          <w:trHeight w:val="467"/>
        </w:trPr>
        <w:tc>
          <w:tcPr>
            <w:tcW w:w="5000" w:type="pct"/>
            <w:gridSpan w:val="28"/>
            <w:shd w:val="clear" w:color="auto" w:fill="9CC2E5" w:themeFill="accent1" w:themeFillTint="99"/>
          </w:tcPr>
          <w:p w14:paraId="55A68960" w14:textId="77777777" w:rsidR="006D2A12" w:rsidRPr="00C17F62" w:rsidRDefault="006D2A12" w:rsidP="006D2A12">
            <w:pPr>
              <w:jc w:val="both"/>
              <w:rPr>
                <w:b/>
                <w:sz w:val="22"/>
                <w:szCs w:val="22"/>
                <w:lang w:val="sr-Cyrl-CS"/>
              </w:rPr>
            </w:pPr>
            <w:r w:rsidRPr="00C17F62">
              <w:rPr>
                <w:b/>
                <w:sz w:val="22"/>
                <w:szCs w:val="22"/>
                <w:lang w:val="sr-Cyrl-CS"/>
              </w:rPr>
              <w:lastRenderedPageBreak/>
              <w:t>ОДЕЉЕЊЕ ЗА АПОТЕКАРСКУ ДЕЛАТНОСТ (БОЛНИЧКА АПОТЕКА)</w:t>
            </w:r>
          </w:p>
        </w:tc>
      </w:tr>
      <w:tr w:rsidR="006D2A12" w:rsidRPr="00FF3274" w14:paraId="1872014E" w14:textId="77777777" w:rsidTr="006D2A12">
        <w:tc>
          <w:tcPr>
            <w:tcW w:w="1133" w:type="pct"/>
            <w:gridSpan w:val="6"/>
            <w:shd w:val="clear" w:color="auto" w:fill="9CC2E5" w:themeFill="accent1" w:themeFillTint="99"/>
          </w:tcPr>
          <w:p w14:paraId="6BFAB733" w14:textId="77777777" w:rsidR="006D2A12" w:rsidRPr="00C17F62" w:rsidRDefault="006D2A12" w:rsidP="006D2A12">
            <w:pPr>
              <w:jc w:val="both"/>
              <w:rPr>
                <w:bCs/>
                <w:sz w:val="22"/>
                <w:szCs w:val="22"/>
              </w:rPr>
            </w:pPr>
            <w:r w:rsidRPr="00C17F62">
              <w:rPr>
                <w:sz w:val="22"/>
                <w:szCs w:val="22"/>
              </w:rPr>
              <w:t>Име и презиме</w:t>
            </w:r>
          </w:p>
        </w:tc>
        <w:tc>
          <w:tcPr>
            <w:tcW w:w="841" w:type="pct"/>
            <w:gridSpan w:val="4"/>
            <w:shd w:val="clear" w:color="auto" w:fill="9CC2E5" w:themeFill="accent1" w:themeFillTint="99"/>
          </w:tcPr>
          <w:p w14:paraId="0C52FE2A" w14:textId="77777777" w:rsidR="006D2A12" w:rsidRPr="00C17F62" w:rsidRDefault="006D2A12" w:rsidP="006D2A12">
            <w:pPr>
              <w:jc w:val="both"/>
              <w:rPr>
                <w:bCs/>
                <w:sz w:val="22"/>
                <w:szCs w:val="22"/>
              </w:rPr>
            </w:pPr>
            <w:r w:rsidRPr="00C17F62">
              <w:rPr>
                <w:sz w:val="22"/>
                <w:szCs w:val="22"/>
              </w:rPr>
              <w:t>Функција</w:t>
            </w:r>
          </w:p>
        </w:tc>
        <w:tc>
          <w:tcPr>
            <w:tcW w:w="1445" w:type="pct"/>
            <w:gridSpan w:val="10"/>
            <w:shd w:val="clear" w:color="auto" w:fill="9CC2E5" w:themeFill="accent1" w:themeFillTint="99"/>
          </w:tcPr>
          <w:p w14:paraId="66ED549E" w14:textId="77777777" w:rsidR="006D2A12" w:rsidRPr="00C17F62" w:rsidRDefault="006D2A12" w:rsidP="006D2A12">
            <w:pPr>
              <w:jc w:val="both"/>
              <w:rPr>
                <w:bCs/>
                <w:sz w:val="22"/>
                <w:szCs w:val="22"/>
              </w:rPr>
            </w:pPr>
            <w:r w:rsidRPr="00C17F62">
              <w:rPr>
                <w:sz w:val="22"/>
                <w:szCs w:val="22"/>
              </w:rPr>
              <w:t>Телефон</w:t>
            </w:r>
          </w:p>
        </w:tc>
        <w:tc>
          <w:tcPr>
            <w:tcW w:w="1581" w:type="pct"/>
            <w:gridSpan w:val="8"/>
            <w:shd w:val="clear" w:color="auto" w:fill="9CC2E5" w:themeFill="accent1" w:themeFillTint="99"/>
          </w:tcPr>
          <w:p w14:paraId="39D4168D" w14:textId="77777777" w:rsidR="006D2A12" w:rsidRPr="00C17F62" w:rsidRDefault="006D2A12" w:rsidP="006D2A12">
            <w:pPr>
              <w:jc w:val="both"/>
              <w:rPr>
                <w:bCs/>
                <w:sz w:val="22"/>
                <w:szCs w:val="22"/>
              </w:rPr>
            </w:pPr>
            <w:r w:rsidRPr="00C17F62">
              <w:rPr>
                <w:sz w:val="22"/>
                <w:szCs w:val="22"/>
              </w:rPr>
              <w:t>e-mail</w:t>
            </w:r>
          </w:p>
        </w:tc>
      </w:tr>
      <w:tr w:rsidR="006D2A12" w:rsidRPr="00FF3274" w14:paraId="318BEBCD" w14:textId="77777777" w:rsidTr="006D2A12">
        <w:trPr>
          <w:trHeight w:val="710"/>
        </w:trPr>
        <w:tc>
          <w:tcPr>
            <w:tcW w:w="1133" w:type="pct"/>
            <w:gridSpan w:val="6"/>
            <w:shd w:val="clear" w:color="auto" w:fill="9CC2E5" w:themeFill="accent1" w:themeFillTint="99"/>
          </w:tcPr>
          <w:p w14:paraId="68A8DE42" w14:textId="77777777" w:rsidR="006D2A12" w:rsidRPr="00C17F62" w:rsidRDefault="006D2A12" w:rsidP="006D2A12">
            <w:pPr>
              <w:jc w:val="both"/>
              <w:rPr>
                <w:bCs/>
                <w:sz w:val="22"/>
                <w:szCs w:val="22"/>
                <w:lang w:val="sr-Cyrl-CS"/>
              </w:rPr>
            </w:pPr>
            <w:r w:rsidRPr="00C17F62">
              <w:rPr>
                <w:sz w:val="22"/>
                <w:szCs w:val="22"/>
                <w:lang w:val="sr-Cyrl-CS"/>
              </w:rPr>
              <w:t>Татјана Томић, магистар фармације специјалиста</w:t>
            </w:r>
          </w:p>
        </w:tc>
        <w:tc>
          <w:tcPr>
            <w:tcW w:w="841" w:type="pct"/>
            <w:gridSpan w:val="4"/>
            <w:shd w:val="clear" w:color="auto" w:fill="9CC2E5" w:themeFill="accent1" w:themeFillTint="99"/>
          </w:tcPr>
          <w:p w14:paraId="31636A69" w14:textId="77777777" w:rsidR="006D2A12" w:rsidRPr="00C17F62" w:rsidRDefault="006D2A12" w:rsidP="006D2A12">
            <w:pPr>
              <w:jc w:val="both"/>
              <w:rPr>
                <w:bCs/>
                <w:sz w:val="22"/>
                <w:szCs w:val="22"/>
                <w:lang w:val="sr-Cyrl-CS"/>
              </w:rPr>
            </w:pPr>
            <w:r w:rsidRPr="00C17F62">
              <w:rPr>
                <w:sz w:val="22"/>
                <w:szCs w:val="22"/>
                <w:lang w:val="sr-Cyrl-CS"/>
              </w:rPr>
              <w:t>Начелник Одељења</w:t>
            </w:r>
          </w:p>
        </w:tc>
        <w:tc>
          <w:tcPr>
            <w:tcW w:w="1445" w:type="pct"/>
            <w:gridSpan w:val="10"/>
            <w:shd w:val="clear" w:color="auto" w:fill="9CC2E5" w:themeFill="accent1" w:themeFillTint="99"/>
          </w:tcPr>
          <w:p w14:paraId="4DF60F37" w14:textId="77777777" w:rsidR="006D2A12" w:rsidRPr="00C17F62" w:rsidRDefault="006D2A12" w:rsidP="006D2A12">
            <w:pPr>
              <w:jc w:val="both"/>
              <w:rPr>
                <w:bCs/>
                <w:sz w:val="22"/>
                <w:szCs w:val="22"/>
                <w:lang w:val="sr-Cyrl-CS"/>
              </w:rPr>
            </w:pPr>
            <w:r w:rsidRPr="00C17F62">
              <w:rPr>
                <w:sz w:val="22"/>
                <w:szCs w:val="22"/>
              </w:rPr>
              <w:t>011/</w:t>
            </w:r>
            <w:r w:rsidRPr="00C17F62">
              <w:rPr>
                <w:sz w:val="22"/>
                <w:szCs w:val="22"/>
                <w:lang w:val="sr-Cyrl-CS"/>
              </w:rPr>
              <w:t>2067-295</w:t>
            </w:r>
          </w:p>
        </w:tc>
        <w:tc>
          <w:tcPr>
            <w:tcW w:w="1581" w:type="pct"/>
            <w:gridSpan w:val="8"/>
            <w:shd w:val="clear" w:color="auto" w:fill="9CC2E5" w:themeFill="accent1" w:themeFillTint="99"/>
          </w:tcPr>
          <w:p w14:paraId="73B29F59" w14:textId="77777777" w:rsidR="006D2A12" w:rsidRPr="00C17F62" w:rsidRDefault="00000000" w:rsidP="006D2A12">
            <w:pPr>
              <w:jc w:val="both"/>
              <w:rPr>
                <w:sz w:val="22"/>
                <w:szCs w:val="22"/>
              </w:rPr>
            </w:pPr>
            <w:hyperlink r:id="rId96" w:history="1">
              <w:r w:rsidR="006D2A12" w:rsidRPr="00C17F62">
                <w:rPr>
                  <w:rStyle w:val="Hyperlink"/>
                  <w:sz w:val="22"/>
                  <w:szCs w:val="22"/>
                </w:rPr>
                <w:t>apoteka@ncrc.ac.rs</w:t>
              </w:r>
            </w:hyperlink>
          </w:p>
          <w:p w14:paraId="26980887" w14:textId="77777777" w:rsidR="006D2A12" w:rsidRPr="00C17F62" w:rsidRDefault="006D2A12" w:rsidP="006D2A12">
            <w:pPr>
              <w:jc w:val="both"/>
              <w:rPr>
                <w:bCs/>
                <w:sz w:val="22"/>
                <w:szCs w:val="22"/>
              </w:rPr>
            </w:pPr>
          </w:p>
        </w:tc>
      </w:tr>
      <w:tr w:rsidR="006D2A12" w:rsidRPr="00FF3274" w14:paraId="52337390" w14:textId="77777777" w:rsidTr="006D2A12">
        <w:trPr>
          <w:trHeight w:val="710"/>
        </w:trPr>
        <w:tc>
          <w:tcPr>
            <w:tcW w:w="1133" w:type="pct"/>
            <w:gridSpan w:val="6"/>
            <w:shd w:val="clear" w:color="auto" w:fill="9CC2E5" w:themeFill="accent1" w:themeFillTint="99"/>
          </w:tcPr>
          <w:p w14:paraId="5FE1D942" w14:textId="77777777" w:rsidR="006D2A12" w:rsidRPr="00C17F62" w:rsidRDefault="006D2A12" w:rsidP="006D2A12">
            <w:pPr>
              <w:jc w:val="both"/>
              <w:rPr>
                <w:szCs w:val="22"/>
                <w:lang w:val="sr-Cyrl-CS"/>
              </w:rPr>
            </w:pPr>
            <w:r>
              <w:rPr>
                <w:szCs w:val="22"/>
                <w:lang w:val="sr-Cyrl-CS"/>
              </w:rPr>
              <w:t>Наташа Миловановић</w:t>
            </w:r>
          </w:p>
        </w:tc>
        <w:tc>
          <w:tcPr>
            <w:tcW w:w="841" w:type="pct"/>
            <w:gridSpan w:val="4"/>
            <w:shd w:val="clear" w:color="auto" w:fill="9CC2E5" w:themeFill="accent1" w:themeFillTint="99"/>
          </w:tcPr>
          <w:p w14:paraId="7658A53F" w14:textId="77777777" w:rsidR="006D2A12" w:rsidRPr="00C17F62" w:rsidRDefault="006D2A12" w:rsidP="006D2A12">
            <w:pPr>
              <w:jc w:val="both"/>
              <w:rPr>
                <w:szCs w:val="22"/>
                <w:lang w:val="sr-Cyrl-CS"/>
              </w:rPr>
            </w:pPr>
            <w:r>
              <w:rPr>
                <w:szCs w:val="22"/>
                <w:lang w:val="sr-Cyrl-CS"/>
              </w:rPr>
              <w:t>Главни фармацеутски техничар одељења</w:t>
            </w:r>
          </w:p>
        </w:tc>
        <w:tc>
          <w:tcPr>
            <w:tcW w:w="1445" w:type="pct"/>
            <w:gridSpan w:val="10"/>
            <w:shd w:val="clear" w:color="auto" w:fill="9CC2E5" w:themeFill="accent1" w:themeFillTint="99"/>
          </w:tcPr>
          <w:p w14:paraId="41C84DC9" w14:textId="77777777" w:rsidR="006D2A12" w:rsidRPr="009B3F07" w:rsidRDefault="006D2A12" w:rsidP="006D2A12">
            <w:pPr>
              <w:jc w:val="both"/>
              <w:rPr>
                <w:szCs w:val="22"/>
              </w:rPr>
            </w:pPr>
            <w:r>
              <w:rPr>
                <w:szCs w:val="22"/>
              </w:rPr>
              <w:t>011/2067-136</w:t>
            </w:r>
          </w:p>
        </w:tc>
        <w:tc>
          <w:tcPr>
            <w:tcW w:w="1581" w:type="pct"/>
            <w:gridSpan w:val="8"/>
            <w:shd w:val="clear" w:color="auto" w:fill="9CC2E5" w:themeFill="accent1" w:themeFillTint="99"/>
          </w:tcPr>
          <w:p w14:paraId="3C5CE113" w14:textId="77777777" w:rsidR="006D2A12" w:rsidRDefault="006D2A12" w:rsidP="006D2A12">
            <w:pPr>
              <w:jc w:val="both"/>
            </w:pPr>
          </w:p>
        </w:tc>
      </w:tr>
      <w:tr w:rsidR="006D2A12" w:rsidRPr="00FF3274" w14:paraId="667FA77A" w14:textId="77777777" w:rsidTr="00FC5369">
        <w:trPr>
          <w:trHeight w:val="467"/>
        </w:trPr>
        <w:tc>
          <w:tcPr>
            <w:tcW w:w="5000" w:type="pct"/>
            <w:gridSpan w:val="28"/>
            <w:shd w:val="clear" w:color="auto" w:fill="9CC2E5" w:themeFill="accent1" w:themeFillTint="99"/>
          </w:tcPr>
          <w:p w14:paraId="1AE5371A" w14:textId="77777777" w:rsidR="006D2A12" w:rsidRPr="00C17F62" w:rsidRDefault="006D2A12" w:rsidP="006D2A12">
            <w:pPr>
              <w:jc w:val="both"/>
              <w:rPr>
                <w:b/>
                <w:sz w:val="22"/>
                <w:szCs w:val="22"/>
                <w:lang w:val="sr-Cyrl-CS"/>
              </w:rPr>
            </w:pPr>
            <w:r w:rsidRPr="00C17F62">
              <w:rPr>
                <w:b/>
                <w:sz w:val="22"/>
                <w:szCs w:val="22"/>
                <w:lang w:val="sr-Cyrl-CS"/>
              </w:rPr>
              <w:t>СЛУЖБА ЗА НАУЧНОИСТРАЖИВАЧКУ И ОБРАЗОВНУ ДЕЛАТНОСТ</w:t>
            </w:r>
          </w:p>
        </w:tc>
      </w:tr>
      <w:tr w:rsidR="006D2A12" w:rsidRPr="00FF3274" w14:paraId="38C36D12" w14:textId="77777777" w:rsidTr="006D2A12">
        <w:tc>
          <w:tcPr>
            <w:tcW w:w="1133" w:type="pct"/>
            <w:gridSpan w:val="6"/>
            <w:shd w:val="clear" w:color="auto" w:fill="9CC2E5" w:themeFill="accent1" w:themeFillTint="99"/>
          </w:tcPr>
          <w:p w14:paraId="4A48D4A7" w14:textId="77777777" w:rsidR="006D2A12" w:rsidRPr="00C17F62" w:rsidRDefault="006D2A12" w:rsidP="006D2A12">
            <w:pPr>
              <w:jc w:val="both"/>
              <w:rPr>
                <w:bCs/>
                <w:sz w:val="22"/>
                <w:szCs w:val="22"/>
              </w:rPr>
            </w:pPr>
            <w:r w:rsidRPr="00C17F62">
              <w:rPr>
                <w:sz w:val="22"/>
                <w:szCs w:val="22"/>
              </w:rPr>
              <w:t>Име и презиме</w:t>
            </w:r>
          </w:p>
        </w:tc>
        <w:tc>
          <w:tcPr>
            <w:tcW w:w="841" w:type="pct"/>
            <w:gridSpan w:val="4"/>
            <w:shd w:val="clear" w:color="auto" w:fill="9CC2E5" w:themeFill="accent1" w:themeFillTint="99"/>
          </w:tcPr>
          <w:p w14:paraId="6712E2A2" w14:textId="77777777" w:rsidR="006D2A12" w:rsidRPr="00C17F62" w:rsidRDefault="006D2A12" w:rsidP="006D2A12">
            <w:pPr>
              <w:jc w:val="both"/>
              <w:rPr>
                <w:bCs/>
                <w:sz w:val="22"/>
                <w:szCs w:val="22"/>
              </w:rPr>
            </w:pPr>
            <w:r w:rsidRPr="00C17F62">
              <w:rPr>
                <w:sz w:val="22"/>
                <w:szCs w:val="22"/>
              </w:rPr>
              <w:t>Функција</w:t>
            </w:r>
          </w:p>
        </w:tc>
        <w:tc>
          <w:tcPr>
            <w:tcW w:w="1439" w:type="pct"/>
            <w:gridSpan w:val="9"/>
            <w:shd w:val="clear" w:color="auto" w:fill="9CC2E5" w:themeFill="accent1" w:themeFillTint="99"/>
          </w:tcPr>
          <w:p w14:paraId="5A8D4421" w14:textId="77777777" w:rsidR="006D2A12" w:rsidRPr="00C17F62" w:rsidRDefault="006D2A12" w:rsidP="006D2A12">
            <w:pPr>
              <w:jc w:val="both"/>
              <w:rPr>
                <w:bCs/>
                <w:sz w:val="22"/>
                <w:szCs w:val="22"/>
              </w:rPr>
            </w:pPr>
            <w:r w:rsidRPr="00C17F62">
              <w:rPr>
                <w:sz w:val="22"/>
                <w:szCs w:val="22"/>
              </w:rPr>
              <w:t>Телефон</w:t>
            </w:r>
          </w:p>
        </w:tc>
        <w:tc>
          <w:tcPr>
            <w:tcW w:w="1587" w:type="pct"/>
            <w:gridSpan w:val="9"/>
            <w:shd w:val="clear" w:color="auto" w:fill="9CC2E5" w:themeFill="accent1" w:themeFillTint="99"/>
          </w:tcPr>
          <w:p w14:paraId="787B99AD" w14:textId="77777777" w:rsidR="006D2A12" w:rsidRPr="00C17F62" w:rsidRDefault="006D2A12" w:rsidP="006D2A12">
            <w:pPr>
              <w:jc w:val="both"/>
              <w:rPr>
                <w:bCs/>
                <w:sz w:val="22"/>
                <w:szCs w:val="22"/>
              </w:rPr>
            </w:pPr>
            <w:r w:rsidRPr="00C17F62">
              <w:rPr>
                <w:sz w:val="22"/>
                <w:szCs w:val="22"/>
              </w:rPr>
              <w:t>e-mail</w:t>
            </w:r>
          </w:p>
        </w:tc>
      </w:tr>
      <w:tr w:rsidR="006D2A12" w:rsidRPr="00FF3274" w14:paraId="270A632D" w14:textId="77777777" w:rsidTr="006D2A12">
        <w:trPr>
          <w:trHeight w:val="710"/>
        </w:trPr>
        <w:tc>
          <w:tcPr>
            <w:tcW w:w="1133" w:type="pct"/>
            <w:gridSpan w:val="6"/>
            <w:shd w:val="clear" w:color="auto" w:fill="9CC2E5" w:themeFill="accent1" w:themeFillTint="99"/>
          </w:tcPr>
          <w:p w14:paraId="3C3C22AE" w14:textId="77777777" w:rsidR="006D2A12" w:rsidRPr="00C17F62" w:rsidRDefault="006D2A12" w:rsidP="006D2A12">
            <w:pPr>
              <w:jc w:val="both"/>
              <w:rPr>
                <w:bCs/>
                <w:sz w:val="22"/>
                <w:szCs w:val="22"/>
                <w:lang w:val="sr-Cyrl-CS"/>
              </w:rPr>
            </w:pPr>
            <w:r w:rsidRPr="00C17F62">
              <w:rPr>
                <w:sz w:val="22"/>
                <w:szCs w:val="22"/>
                <w:lang w:val="sr-Cyrl-CS"/>
              </w:rPr>
              <w:t>Др сци. Радмила Јанковић</w:t>
            </w:r>
          </w:p>
        </w:tc>
        <w:tc>
          <w:tcPr>
            <w:tcW w:w="841" w:type="pct"/>
            <w:gridSpan w:val="4"/>
            <w:shd w:val="clear" w:color="auto" w:fill="9CC2E5" w:themeFill="accent1" w:themeFillTint="99"/>
          </w:tcPr>
          <w:p w14:paraId="6A0B5090" w14:textId="77777777" w:rsidR="006D2A12" w:rsidRPr="00C17F62" w:rsidRDefault="006D2A12" w:rsidP="006D2A12">
            <w:pPr>
              <w:jc w:val="both"/>
              <w:rPr>
                <w:bCs/>
                <w:sz w:val="22"/>
                <w:szCs w:val="22"/>
                <w:lang w:val="sr-Cyrl-CS"/>
              </w:rPr>
            </w:pPr>
            <w:r w:rsidRPr="00C17F62">
              <w:rPr>
                <w:sz w:val="22"/>
                <w:szCs w:val="22"/>
                <w:lang w:val="sr-Cyrl-CS"/>
              </w:rPr>
              <w:t>Руководилац Службе</w:t>
            </w:r>
          </w:p>
        </w:tc>
        <w:tc>
          <w:tcPr>
            <w:tcW w:w="1439" w:type="pct"/>
            <w:gridSpan w:val="9"/>
            <w:shd w:val="clear" w:color="auto" w:fill="9CC2E5" w:themeFill="accent1" w:themeFillTint="99"/>
          </w:tcPr>
          <w:p w14:paraId="4F1E9EF8" w14:textId="77777777" w:rsidR="006D2A12" w:rsidRPr="00C17F62" w:rsidRDefault="006D2A12" w:rsidP="006D2A12">
            <w:pPr>
              <w:jc w:val="both"/>
              <w:rPr>
                <w:bCs/>
                <w:sz w:val="22"/>
                <w:szCs w:val="22"/>
                <w:lang w:val="sr-Cyrl-CS"/>
              </w:rPr>
            </w:pPr>
            <w:r w:rsidRPr="00C17F62">
              <w:rPr>
                <w:sz w:val="22"/>
                <w:szCs w:val="22"/>
              </w:rPr>
              <w:t>011/</w:t>
            </w:r>
            <w:r w:rsidRPr="00C17F62">
              <w:rPr>
                <w:sz w:val="22"/>
                <w:szCs w:val="22"/>
                <w:lang w:val="sr-Cyrl-CS"/>
              </w:rPr>
              <w:t>2067-434</w:t>
            </w:r>
          </w:p>
        </w:tc>
        <w:tc>
          <w:tcPr>
            <w:tcW w:w="1587" w:type="pct"/>
            <w:gridSpan w:val="9"/>
            <w:shd w:val="clear" w:color="auto" w:fill="9CC2E5" w:themeFill="accent1" w:themeFillTint="99"/>
          </w:tcPr>
          <w:p w14:paraId="64C57731" w14:textId="77777777" w:rsidR="006D2A12" w:rsidRPr="00C17F62" w:rsidRDefault="00000000" w:rsidP="006D2A12">
            <w:pPr>
              <w:jc w:val="both"/>
              <w:rPr>
                <w:sz w:val="22"/>
                <w:szCs w:val="22"/>
              </w:rPr>
            </w:pPr>
            <w:hyperlink r:id="rId97" w:history="1">
              <w:r w:rsidR="006D2A12" w:rsidRPr="00C17F62">
                <w:rPr>
                  <w:rStyle w:val="Hyperlink"/>
                  <w:sz w:val="22"/>
                  <w:szCs w:val="22"/>
                </w:rPr>
                <w:t>jankovicr@ncrc.ac.rs</w:t>
              </w:r>
            </w:hyperlink>
          </w:p>
          <w:p w14:paraId="067A909C" w14:textId="77777777" w:rsidR="006D2A12" w:rsidRPr="00C17F62" w:rsidRDefault="006D2A12" w:rsidP="006D2A12">
            <w:pPr>
              <w:jc w:val="both"/>
              <w:rPr>
                <w:bCs/>
                <w:sz w:val="22"/>
                <w:szCs w:val="22"/>
              </w:rPr>
            </w:pPr>
          </w:p>
        </w:tc>
      </w:tr>
      <w:tr w:rsidR="006D2A12" w:rsidRPr="00FF3274" w14:paraId="2E292E67" w14:textId="77777777" w:rsidTr="006D2A12">
        <w:trPr>
          <w:trHeight w:val="710"/>
        </w:trPr>
        <w:tc>
          <w:tcPr>
            <w:tcW w:w="1133" w:type="pct"/>
            <w:gridSpan w:val="6"/>
            <w:shd w:val="clear" w:color="auto" w:fill="9CC2E5" w:themeFill="accent1" w:themeFillTint="99"/>
          </w:tcPr>
          <w:p w14:paraId="548B7928" w14:textId="77777777" w:rsidR="006D2A12" w:rsidRPr="00C17F62" w:rsidRDefault="006D2A12" w:rsidP="006D2A12">
            <w:pPr>
              <w:jc w:val="both"/>
              <w:rPr>
                <w:szCs w:val="22"/>
                <w:lang w:val="sr-Cyrl-CS"/>
              </w:rPr>
            </w:pPr>
            <w:r>
              <w:rPr>
                <w:szCs w:val="22"/>
                <w:lang w:val="sr-Cyrl-CS"/>
              </w:rPr>
              <w:t>Јелица Перовић</w:t>
            </w:r>
          </w:p>
        </w:tc>
        <w:tc>
          <w:tcPr>
            <w:tcW w:w="841" w:type="pct"/>
            <w:gridSpan w:val="4"/>
            <w:shd w:val="clear" w:color="auto" w:fill="9CC2E5" w:themeFill="accent1" w:themeFillTint="99"/>
          </w:tcPr>
          <w:p w14:paraId="05B3DC23" w14:textId="77777777" w:rsidR="006D2A12" w:rsidRPr="00C17F62" w:rsidRDefault="006D2A12" w:rsidP="006D2A12">
            <w:pPr>
              <w:jc w:val="both"/>
              <w:rPr>
                <w:szCs w:val="22"/>
                <w:lang w:val="sr-Cyrl-CS"/>
              </w:rPr>
            </w:pPr>
            <w:r>
              <w:rPr>
                <w:szCs w:val="22"/>
                <w:lang w:val="sr-Cyrl-CS"/>
              </w:rPr>
              <w:t>Главни лабораторијски техничар службе</w:t>
            </w:r>
          </w:p>
        </w:tc>
        <w:tc>
          <w:tcPr>
            <w:tcW w:w="1439" w:type="pct"/>
            <w:gridSpan w:val="9"/>
            <w:shd w:val="clear" w:color="auto" w:fill="9CC2E5" w:themeFill="accent1" w:themeFillTint="99"/>
          </w:tcPr>
          <w:p w14:paraId="6010CDB4" w14:textId="77777777" w:rsidR="006D2A12" w:rsidRPr="009B3F07" w:rsidRDefault="006D2A12" w:rsidP="006D2A12">
            <w:pPr>
              <w:jc w:val="both"/>
              <w:rPr>
                <w:szCs w:val="22"/>
              </w:rPr>
            </w:pPr>
            <w:r>
              <w:rPr>
                <w:szCs w:val="22"/>
              </w:rPr>
              <w:t>011/2067-285</w:t>
            </w:r>
          </w:p>
        </w:tc>
        <w:tc>
          <w:tcPr>
            <w:tcW w:w="1587" w:type="pct"/>
            <w:gridSpan w:val="9"/>
            <w:shd w:val="clear" w:color="auto" w:fill="9CC2E5" w:themeFill="accent1" w:themeFillTint="99"/>
          </w:tcPr>
          <w:p w14:paraId="7FB06BEC" w14:textId="77777777" w:rsidR="006D2A12" w:rsidRDefault="006D2A12" w:rsidP="006D2A12">
            <w:pPr>
              <w:jc w:val="both"/>
            </w:pPr>
          </w:p>
        </w:tc>
      </w:tr>
      <w:tr w:rsidR="006D2A12" w:rsidRPr="00FF3274" w14:paraId="1BE93665" w14:textId="77777777" w:rsidTr="00FC5369">
        <w:trPr>
          <w:trHeight w:val="467"/>
        </w:trPr>
        <w:tc>
          <w:tcPr>
            <w:tcW w:w="5000" w:type="pct"/>
            <w:gridSpan w:val="28"/>
            <w:shd w:val="clear" w:color="auto" w:fill="F4B083" w:themeFill="accent2" w:themeFillTint="99"/>
          </w:tcPr>
          <w:p w14:paraId="7CE5EE05" w14:textId="77777777" w:rsidR="006D2A12" w:rsidRPr="00C17F62" w:rsidRDefault="006D2A12" w:rsidP="006D2A12">
            <w:pPr>
              <w:jc w:val="both"/>
              <w:rPr>
                <w:rFonts w:eastAsiaTheme="minorHAnsi"/>
                <w:b/>
                <w:sz w:val="22"/>
                <w:szCs w:val="22"/>
                <w:lang w:val="sr-Cyrl-CS"/>
              </w:rPr>
            </w:pPr>
            <w:r w:rsidRPr="00C17F62">
              <w:rPr>
                <w:rFonts w:eastAsiaTheme="minorHAnsi"/>
                <w:b/>
                <w:sz w:val="22"/>
                <w:szCs w:val="22"/>
                <w:lang w:val="sr-Cyrl-CS"/>
              </w:rPr>
              <w:t>Одељење за експерименталну онкологију</w:t>
            </w:r>
          </w:p>
        </w:tc>
      </w:tr>
      <w:tr w:rsidR="006D2A12" w:rsidRPr="00FF3274" w14:paraId="5E56D209" w14:textId="77777777" w:rsidTr="006D2A12">
        <w:tc>
          <w:tcPr>
            <w:tcW w:w="1065" w:type="pct"/>
            <w:shd w:val="clear" w:color="auto" w:fill="F4B083" w:themeFill="accent2" w:themeFillTint="99"/>
          </w:tcPr>
          <w:p w14:paraId="5CD88ED7" w14:textId="77777777" w:rsidR="006D2A12" w:rsidRPr="00C17F62" w:rsidRDefault="006D2A12" w:rsidP="006D2A12">
            <w:pPr>
              <w:jc w:val="both"/>
              <w:rPr>
                <w:rFonts w:eastAsiaTheme="minorHAnsi"/>
                <w:bCs/>
                <w:sz w:val="22"/>
                <w:szCs w:val="22"/>
              </w:rPr>
            </w:pPr>
            <w:r w:rsidRPr="00C17F62">
              <w:rPr>
                <w:rFonts w:eastAsiaTheme="minorHAnsi"/>
                <w:sz w:val="22"/>
                <w:szCs w:val="22"/>
              </w:rPr>
              <w:t>Име и презиме</w:t>
            </w:r>
          </w:p>
        </w:tc>
        <w:tc>
          <w:tcPr>
            <w:tcW w:w="1174" w:type="pct"/>
            <w:gridSpan w:val="15"/>
            <w:shd w:val="clear" w:color="auto" w:fill="F4B083" w:themeFill="accent2" w:themeFillTint="99"/>
          </w:tcPr>
          <w:p w14:paraId="7AECB940" w14:textId="77777777" w:rsidR="006D2A12" w:rsidRPr="00C17F62" w:rsidRDefault="006D2A12" w:rsidP="006D2A12">
            <w:pPr>
              <w:jc w:val="both"/>
              <w:rPr>
                <w:rFonts w:eastAsiaTheme="minorHAnsi"/>
                <w:bCs/>
                <w:sz w:val="22"/>
                <w:szCs w:val="22"/>
              </w:rPr>
            </w:pPr>
            <w:r w:rsidRPr="00C17F62">
              <w:rPr>
                <w:rFonts w:eastAsiaTheme="minorHAnsi"/>
                <w:sz w:val="22"/>
                <w:szCs w:val="22"/>
              </w:rPr>
              <w:t>Функција</w:t>
            </w:r>
          </w:p>
        </w:tc>
        <w:tc>
          <w:tcPr>
            <w:tcW w:w="1293" w:type="pct"/>
            <w:gridSpan w:val="11"/>
            <w:shd w:val="clear" w:color="auto" w:fill="F4B083" w:themeFill="accent2" w:themeFillTint="99"/>
          </w:tcPr>
          <w:p w14:paraId="668BC2B6" w14:textId="77777777" w:rsidR="006D2A12" w:rsidRPr="00C17F62" w:rsidRDefault="006D2A12" w:rsidP="006D2A12">
            <w:pPr>
              <w:jc w:val="both"/>
              <w:rPr>
                <w:rFonts w:eastAsiaTheme="minorHAnsi"/>
                <w:bCs/>
                <w:sz w:val="22"/>
                <w:szCs w:val="22"/>
              </w:rPr>
            </w:pPr>
            <w:r w:rsidRPr="00C17F62">
              <w:rPr>
                <w:rFonts w:eastAsiaTheme="minorHAnsi"/>
                <w:sz w:val="22"/>
                <w:szCs w:val="22"/>
              </w:rPr>
              <w:t>Телефон</w:t>
            </w:r>
          </w:p>
        </w:tc>
        <w:tc>
          <w:tcPr>
            <w:tcW w:w="1468" w:type="pct"/>
            <w:shd w:val="clear" w:color="auto" w:fill="F4B083" w:themeFill="accent2" w:themeFillTint="99"/>
          </w:tcPr>
          <w:p w14:paraId="1AB9A0B4" w14:textId="77777777" w:rsidR="006D2A12" w:rsidRPr="00C17F62" w:rsidRDefault="006D2A12" w:rsidP="006D2A12">
            <w:pPr>
              <w:jc w:val="both"/>
              <w:rPr>
                <w:rFonts w:eastAsiaTheme="minorHAnsi"/>
                <w:bCs/>
                <w:sz w:val="22"/>
                <w:szCs w:val="22"/>
              </w:rPr>
            </w:pPr>
            <w:r w:rsidRPr="00C17F62">
              <w:rPr>
                <w:sz w:val="22"/>
                <w:szCs w:val="22"/>
              </w:rPr>
              <w:t>e-mail</w:t>
            </w:r>
          </w:p>
        </w:tc>
      </w:tr>
      <w:tr w:rsidR="006D2A12" w:rsidRPr="00FF3274" w14:paraId="6CAF3495" w14:textId="77777777" w:rsidTr="006D2A12">
        <w:trPr>
          <w:trHeight w:val="710"/>
        </w:trPr>
        <w:tc>
          <w:tcPr>
            <w:tcW w:w="1065" w:type="pct"/>
            <w:shd w:val="clear" w:color="auto" w:fill="F4B083" w:themeFill="accent2" w:themeFillTint="99"/>
          </w:tcPr>
          <w:p w14:paraId="43C48966" w14:textId="77777777" w:rsidR="006D2A12" w:rsidRPr="00C17F62" w:rsidRDefault="006D2A12" w:rsidP="006D2A12">
            <w:pPr>
              <w:jc w:val="both"/>
              <w:rPr>
                <w:rFonts w:eastAsiaTheme="minorHAnsi"/>
                <w:bCs/>
                <w:sz w:val="22"/>
                <w:szCs w:val="22"/>
                <w:lang w:val="sr-Cyrl-CS"/>
              </w:rPr>
            </w:pPr>
            <w:r w:rsidRPr="00C17F62">
              <w:rPr>
                <w:rFonts w:eastAsiaTheme="minorHAnsi"/>
                <w:sz w:val="22"/>
                <w:szCs w:val="22"/>
                <w:lang w:val="sr-Cyrl-CS"/>
              </w:rPr>
              <w:t>Др сци. Татјана Станојковић</w:t>
            </w:r>
          </w:p>
        </w:tc>
        <w:tc>
          <w:tcPr>
            <w:tcW w:w="1174" w:type="pct"/>
            <w:gridSpan w:val="15"/>
            <w:shd w:val="clear" w:color="auto" w:fill="F4B083" w:themeFill="accent2" w:themeFillTint="99"/>
          </w:tcPr>
          <w:p w14:paraId="65D7D7A2" w14:textId="77777777" w:rsidR="006D2A12" w:rsidRPr="00C17F62" w:rsidRDefault="006D2A12" w:rsidP="006D2A12">
            <w:pPr>
              <w:jc w:val="both"/>
              <w:rPr>
                <w:rFonts w:eastAsiaTheme="minorHAnsi"/>
                <w:bCs/>
                <w:sz w:val="22"/>
                <w:szCs w:val="22"/>
                <w:lang w:val="sr-Cyrl-CS"/>
              </w:rPr>
            </w:pPr>
            <w:r w:rsidRPr="00C17F62">
              <w:rPr>
                <w:rFonts w:eastAsiaTheme="minorHAnsi"/>
                <w:sz w:val="22"/>
                <w:szCs w:val="22"/>
                <w:lang w:val="sr-Cyrl-CS"/>
              </w:rPr>
              <w:t>Биoлoг / мoлекулaрни биoлoг - Нaчелник oдељењa</w:t>
            </w:r>
          </w:p>
        </w:tc>
        <w:tc>
          <w:tcPr>
            <w:tcW w:w="1293" w:type="pct"/>
            <w:gridSpan w:val="11"/>
            <w:shd w:val="clear" w:color="auto" w:fill="F4B083" w:themeFill="accent2" w:themeFillTint="99"/>
          </w:tcPr>
          <w:p w14:paraId="247849EE" w14:textId="77777777" w:rsidR="006D2A12" w:rsidRPr="00C17F62" w:rsidRDefault="006D2A12" w:rsidP="006D2A12">
            <w:pPr>
              <w:jc w:val="both"/>
              <w:rPr>
                <w:rFonts w:eastAsiaTheme="minorHAnsi"/>
                <w:bCs/>
                <w:sz w:val="22"/>
                <w:szCs w:val="22"/>
              </w:rPr>
            </w:pPr>
            <w:r w:rsidRPr="00C17F62">
              <w:rPr>
                <w:rFonts w:eastAsiaTheme="minorHAnsi"/>
                <w:sz w:val="22"/>
                <w:szCs w:val="22"/>
              </w:rPr>
              <w:t>011/2067-212</w:t>
            </w:r>
          </w:p>
        </w:tc>
        <w:tc>
          <w:tcPr>
            <w:tcW w:w="1468" w:type="pct"/>
            <w:shd w:val="clear" w:color="auto" w:fill="F4B083" w:themeFill="accent2" w:themeFillTint="99"/>
          </w:tcPr>
          <w:p w14:paraId="35B8EE67" w14:textId="77777777" w:rsidR="006D2A12" w:rsidRPr="00C17F62" w:rsidRDefault="00000000" w:rsidP="006D2A12">
            <w:pPr>
              <w:jc w:val="both"/>
              <w:rPr>
                <w:rFonts w:eastAsiaTheme="minorHAnsi"/>
                <w:bCs/>
                <w:sz w:val="22"/>
                <w:szCs w:val="22"/>
              </w:rPr>
            </w:pPr>
            <w:hyperlink r:id="rId98" w:history="1">
              <w:r w:rsidR="006D2A12" w:rsidRPr="00C17F62">
                <w:rPr>
                  <w:rStyle w:val="Hyperlink"/>
                  <w:rFonts w:eastAsiaTheme="minorHAnsi"/>
                  <w:sz w:val="22"/>
                  <w:szCs w:val="22"/>
                </w:rPr>
                <w:t>stanojkovict@ncrc.ac.rs</w:t>
              </w:r>
            </w:hyperlink>
          </w:p>
          <w:p w14:paraId="129EAF13" w14:textId="77777777" w:rsidR="006D2A12" w:rsidRPr="00C17F62" w:rsidRDefault="006D2A12" w:rsidP="006D2A12">
            <w:pPr>
              <w:jc w:val="both"/>
              <w:rPr>
                <w:rFonts w:eastAsiaTheme="minorHAnsi"/>
                <w:bCs/>
                <w:sz w:val="22"/>
                <w:szCs w:val="22"/>
              </w:rPr>
            </w:pPr>
          </w:p>
        </w:tc>
      </w:tr>
      <w:tr w:rsidR="006D2A12" w:rsidRPr="00FF3274" w14:paraId="17CD8489" w14:textId="77777777" w:rsidTr="006D2A12">
        <w:trPr>
          <w:trHeight w:val="710"/>
        </w:trPr>
        <w:tc>
          <w:tcPr>
            <w:tcW w:w="1065" w:type="pct"/>
            <w:shd w:val="clear" w:color="auto" w:fill="F4B083" w:themeFill="accent2" w:themeFillTint="99"/>
          </w:tcPr>
          <w:p w14:paraId="18811950" w14:textId="77777777" w:rsidR="006D2A12" w:rsidRPr="00C17F62" w:rsidRDefault="006D2A12" w:rsidP="006D2A12">
            <w:pPr>
              <w:jc w:val="both"/>
              <w:rPr>
                <w:szCs w:val="22"/>
                <w:lang w:val="sr-Cyrl-CS"/>
              </w:rPr>
            </w:pPr>
            <w:r>
              <w:rPr>
                <w:szCs w:val="22"/>
                <w:lang w:val="sr-Cyrl-CS"/>
              </w:rPr>
              <w:t>Милица Матас</w:t>
            </w:r>
          </w:p>
        </w:tc>
        <w:tc>
          <w:tcPr>
            <w:tcW w:w="1174" w:type="pct"/>
            <w:gridSpan w:val="15"/>
            <w:shd w:val="clear" w:color="auto" w:fill="F4B083" w:themeFill="accent2" w:themeFillTint="99"/>
          </w:tcPr>
          <w:p w14:paraId="2BB4DC2B" w14:textId="77777777" w:rsidR="006D2A12" w:rsidRPr="00C17F62" w:rsidRDefault="006D2A12" w:rsidP="006D2A12">
            <w:pPr>
              <w:jc w:val="both"/>
              <w:rPr>
                <w:szCs w:val="22"/>
                <w:lang w:val="sr-Cyrl-CS"/>
              </w:rPr>
            </w:pPr>
            <w:r>
              <w:rPr>
                <w:szCs w:val="22"/>
                <w:lang w:val="sr-Cyrl-CS"/>
              </w:rPr>
              <w:t>Главни лабораторијски техничар одељења</w:t>
            </w:r>
          </w:p>
        </w:tc>
        <w:tc>
          <w:tcPr>
            <w:tcW w:w="1293" w:type="pct"/>
            <w:gridSpan w:val="11"/>
            <w:shd w:val="clear" w:color="auto" w:fill="F4B083" w:themeFill="accent2" w:themeFillTint="99"/>
          </w:tcPr>
          <w:p w14:paraId="546F29BF" w14:textId="77777777" w:rsidR="006D2A12" w:rsidRPr="009B3F07" w:rsidRDefault="006D2A12" w:rsidP="006D2A12">
            <w:pPr>
              <w:jc w:val="both"/>
              <w:rPr>
                <w:szCs w:val="22"/>
              </w:rPr>
            </w:pPr>
            <w:r>
              <w:rPr>
                <w:szCs w:val="22"/>
              </w:rPr>
              <w:t>011/2067-285</w:t>
            </w:r>
          </w:p>
        </w:tc>
        <w:tc>
          <w:tcPr>
            <w:tcW w:w="1468" w:type="pct"/>
            <w:shd w:val="clear" w:color="auto" w:fill="F4B083" w:themeFill="accent2" w:themeFillTint="99"/>
          </w:tcPr>
          <w:p w14:paraId="47A17335" w14:textId="77777777" w:rsidR="006D2A12" w:rsidRDefault="006D2A12" w:rsidP="006D2A12">
            <w:pPr>
              <w:jc w:val="both"/>
            </w:pPr>
          </w:p>
        </w:tc>
      </w:tr>
      <w:tr w:rsidR="006D2A12" w:rsidRPr="00FF3274" w14:paraId="0FCD4E4C" w14:textId="77777777" w:rsidTr="006D2A12">
        <w:trPr>
          <w:trHeight w:val="1322"/>
        </w:trPr>
        <w:tc>
          <w:tcPr>
            <w:tcW w:w="1065" w:type="pct"/>
            <w:shd w:val="clear" w:color="auto" w:fill="FFF2CC" w:themeFill="accent4" w:themeFillTint="33"/>
          </w:tcPr>
          <w:p w14:paraId="42622BCC" w14:textId="77777777" w:rsidR="006D2A12" w:rsidRPr="00C17F62" w:rsidRDefault="006D2A12" w:rsidP="006D2A12">
            <w:pPr>
              <w:jc w:val="both"/>
              <w:rPr>
                <w:bCs/>
                <w:sz w:val="22"/>
                <w:szCs w:val="22"/>
                <w:lang w:val="sr-Cyrl-CS"/>
              </w:rPr>
            </w:pPr>
            <w:r w:rsidRPr="00C17F62">
              <w:rPr>
                <w:sz w:val="22"/>
                <w:szCs w:val="22"/>
                <w:lang w:val="sr-Cyrl-CS"/>
              </w:rPr>
              <w:t xml:space="preserve">Др сци. </w:t>
            </w:r>
            <w:r>
              <w:rPr>
                <w:sz w:val="22"/>
                <w:szCs w:val="22"/>
                <w:lang w:val="sr-Cyrl-CS"/>
              </w:rPr>
              <w:t>м</w:t>
            </w:r>
            <w:r w:rsidRPr="00C17F62">
              <w:rPr>
                <w:sz w:val="22"/>
                <w:szCs w:val="22"/>
                <w:lang w:val="sr-Cyrl-CS"/>
              </w:rPr>
              <w:t>ед. Катарина Мирјачић Мартиновић</w:t>
            </w:r>
          </w:p>
        </w:tc>
        <w:tc>
          <w:tcPr>
            <w:tcW w:w="1174" w:type="pct"/>
            <w:gridSpan w:val="15"/>
            <w:shd w:val="clear" w:color="auto" w:fill="FFF2CC" w:themeFill="accent4" w:themeFillTint="33"/>
          </w:tcPr>
          <w:p w14:paraId="4B371B82" w14:textId="77777777" w:rsidR="006D2A12" w:rsidRPr="00C17F62" w:rsidRDefault="006D2A12" w:rsidP="006D2A12">
            <w:pPr>
              <w:jc w:val="both"/>
              <w:rPr>
                <w:color w:val="000000"/>
                <w:sz w:val="22"/>
                <w:szCs w:val="22"/>
              </w:rPr>
            </w:pPr>
            <w:r w:rsidRPr="00C17F62">
              <w:rPr>
                <w:color w:val="000000"/>
                <w:sz w:val="22"/>
                <w:szCs w:val="22"/>
              </w:rPr>
              <w:t>Дoктoр медицине специјaлистa у клиничкo-биoхемијскoј, хемaтoлoшкoј дијaгнoстиц</w:t>
            </w:r>
          </w:p>
          <w:p w14:paraId="1C27215F" w14:textId="77777777" w:rsidR="006D2A12" w:rsidRPr="00C17F62" w:rsidRDefault="006D2A12" w:rsidP="006D2A12">
            <w:pPr>
              <w:jc w:val="both"/>
              <w:rPr>
                <w:bCs/>
                <w:sz w:val="22"/>
                <w:szCs w:val="22"/>
                <w:lang w:val="sr-Cyrl-CS"/>
              </w:rPr>
            </w:pPr>
          </w:p>
        </w:tc>
        <w:tc>
          <w:tcPr>
            <w:tcW w:w="1293" w:type="pct"/>
            <w:gridSpan w:val="11"/>
            <w:shd w:val="clear" w:color="auto" w:fill="FFF2CC" w:themeFill="accent4" w:themeFillTint="33"/>
          </w:tcPr>
          <w:p w14:paraId="2437F681" w14:textId="77777777" w:rsidR="006D2A12" w:rsidRPr="00C17F62" w:rsidRDefault="006D2A12" w:rsidP="006D2A12">
            <w:pPr>
              <w:jc w:val="both"/>
              <w:rPr>
                <w:bCs/>
                <w:sz w:val="22"/>
                <w:szCs w:val="22"/>
              </w:rPr>
            </w:pPr>
            <w:r w:rsidRPr="00C17F62">
              <w:rPr>
                <w:sz w:val="22"/>
                <w:szCs w:val="22"/>
              </w:rPr>
              <w:t>011/2067-210</w:t>
            </w:r>
          </w:p>
        </w:tc>
        <w:tc>
          <w:tcPr>
            <w:tcW w:w="1468" w:type="pct"/>
            <w:shd w:val="clear" w:color="auto" w:fill="FFF2CC" w:themeFill="accent4" w:themeFillTint="33"/>
          </w:tcPr>
          <w:p w14:paraId="11F88729" w14:textId="77777777" w:rsidR="006D2A12" w:rsidRPr="00C17F62" w:rsidRDefault="00000000" w:rsidP="006D2A12">
            <w:pPr>
              <w:jc w:val="both"/>
              <w:rPr>
                <w:bCs/>
                <w:sz w:val="22"/>
                <w:szCs w:val="22"/>
              </w:rPr>
            </w:pPr>
            <w:hyperlink r:id="rId99" w:history="1">
              <w:r w:rsidR="006D2A12" w:rsidRPr="00C17F62">
                <w:rPr>
                  <w:rStyle w:val="Hyperlink"/>
                  <w:sz w:val="22"/>
                  <w:szCs w:val="22"/>
                </w:rPr>
                <w:t>katarina.mirjacic@ncrc.ac.rs</w:t>
              </w:r>
            </w:hyperlink>
          </w:p>
          <w:p w14:paraId="0665F0A3" w14:textId="77777777" w:rsidR="006D2A12" w:rsidRPr="00C17F62" w:rsidRDefault="006D2A12" w:rsidP="006D2A12">
            <w:pPr>
              <w:jc w:val="both"/>
              <w:rPr>
                <w:bCs/>
                <w:sz w:val="22"/>
                <w:szCs w:val="22"/>
              </w:rPr>
            </w:pPr>
          </w:p>
        </w:tc>
      </w:tr>
      <w:tr w:rsidR="006D2A12" w:rsidRPr="00FF3274" w14:paraId="1DCF9476" w14:textId="77777777" w:rsidTr="006D2A12">
        <w:trPr>
          <w:trHeight w:val="710"/>
        </w:trPr>
        <w:tc>
          <w:tcPr>
            <w:tcW w:w="1065" w:type="pct"/>
            <w:shd w:val="clear" w:color="auto" w:fill="FFF2CC" w:themeFill="accent4" w:themeFillTint="33"/>
          </w:tcPr>
          <w:p w14:paraId="52416C1C" w14:textId="77777777" w:rsidR="006D2A12" w:rsidRPr="00C17F62" w:rsidRDefault="006D2A12" w:rsidP="006D2A12">
            <w:pPr>
              <w:jc w:val="both"/>
              <w:rPr>
                <w:bCs/>
                <w:sz w:val="22"/>
                <w:szCs w:val="22"/>
                <w:lang w:val="sr-Cyrl-CS"/>
              </w:rPr>
            </w:pPr>
            <w:r w:rsidRPr="00C17F62">
              <w:rPr>
                <w:sz w:val="22"/>
                <w:szCs w:val="22"/>
                <w:lang w:val="sr-Cyrl-CS"/>
              </w:rPr>
              <w:t>Др сци. Сандра Аранђеловић</w:t>
            </w:r>
          </w:p>
        </w:tc>
        <w:tc>
          <w:tcPr>
            <w:tcW w:w="1174" w:type="pct"/>
            <w:gridSpan w:val="15"/>
            <w:shd w:val="clear" w:color="auto" w:fill="FFF2CC" w:themeFill="accent4" w:themeFillTint="33"/>
          </w:tcPr>
          <w:p w14:paraId="32DD5859" w14:textId="77777777" w:rsidR="006D2A12" w:rsidRPr="00C17F62" w:rsidRDefault="006D2A12" w:rsidP="006D2A12">
            <w:pPr>
              <w:jc w:val="both"/>
              <w:rPr>
                <w:color w:val="000000"/>
                <w:sz w:val="22"/>
                <w:szCs w:val="22"/>
              </w:rPr>
            </w:pPr>
            <w:r w:rsidRPr="00C17F62">
              <w:rPr>
                <w:color w:val="000000"/>
                <w:sz w:val="22"/>
                <w:szCs w:val="22"/>
              </w:rPr>
              <w:t>Виши нaучни сaрaдник - Шеф oдсекa</w:t>
            </w:r>
          </w:p>
        </w:tc>
        <w:tc>
          <w:tcPr>
            <w:tcW w:w="1293" w:type="pct"/>
            <w:gridSpan w:val="11"/>
            <w:shd w:val="clear" w:color="auto" w:fill="FFF2CC" w:themeFill="accent4" w:themeFillTint="33"/>
          </w:tcPr>
          <w:p w14:paraId="70931091" w14:textId="77777777" w:rsidR="006D2A12" w:rsidRPr="00C17F62" w:rsidRDefault="006D2A12" w:rsidP="006D2A12">
            <w:pPr>
              <w:jc w:val="both"/>
              <w:rPr>
                <w:bCs/>
                <w:sz w:val="22"/>
                <w:szCs w:val="22"/>
              </w:rPr>
            </w:pPr>
            <w:r w:rsidRPr="00C17F62">
              <w:rPr>
                <w:sz w:val="22"/>
                <w:szCs w:val="22"/>
              </w:rPr>
              <w:t>011/2067-210</w:t>
            </w:r>
          </w:p>
        </w:tc>
        <w:tc>
          <w:tcPr>
            <w:tcW w:w="1468" w:type="pct"/>
            <w:shd w:val="clear" w:color="auto" w:fill="FFF2CC" w:themeFill="accent4" w:themeFillTint="33"/>
          </w:tcPr>
          <w:p w14:paraId="54EF7A65" w14:textId="77777777" w:rsidR="006D2A12" w:rsidRPr="00C17F62" w:rsidRDefault="00000000" w:rsidP="006D2A12">
            <w:pPr>
              <w:jc w:val="both"/>
              <w:rPr>
                <w:bCs/>
                <w:sz w:val="22"/>
                <w:szCs w:val="22"/>
              </w:rPr>
            </w:pPr>
            <w:hyperlink r:id="rId100" w:history="1">
              <w:r w:rsidR="006D2A12" w:rsidRPr="00C17F62">
                <w:rPr>
                  <w:rStyle w:val="Hyperlink"/>
                  <w:sz w:val="22"/>
                  <w:szCs w:val="22"/>
                </w:rPr>
                <w:t>manics@ncrc.ac.rs</w:t>
              </w:r>
            </w:hyperlink>
          </w:p>
          <w:p w14:paraId="023747F1" w14:textId="77777777" w:rsidR="006D2A12" w:rsidRPr="00C17F62" w:rsidRDefault="006D2A12" w:rsidP="006D2A12">
            <w:pPr>
              <w:jc w:val="both"/>
              <w:rPr>
                <w:bCs/>
                <w:sz w:val="22"/>
                <w:szCs w:val="22"/>
              </w:rPr>
            </w:pPr>
          </w:p>
        </w:tc>
      </w:tr>
      <w:tr w:rsidR="006D2A12" w:rsidRPr="00FF3274" w14:paraId="0E78896B" w14:textId="77777777" w:rsidTr="00FC5369">
        <w:tblPrEx>
          <w:shd w:val="clear" w:color="auto" w:fill="A8D08D" w:themeFill="accent6" w:themeFillTint="99"/>
        </w:tblPrEx>
        <w:trPr>
          <w:trHeight w:val="467"/>
        </w:trPr>
        <w:tc>
          <w:tcPr>
            <w:tcW w:w="5000" w:type="pct"/>
            <w:gridSpan w:val="28"/>
            <w:shd w:val="clear" w:color="auto" w:fill="A8D08D" w:themeFill="accent6" w:themeFillTint="99"/>
          </w:tcPr>
          <w:p w14:paraId="3F7F3748" w14:textId="77777777" w:rsidR="006D2A12" w:rsidRPr="00C17F62" w:rsidRDefault="006D2A12" w:rsidP="006D2A12">
            <w:pPr>
              <w:jc w:val="both"/>
              <w:rPr>
                <w:rFonts w:eastAsiaTheme="minorHAnsi"/>
                <w:b/>
                <w:sz w:val="22"/>
                <w:szCs w:val="22"/>
                <w:lang w:val="sr-Cyrl-CS"/>
              </w:rPr>
            </w:pPr>
            <w:r w:rsidRPr="00C17F62">
              <w:rPr>
                <w:rFonts w:eastAsiaTheme="minorHAnsi"/>
                <w:b/>
                <w:sz w:val="22"/>
                <w:szCs w:val="22"/>
                <w:lang w:val="sr-Cyrl-CS"/>
              </w:rPr>
              <w:t>Одсек генетичко саветовалиште за наследни канцер</w:t>
            </w:r>
          </w:p>
        </w:tc>
      </w:tr>
      <w:tr w:rsidR="006D2A12" w:rsidRPr="00FF3274" w14:paraId="35112606" w14:textId="77777777" w:rsidTr="006D2A12">
        <w:tblPrEx>
          <w:shd w:val="clear" w:color="auto" w:fill="A8D08D" w:themeFill="accent6" w:themeFillTint="99"/>
        </w:tblPrEx>
        <w:tc>
          <w:tcPr>
            <w:tcW w:w="1065" w:type="pct"/>
            <w:shd w:val="clear" w:color="auto" w:fill="A8D08D" w:themeFill="accent6" w:themeFillTint="99"/>
          </w:tcPr>
          <w:p w14:paraId="413C938E" w14:textId="77777777" w:rsidR="006D2A12" w:rsidRPr="00C17F62" w:rsidRDefault="006D2A12" w:rsidP="006D2A12">
            <w:pPr>
              <w:jc w:val="both"/>
              <w:rPr>
                <w:rFonts w:eastAsiaTheme="minorHAnsi"/>
                <w:bCs/>
                <w:sz w:val="22"/>
                <w:szCs w:val="22"/>
              </w:rPr>
            </w:pPr>
            <w:r w:rsidRPr="00C17F62">
              <w:rPr>
                <w:rFonts w:eastAsiaTheme="minorHAnsi"/>
                <w:sz w:val="22"/>
                <w:szCs w:val="22"/>
              </w:rPr>
              <w:t>Име и презиме</w:t>
            </w:r>
          </w:p>
        </w:tc>
        <w:tc>
          <w:tcPr>
            <w:tcW w:w="1170" w:type="pct"/>
            <w:gridSpan w:val="14"/>
            <w:shd w:val="clear" w:color="auto" w:fill="A8D08D" w:themeFill="accent6" w:themeFillTint="99"/>
          </w:tcPr>
          <w:p w14:paraId="4BF58594" w14:textId="77777777" w:rsidR="006D2A12" w:rsidRPr="00C17F62" w:rsidRDefault="006D2A12" w:rsidP="006D2A12">
            <w:pPr>
              <w:jc w:val="both"/>
              <w:rPr>
                <w:rFonts w:eastAsiaTheme="minorHAnsi"/>
                <w:bCs/>
                <w:sz w:val="22"/>
                <w:szCs w:val="22"/>
              </w:rPr>
            </w:pPr>
            <w:r w:rsidRPr="00C17F62">
              <w:rPr>
                <w:rFonts w:eastAsiaTheme="minorHAnsi"/>
                <w:sz w:val="22"/>
                <w:szCs w:val="22"/>
              </w:rPr>
              <w:t>Функција</w:t>
            </w:r>
          </w:p>
        </w:tc>
        <w:tc>
          <w:tcPr>
            <w:tcW w:w="1283" w:type="pct"/>
            <w:gridSpan w:val="11"/>
            <w:shd w:val="clear" w:color="auto" w:fill="A8D08D" w:themeFill="accent6" w:themeFillTint="99"/>
          </w:tcPr>
          <w:p w14:paraId="25125430" w14:textId="77777777" w:rsidR="006D2A12" w:rsidRPr="00C17F62" w:rsidRDefault="006D2A12" w:rsidP="006D2A12">
            <w:pPr>
              <w:jc w:val="both"/>
              <w:rPr>
                <w:rFonts w:eastAsiaTheme="minorHAnsi"/>
                <w:bCs/>
                <w:sz w:val="22"/>
                <w:szCs w:val="22"/>
              </w:rPr>
            </w:pPr>
            <w:r w:rsidRPr="00C17F62">
              <w:rPr>
                <w:rFonts w:eastAsiaTheme="minorHAnsi"/>
                <w:sz w:val="22"/>
                <w:szCs w:val="22"/>
              </w:rPr>
              <w:t>Телефон</w:t>
            </w:r>
          </w:p>
        </w:tc>
        <w:tc>
          <w:tcPr>
            <w:tcW w:w="1482" w:type="pct"/>
            <w:gridSpan w:val="2"/>
            <w:shd w:val="clear" w:color="auto" w:fill="A8D08D" w:themeFill="accent6" w:themeFillTint="99"/>
          </w:tcPr>
          <w:p w14:paraId="4B346B9C" w14:textId="77777777" w:rsidR="006D2A12" w:rsidRPr="00C17F62" w:rsidRDefault="006D2A12" w:rsidP="006D2A12">
            <w:pPr>
              <w:jc w:val="both"/>
              <w:rPr>
                <w:rFonts w:eastAsiaTheme="minorHAnsi"/>
                <w:bCs/>
                <w:sz w:val="22"/>
                <w:szCs w:val="22"/>
              </w:rPr>
            </w:pPr>
            <w:r w:rsidRPr="00C17F62">
              <w:rPr>
                <w:sz w:val="22"/>
                <w:szCs w:val="22"/>
              </w:rPr>
              <w:t>e-mail</w:t>
            </w:r>
          </w:p>
        </w:tc>
      </w:tr>
      <w:tr w:rsidR="006D2A12" w:rsidRPr="00FF3274" w14:paraId="2EF08050" w14:textId="77777777" w:rsidTr="006D2A12">
        <w:tblPrEx>
          <w:shd w:val="clear" w:color="auto" w:fill="A8D08D" w:themeFill="accent6" w:themeFillTint="99"/>
        </w:tblPrEx>
        <w:trPr>
          <w:trHeight w:val="710"/>
        </w:trPr>
        <w:tc>
          <w:tcPr>
            <w:tcW w:w="1065" w:type="pct"/>
            <w:shd w:val="clear" w:color="auto" w:fill="A8D08D" w:themeFill="accent6" w:themeFillTint="99"/>
          </w:tcPr>
          <w:p w14:paraId="6DEC92A9" w14:textId="77777777" w:rsidR="006D2A12" w:rsidRPr="00C17F62" w:rsidRDefault="006D2A12" w:rsidP="006D2A12">
            <w:pPr>
              <w:jc w:val="both"/>
              <w:rPr>
                <w:rFonts w:eastAsiaTheme="minorHAnsi"/>
                <w:bCs/>
                <w:sz w:val="22"/>
                <w:szCs w:val="22"/>
                <w:lang w:val="sr-Cyrl-CS"/>
              </w:rPr>
            </w:pPr>
            <w:r w:rsidRPr="00C17F62">
              <w:rPr>
                <w:rFonts w:eastAsiaTheme="minorHAnsi"/>
                <w:sz w:val="22"/>
                <w:szCs w:val="22"/>
                <w:lang w:val="sr-Cyrl-CS"/>
              </w:rPr>
              <w:t>Др сци. Ана Кривокућа</w:t>
            </w:r>
          </w:p>
        </w:tc>
        <w:tc>
          <w:tcPr>
            <w:tcW w:w="1170" w:type="pct"/>
            <w:gridSpan w:val="14"/>
            <w:shd w:val="clear" w:color="auto" w:fill="A8D08D" w:themeFill="accent6" w:themeFillTint="99"/>
          </w:tcPr>
          <w:p w14:paraId="27C35F79" w14:textId="77777777" w:rsidR="006D2A12" w:rsidRPr="00C17F62" w:rsidRDefault="006D2A12" w:rsidP="006D2A12">
            <w:pPr>
              <w:jc w:val="both"/>
              <w:rPr>
                <w:rFonts w:eastAsiaTheme="minorHAnsi"/>
                <w:bCs/>
                <w:sz w:val="22"/>
                <w:szCs w:val="22"/>
                <w:lang w:val="sr-Cyrl-CS"/>
              </w:rPr>
            </w:pPr>
            <w:r w:rsidRPr="00C17F62">
              <w:rPr>
                <w:rFonts w:eastAsiaTheme="minorHAnsi"/>
                <w:sz w:val="22"/>
                <w:szCs w:val="22"/>
                <w:lang w:val="sr-Cyrl-CS"/>
              </w:rPr>
              <w:t>Биoлoг/мoлекулaрни биoлoг нa пoслoвимa клиничке лaбoрaтoријске генетике - шеф oдсекa</w:t>
            </w:r>
          </w:p>
        </w:tc>
        <w:tc>
          <w:tcPr>
            <w:tcW w:w="1283" w:type="pct"/>
            <w:gridSpan w:val="11"/>
            <w:shd w:val="clear" w:color="auto" w:fill="A8D08D" w:themeFill="accent6" w:themeFillTint="99"/>
          </w:tcPr>
          <w:p w14:paraId="0D326506" w14:textId="77777777" w:rsidR="006D2A12" w:rsidRPr="00C17F62" w:rsidRDefault="006D2A12" w:rsidP="006D2A12">
            <w:pPr>
              <w:jc w:val="both"/>
              <w:rPr>
                <w:rFonts w:eastAsiaTheme="minorHAnsi"/>
                <w:bCs/>
                <w:sz w:val="22"/>
                <w:szCs w:val="22"/>
              </w:rPr>
            </w:pPr>
            <w:r w:rsidRPr="00C17F62">
              <w:rPr>
                <w:rFonts w:eastAsiaTheme="minorHAnsi"/>
                <w:sz w:val="22"/>
                <w:szCs w:val="22"/>
              </w:rPr>
              <w:t>011/2067-210</w:t>
            </w:r>
          </w:p>
        </w:tc>
        <w:tc>
          <w:tcPr>
            <w:tcW w:w="1482" w:type="pct"/>
            <w:gridSpan w:val="2"/>
            <w:shd w:val="clear" w:color="auto" w:fill="A8D08D" w:themeFill="accent6" w:themeFillTint="99"/>
          </w:tcPr>
          <w:p w14:paraId="615A5645" w14:textId="77777777" w:rsidR="006D2A12" w:rsidRPr="00C17F62" w:rsidRDefault="00000000" w:rsidP="006D2A12">
            <w:pPr>
              <w:jc w:val="both"/>
              <w:rPr>
                <w:color w:val="000000"/>
                <w:sz w:val="22"/>
                <w:szCs w:val="22"/>
              </w:rPr>
            </w:pPr>
            <w:hyperlink r:id="rId101" w:history="1">
              <w:r w:rsidR="006D2A12" w:rsidRPr="00C17F62">
                <w:rPr>
                  <w:rStyle w:val="Hyperlink"/>
                  <w:sz w:val="22"/>
                  <w:szCs w:val="22"/>
                </w:rPr>
                <w:t>ana.krivokuca@ncrc.ac.rs</w:t>
              </w:r>
            </w:hyperlink>
          </w:p>
          <w:p w14:paraId="61AC6CA8" w14:textId="77777777" w:rsidR="006D2A12" w:rsidRPr="00C17F62" w:rsidRDefault="006D2A12" w:rsidP="006D2A12">
            <w:pPr>
              <w:jc w:val="both"/>
              <w:rPr>
                <w:color w:val="000000"/>
                <w:sz w:val="22"/>
                <w:szCs w:val="22"/>
              </w:rPr>
            </w:pPr>
          </w:p>
          <w:p w14:paraId="2ED14FD6" w14:textId="77777777" w:rsidR="006D2A12" w:rsidRPr="00C17F62" w:rsidRDefault="006D2A12" w:rsidP="006D2A12">
            <w:pPr>
              <w:jc w:val="both"/>
              <w:rPr>
                <w:rFonts w:eastAsiaTheme="minorHAnsi"/>
                <w:bCs/>
                <w:sz w:val="22"/>
                <w:szCs w:val="22"/>
              </w:rPr>
            </w:pPr>
          </w:p>
        </w:tc>
      </w:tr>
      <w:tr w:rsidR="006D2A12" w:rsidRPr="00FF3274" w14:paraId="08E0F50A" w14:textId="77777777" w:rsidTr="004F6BB0">
        <w:trPr>
          <w:trHeight w:val="467"/>
        </w:trPr>
        <w:tc>
          <w:tcPr>
            <w:tcW w:w="5000" w:type="pct"/>
            <w:gridSpan w:val="28"/>
            <w:shd w:val="clear" w:color="auto" w:fill="A8D08D" w:themeFill="accent6" w:themeFillTint="99"/>
          </w:tcPr>
          <w:p w14:paraId="5B77400C" w14:textId="77777777" w:rsidR="006D2A12" w:rsidRPr="00C17F62" w:rsidRDefault="006D2A12" w:rsidP="006D2A12">
            <w:pPr>
              <w:jc w:val="both"/>
              <w:rPr>
                <w:b/>
                <w:sz w:val="22"/>
                <w:szCs w:val="22"/>
                <w:lang w:val="sr-Cyrl-CS"/>
              </w:rPr>
            </w:pPr>
            <w:bookmarkStart w:id="51" w:name="_Hlk145584234"/>
            <w:bookmarkStart w:id="52" w:name="_Hlk145502465"/>
            <w:r w:rsidRPr="00C17F62">
              <w:rPr>
                <w:b/>
                <w:sz w:val="22"/>
                <w:szCs w:val="22"/>
                <w:lang w:val="sr-Cyrl-CS"/>
              </w:rPr>
              <w:t>Одсек за интерну ревизију</w:t>
            </w:r>
          </w:p>
        </w:tc>
      </w:tr>
      <w:bookmarkEnd w:id="51"/>
      <w:tr w:rsidR="006D2A12" w:rsidRPr="00FF3274" w14:paraId="276045B2" w14:textId="77777777" w:rsidTr="006D2A12">
        <w:tc>
          <w:tcPr>
            <w:tcW w:w="1133" w:type="pct"/>
            <w:gridSpan w:val="6"/>
            <w:shd w:val="clear" w:color="auto" w:fill="A8D08D" w:themeFill="accent6" w:themeFillTint="99"/>
          </w:tcPr>
          <w:p w14:paraId="39252A98" w14:textId="77777777" w:rsidR="006D2A12" w:rsidRPr="00C17F62" w:rsidRDefault="006D2A12" w:rsidP="006D2A12">
            <w:pPr>
              <w:jc w:val="both"/>
              <w:rPr>
                <w:bCs/>
                <w:sz w:val="22"/>
                <w:szCs w:val="22"/>
              </w:rPr>
            </w:pPr>
            <w:r w:rsidRPr="00C17F62">
              <w:rPr>
                <w:sz w:val="22"/>
                <w:szCs w:val="22"/>
              </w:rPr>
              <w:t>Име и презиме</w:t>
            </w:r>
          </w:p>
        </w:tc>
        <w:tc>
          <w:tcPr>
            <w:tcW w:w="833" w:type="pct"/>
            <w:gridSpan w:val="3"/>
            <w:shd w:val="clear" w:color="auto" w:fill="A8D08D" w:themeFill="accent6" w:themeFillTint="99"/>
          </w:tcPr>
          <w:p w14:paraId="61DFD844" w14:textId="77777777" w:rsidR="006D2A12" w:rsidRPr="00C17F62" w:rsidRDefault="006D2A12" w:rsidP="006D2A12">
            <w:pPr>
              <w:jc w:val="both"/>
              <w:rPr>
                <w:bCs/>
                <w:sz w:val="22"/>
                <w:szCs w:val="22"/>
              </w:rPr>
            </w:pPr>
            <w:r w:rsidRPr="00C17F62">
              <w:rPr>
                <w:sz w:val="22"/>
                <w:szCs w:val="22"/>
              </w:rPr>
              <w:t>Функција</w:t>
            </w:r>
          </w:p>
        </w:tc>
        <w:tc>
          <w:tcPr>
            <w:tcW w:w="1442" w:type="pct"/>
            <w:gridSpan w:val="9"/>
            <w:shd w:val="clear" w:color="auto" w:fill="A8D08D" w:themeFill="accent6" w:themeFillTint="99"/>
          </w:tcPr>
          <w:p w14:paraId="63789ABE" w14:textId="77777777" w:rsidR="006D2A12" w:rsidRPr="00C17F62" w:rsidRDefault="006D2A12" w:rsidP="006D2A12">
            <w:pPr>
              <w:jc w:val="both"/>
              <w:rPr>
                <w:bCs/>
                <w:sz w:val="22"/>
                <w:szCs w:val="22"/>
              </w:rPr>
            </w:pPr>
            <w:r w:rsidRPr="00C17F62">
              <w:rPr>
                <w:sz w:val="22"/>
                <w:szCs w:val="22"/>
              </w:rPr>
              <w:t>Телефон</w:t>
            </w:r>
          </w:p>
        </w:tc>
        <w:tc>
          <w:tcPr>
            <w:tcW w:w="1593" w:type="pct"/>
            <w:gridSpan w:val="10"/>
            <w:shd w:val="clear" w:color="auto" w:fill="A8D08D" w:themeFill="accent6" w:themeFillTint="99"/>
          </w:tcPr>
          <w:p w14:paraId="24D55666" w14:textId="77777777" w:rsidR="006D2A12" w:rsidRPr="00C17F62" w:rsidRDefault="006D2A12" w:rsidP="006D2A12">
            <w:pPr>
              <w:jc w:val="both"/>
              <w:rPr>
                <w:bCs/>
                <w:sz w:val="22"/>
                <w:szCs w:val="22"/>
              </w:rPr>
            </w:pPr>
            <w:r w:rsidRPr="00C17F62">
              <w:rPr>
                <w:sz w:val="22"/>
                <w:szCs w:val="22"/>
              </w:rPr>
              <w:t>e-mail</w:t>
            </w:r>
          </w:p>
        </w:tc>
      </w:tr>
      <w:tr w:rsidR="006D2A12" w:rsidRPr="00FF3274" w14:paraId="1F83168B" w14:textId="77777777" w:rsidTr="006D2A12">
        <w:trPr>
          <w:trHeight w:val="710"/>
        </w:trPr>
        <w:tc>
          <w:tcPr>
            <w:tcW w:w="1133" w:type="pct"/>
            <w:gridSpan w:val="6"/>
            <w:shd w:val="clear" w:color="auto" w:fill="A8D08D" w:themeFill="accent6" w:themeFillTint="99"/>
          </w:tcPr>
          <w:p w14:paraId="335E91CF" w14:textId="77777777" w:rsidR="006D2A12" w:rsidRPr="00C17F62" w:rsidRDefault="006D2A12" w:rsidP="006D2A12">
            <w:pPr>
              <w:jc w:val="both"/>
              <w:rPr>
                <w:bCs/>
                <w:sz w:val="22"/>
                <w:szCs w:val="22"/>
                <w:lang w:val="sr-Cyrl-CS"/>
              </w:rPr>
            </w:pPr>
            <w:r w:rsidRPr="00C17F62">
              <w:rPr>
                <w:sz w:val="22"/>
                <w:szCs w:val="22"/>
                <w:lang w:val="sr-Cyrl-CS"/>
              </w:rPr>
              <w:lastRenderedPageBreak/>
              <w:t>Данило Тврдишић, дипл.економиста</w:t>
            </w:r>
          </w:p>
        </w:tc>
        <w:tc>
          <w:tcPr>
            <w:tcW w:w="833" w:type="pct"/>
            <w:gridSpan w:val="3"/>
            <w:shd w:val="clear" w:color="auto" w:fill="A8D08D" w:themeFill="accent6" w:themeFillTint="99"/>
          </w:tcPr>
          <w:p w14:paraId="4E0C8B5D" w14:textId="77777777" w:rsidR="006D2A12" w:rsidRPr="00C17F62" w:rsidRDefault="006D2A12" w:rsidP="006D2A12">
            <w:pPr>
              <w:jc w:val="both"/>
              <w:rPr>
                <w:bCs/>
                <w:sz w:val="22"/>
                <w:szCs w:val="22"/>
                <w:lang w:val="sr-Cyrl-CS"/>
              </w:rPr>
            </w:pPr>
            <w:r w:rsidRPr="00C17F62">
              <w:rPr>
                <w:sz w:val="22"/>
                <w:szCs w:val="22"/>
                <w:lang w:val="sr-Cyrl-CS"/>
              </w:rPr>
              <w:t>Виши интерни ревизор</w:t>
            </w:r>
          </w:p>
        </w:tc>
        <w:tc>
          <w:tcPr>
            <w:tcW w:w="1442" w:type="pct"/>
            <w:gridSpan w:val="9"/>
            <w:shd w:val="clear" w:color="auto" w:fill="A8D08D" w:themeFill="accent6" w:themeFillTint="99"/>
          </w:tcPr>
          <w:p w14:paraId="524B4E78" w14:textId="77777777" w:rsidR="006D2A12" w:rsidRPr="00C17F62" w:rsidRDefault="006D2A12" w:rsidP="006D2A12">
            <w:pPr>
              <w:jc w:val="both"/>
              <w:rPr>
                <w:bCs/>
                <w:sz w:val="22"/>
                <w:szCs w:val="22"/>
                <w:lang w:val="sr-Cyrl-CS"/>
              </w:rPr>
            </w:pPr>
            <w:r w:rsidRPr="00C17F62">
              <w:rPr>
                <w:sz w:val="22"/>
                <w:szCs w:val="22"/>
              </w:rPr>
              <w:t>011/</w:t>
            </w:r>
            <w:r w:rsidRPr="00C17F62">
              <w:rPr>
                <w:sz w:val="22"/>
                <w:szCs w:val="22"/>
                <w:lang w:val="sr-Cyrl-CS"/>
              </w:rPr>
              <w:t>2642-893</w:t>
            </w:r>
          </w:p>
        </w:tc>
        <w:tc>
          <w:tcPr>
            <w:tcW w:w="1593" w:type="pct"/>
            <w:gridSpan w:val="10"/>
            <w:shd w:val="clear" w:color="auto" w:fill="A8D08D" w:themeFill="accent6" w:themeFillTint="99"/>
          </w:tcPr>
          <w:p w14:paraId="2E0E29B6" w14:textId="77777777" w:rsidR="006D2A12" w:rsidRPr="00C17F62" w:rsidRDefault="00000000" w:rsidP="006D2A12">
            <w:pPr>
              <w:jc w:val="both"/>
              <w:rPr>
                <w:sz w:val="22"/>
                <w:szCs w:val="22"/>
              </w:rPr>
            </w:pPr>
            <w:hyperlink r:id="rId102" w:history="1">
              <w:r w:rsidR="006D2A12" w:rsidRPr="00C17F62">
                <w:rPr>
                  <w:rStyle w:val="Hyperlink"/>
                  <w:sz w:val="22"/>
                  <w:szCs w:val="22"/>
                </w:rPr>
                <w:t>danilo.tvrdisic@ncrc.ac.rs</w:t>
              </w:r>
            </w:hyperlink>
          </w:p>
          <w:p w14:paraId="7062F5F8" w14:textId="77777777" w:rsidR="006D2A12" w:rsidRPr="00C17F62" w:rsidRDefault="006D2A12" w:rsidP="006D2A12">
            <w:pPr>
              <w:jc w:val="both"/>
              <w:rPr>
                <w:bCs/>
                <w:sz w:val="22"/>
                <w:szCs w:val="22"/>
              </w:rPr>
            </w:pPr>
          </w:p>
        </w:tc>
      </w:tr>
      <w:bookmarkEnd w:id="52"/>
    </w:tbl>
    <w:p w14:paraId="03049842" w14:textId="77777777" w:rsidR="00452264" w:rsidRPr="00C17F62" w:rsidRDefault="00452264" w:rsidP="00EB4E8B">
      <w:pPr>
        <w:jc w:val="both"/>
        <w:rPr>
          <w:szCs w:val="22"/>
        </w:rPr>
      </w:pPr>
    </w:p>
    <w:tbl>
      <w:tblPr>
        <w:tblStyle w:val="TableGrid"/>
        <w:tblW w:w="5000" w:type="pct"/>
        <w:shd w:val="clear" w:color="auto" w:fill="9CC2E5" w:themeFill="accent1" w:themeFillTint="99"/>
        <w:tblLook w:val="04A0" w:firstRow="1" w:lastRow="0" w:firstColumn="1" w:lastColumn="0" w:noHBand="0" w:noVBand="1"/>
      </w:tblPr>
      <w:tblGrid>
        <w:gridCol w:w="1968"/>
        <w:gridCol w:w="52"/>
        <w:gridCol w:w="15"/>
        <w:gridCol w:w="118"/>
        <w:gridCol w:w="1533"/>
        <w:gridCol w:w="292"/>
        <w:gridCol w:w="30"/>
        <w:gridCol w:w="134"/>
        <w:gridCol w:w="2301"/>
        <w:gridCol w:w="145"/>
        <w:gridCol w:w="15"/>
        <w:gridCol w:w="69"/>
        <w:gridCol w:w="2678"/>
      </w:tblGrid>
      <w:tr w:rsidR="00167707" w:rsidRPr="00FF3274" w14:paraId="514C9C64" w14:textId="77777777" w:rsidTr="004F6BB0">
        <w:trPr>
          <w:trHeight w:val="467"/>
        </w:trPr>
        <w:tc>
          <w:tcPr>
            <w:tcW w:w="5000" w:type="pct"/>
            <w:gridSpan w:val="13"/>
            <w:shd w:val="clear" w:color="auto" w:fill="9CC2E5" w:themeFill="accent1" w:themeFillTint="99"/>
          </w:tcPr>
          <w:p w14:paraId="6251D392" w14:textId="77777777" w:rsidR="00167707" w:rsidRPr="00C17F62" w:rsidRDefault="00167707" w:rsidP="00EB4E8B">
            <w:pPr>
              <w:jc w:val="both"/>
              <w:rPr>
                <w:b/>
                <w:bCs/>
                <w:sz w:val="22"/>
                <w:szCs w:val="22"/>
              </w:rPr>
            </w:pPr>
            <w:r w:rsidRPr="00C17F62">
              <w:rPr>
                <w:b/>
                <w:sz w:val="22"/>
                <w:szCs w:val="22"/>
              </w:rPr>
              <w:t>СЛУЖБА ЗА ПРАВНЕ И ЕКОНОМСКО ФИНАНСИЈСКЕ ПОСЛОВЕ</w:t>
            </w:r>
          </w:p>
          <w:p w14:paraId="782E7FB3" w14:textId="77777777" w:rsidR="00167707" w:rsidRPr="00C17F62" w:rsidRDefault="00167707" w:rsidP="00EB4E8B">
            <w:pPr>
              <w:jc w:val="both"/>
              <w:rPr>
                <w:sz w:val="22"/>
                <w:szCs w:val="22"/>
              </w:rPr>
            </w:pPr>
          </w:p>
          <w:p w14:paraId="2AE5E9F1" w14:textId="77777777" w:rsidR="00167707" w:rsidRPr="00C17F62" w:rsidRDefault="00167707" w:rsidP="00EB4E8B">
            <w:pPr>
              <w:jc w:val="both"/>
              <w:rPr>
                <w:b/>
                <w:sz w:val="22"/>
                <w:szCs w:val="22"/>
                <w:lang w:val="sr-Cyrl-CS"/>
              </w:rPr>
            </w:pPr>
          </w:p>
        </w:tc>
      </w:tr>
      <w:tr w:rsidR="00F54EE8" w:rsidRPr="00FF3274" w14:paraId="5D0D2B63" w14:textId="77777777" w:rsidTr="004F6BB0">
        <w:tblPrEx>
          <w:shd w:val="clear" w:color="auto" w:fill="F4B083" w:themeFill="accent2" w:themeFillTint="99"/>
        </w:tblPrEx>
        <w:trPr>
          <w:trHeight w:val="467"/>
        </w:trPr>
        <w:tc>
          <w:tcPr>
            <w:tcW w:w="5000" w:type="pct"/>
            <w:gridSpan w:val="13"/>
            <w:shd w:val="clear" w:color="auto" w:fill="F4B083" w:themeFill="accent2" w:themeFillTint="99"/>
          </w:tcPr>
          <w:p w14:paraId="03187A01" w14:textId="77777777" w:rsidR="00F54EE8" w:rsidRPr="00C17F62" w:rsidRDefault="00F54EE8" w:rsidP="00EB4E8B">
            <w:pPr>
              <w:jc w:val="both"/>
              <w:rPr>
                <w:b/>
                <w:sz w:val="22"/>
                <w:szCs w:val="22"/>
                <w:lang w:val="sr-Cyrl-CS"/>
              </w:rPr>
            </w:pPr>
            <w:r w:rsidRPr="00C17F62">
              <w:rPr>
                <w:b/>
                <w:sz w:val="22"/>
                <w:szCs w:val="22"/>
                <w:lang w:val="sr-Cyrl-CS"/>
              </w:rPr>
              <w:t>Одељење за правне послове</w:t>
            </w:r>
          </w:p>
        </w:tc>
      </w:tr>
      <w:tr w:rsidR="00F54EE8" w:rsidRPr="00FF3274" w14:paraId="5402EBBA" w14:textId="77777777" w:rsidTr="00D43288">
        <w:tblPrEx>
          <w:shd w:val="clear" w:color="auto" w:fill="F4B083" w:themeFill="accent2" w:themeFillTint="99"/>
        </w:tblPrEx>
        <w:tc>
          <w:tcPr>
            <w:tcW w:w="1081" w:type="pct"/>
            <w:gridSpan w:val="2"/>
            <w:shd w:val="clear" w:color="auto" w:fill="F4B083" w:themeFill="accent2" w:themeFillTint="99"/>
          </w:tcPr>
          <w:p w14:paraId="5D46698E" w14:textId="77777777" w:rsidR="00F54EE8" w:rsidRPr="00C17F62" w:rsidRDefault="00F54EE8" w:rsidP="00EB4E8B">
            <w:pPr>
              <w:jc w:val="both"/>
              <w:rPr>
                <w:bCs/>
                <w:sz w:val="22"/>
                <w:szCs w:val="22"/>
              </w:rPr>
            </w:pPr>
            <w:r w:rsidRPr="00C17F62">
              <w:rPr>
                <w:sz w:val="22"/>
                <w:szCs w:val="22"/>
              </w:rPr>
              <w:t>Име и презиме</w:t>
            </w:r>
          </w:p>
        </w:tc>
        <w:tc>
          <w:tcPr>
            <w:tcW w:w="1061" w:type="pct"/>
            <w:gridSpan w:val="5"/>
            <w:shd w:val="clear" w:color="auto" w:fill="F4B083" w:themeFill="accent2" w:themeFillTint="99"/>
          </w:tcPr>
          <w:p w14:paraId="714C4F57" w14:textId="77777777" w:rsidR="00F54EE8" w:rsidRPr="00C17F62" w:rsidRDefault="00F54EE8" w:rsidP="00EB4E8B">
            <w:pPr>
              <w:jc w:val="both"/>
              <w:rPr>
                <w:bCs/>
                <w:sz w:val="22"/>
                <w:szCs w:val="22"/>
              </w:rPr>
            </w:pPr>
            <w:r w:rsidRPr="00C17F62">
              <w:rPr>
                <w:sz w:val="22"/>
                <w:szCs w:val="22"/>
              </w:rPr>
              <w:t>Функција</w:t>
            </w:r>
          </w:p>
        </w:tc>
        <w:tc>
          <w:tcPr>
            <w:tcW w:w="1389" w:type="pct"/>
            <w:gridSpan w:val="4"/>
            <w:shd w:val="clear" w:color="auto" w:fill="F4B083" w:themeFill="accent2" w:themeFillTint="99"/>
          </w:tcPr>
          <w:p w14:paraId="178CA5E2" w14:textId="77777777" w:rsidR="00F54EE8" w:rsidRPr="00C17F62" w:rsidRDefault="00F54EE8" w:rsidP="00EB4E8B">
            <w:pPr>
              <w:jc w:val="both"/>
              <w:rPr>
                <w:bCs/>
                <w:sz w:val="22"/>
                <w:szCs w:val="22"/>
              </w:rPr>
            </w:pPr>
            <w:r w:rsidRPr="00C17F62">
              <w:rPr>
                <w:sz w:val="22"/>
                <w:szCs w:val="22"/>
              </w:rPr>
              <w:t>Телефон</w:t>
            </w:r>
          </w:p>
        </w:tc>
        <w:tc>
          <w:tcPr>
            <w:tcW w:w="1469" w:type="pct"/>
            <w:gridSpan w:val="2"/>
            <w:shd w:val="clear" w:color="auto" w:fill="F4B083" w:themeFill="accent2" w:themeFillTint="99"/>
          </w:tcPr>
          <w:p w14:paraId="09C48A86" w14:textId="77777777" w:rsidR="00F54EE8" w:rsidRPr="00C17F62" w:rsidRDefault="00910C3E" w:rsidP="00EB4E8B">
            <w:pPr>
              <w:jc w:val="both"/>
              <w:rPr>
                <w:bCs/>
                <w:sz w:val="22"/>
                <w:szCs w:val="22"/>
              </w:rPr>
            </w:pPr>
            <w:r w:rsidRPr="00C17F62">
              <w:rPr>
                <w:sz w:val="22"/>
                <w:szCs w:val="22"/>
              </w:rPr>
              <w:t>e-mail</w:t>
            </w:r>
          </w:p>
        </w:tc>
      </w:tr>
      <w:tr w:rsidR="00F54EE8" w:rsidRPr="00FF3274" w14:paraId="4C1E9349" w14:textId="77777777" w:rsidTr="00D43288">
        <w:tblPrEx>
          <w:shd w:val="clear" w:color="auto" w:fill="F4B083" w:themeFill="accent2" w:themeFillTint="99"/>
        </w:tblPrEx>
        <w:trPr>
          <w:trHeight w:val="710"/>
        </w:trPr>
        <w:tc>
          <w:tcPr>
            <w:tcW w:w="1081" w:type="pct"/>
            <w:gridSpan w:val="2"/>
            <w:shd w:val="clear" w:color="auto" w:fill="F4B083" w:themeFill="accent2" w:themeFillTint="99"/>
          </w:tcPr>
          <w:p w14:paraId="0F1A2F7E" w14:textId="77777777" w:rsidR="00F54EE8" w:rsidRPr="00C17F62" w:rsidRDefault="00F54EE8" w:rsidP="00EB4E8B">
            <w:pPr>
              <w:jc w:val="both"/>
              <w:rPr>
                <w:bCs/>
                <w:sz w:val="22"/>
                <w:szCs w:val="22"/>
                <w:lang w:val="sr-Cyrl-CS"/>
              </w:rPr>
            </w:pPr>
            <w:r w:rsidRPr="00C17F62">
              <w:rPr>
                <w:sz w:val="22"/>
                <w:szCs w:val="22"/>
                <w:lang w:val="sr-Cyrl-CS"/>
              </w:rPr>
              <w:t>Бранка Кривић, дипл.правник</w:t>
            </w:r>
          </w:p>
        </w:tc>
        <w:tc>
          <w:tcPr>
            <w:tcW w:w="1061" w:type="pct"/>
            <w:gridSpan w:val="5"/>
            <w:shd w:val="clear" w:color="auto" w:fill="F4B083" w:themeFill="accent2" w:themeFillTint="99"/>
          </w:tcPr>
          <w:p w14:paraId="7A9C9DFB" w14:textId="77777777" w:rsidR="00F54EE8" w:rsidRPr="00C17F62" w:rsidRDefault="00F54EE8" w:rsidP="00EB4E8B">
            <w:pPr>
              <w:jc w:val="both"/>
              <w:rPr>
                <w:bCs/>
                <w:sz w:val="22"/>
                <w:szCs w:val="22"/>
                <w:lang w:val="sr-Cyrl-CS"/>
              </w:rPr>
            </w:pPr>
            <w:r w:rsidRPr="00C17F62">
              <w:rPr>
                <w:sz w:val="22"/>
                <w:szCs w:val="22"/>
                <w:lang w:val="sr-Cyrl-CS"/>
              </w:rPr>
              <w:t>Руководилац правник, кадровских и административних послова</w:t>
            </w:r>
          </w:p>
        </w:tc>
        <w:tc>
          <w:tcPr>
            <w:tcW w:w="1389" w:type="pct"/>
            <w:gridSpan w:val="4"/>
            <w:shd w:val="clear" w:color="auto" w:fill="F4B083" w:themeFill="accent2" w:themeFillTint="99"/>
          </w:tcPr>
          <w:p w14:paraId="6565A2A3" w14:textId="77777777" w:rsidR="00F54EE8" w:rsidRPr="00C17F62" w:rsidRDefault="00F54EE8" w:rsidP="00EB4E8B">
            <w:pPr>
              <w:jc w:val="both"/>
              <w:rPr>
                <w:bCs/>
                <w:sz w:val="22"/>
                <w:szCs w:val="22"/>
              </w:rPr>
            </w:pPr>
            <w:r w:rsidRPr="00C17F62">
              <w:rPr>
                <w:sz w:val="22"/>
                <w:szCs w:val="22"/>
              </w:rPr>
              <w:t>011/</w:t>
            </w:r>
            <w:r w:rsidRPr="00C17F62">
              <w:rPr>
                <w:sz w:val="22"/>
                <w:szCs w:val="22"/>
                <w:lang w:val="sr-Cyrl-CS"/>
              </w:rPr>
              <w:t>2642-153</w:t>
            </w:r>
          </w:p>
        </w:tc>
        <w:tc>
          <w:tcPr>
            <w:tcW w:w="1469" w:type="pct"/>
            <w:gridSpan w:val="2"/>
            <w:shd w:val="clear" w:color="auto" w:fill="F4B083" w:themeFill="accent2" w:themeFillTint="99"/>
          </w:tcPr>
          <w:p w14:paraId="071D3C2F" w14:textId="77777777" w:rsidR="00F54EE8" w:rsidRPr="00C17F62" w:rsidRDefault="00000000" w:rsidP="00EB4E8B">
            <w:pPr>
              <w:jc w:val="both"/>
              <w:rPr>
                <w:sz w:val="22"/>
                <w:szCs w:val="22"/>
              </w:rPr>
            </w:pPr>
            <w:hyperlink r:id="rId103" w:history="1">
              <w:r w:rsidR="00910C3E" w:rsidRPr="00C17F62">
                <w:rPr>
                  <w:rStyle w:val="Hyperlink"/>
                  <w:sz w:val="22"/>
                  <w:szCs w:val="22"/>
                </w:rPr>
                <w:t>pravnik@ncrc.ac.rs</w:t>
              </w:r>
            </w:hyperlink>
          </w:p>
          <w:p w14:paraId="079A78F2" w14:textId="77777777" w:rsidR="00910C3E" w:rsidRPr="00C17F62" w:rsidRDefault="00910C3E" w:rsidP="00EB4E8B">
            <w:pPr>
              <w:jc w:val="both"/>
              <w:rPr>
                <w:bCs/>
                <w:sz w:val="22"/>
                <w:szCs w:val="22"/>
              </w:rPr>
            </w:pPr>
          </w:p>
        </w:tc>
      </w:tr>
      <w:tr w:rsidR="005F4DFE" w:rsidRPr="00FF3274" w14:paraId="7BE0EC9B" w14:textId="77777777" w:rsidTr="00D43288">
        <w:tblPrEx>
          <w:shd w:val="clear" w:color="auto" w:fill="F4B083" w:themeFill="accent2" w:themeFillTint="99"/>
        </w:tblPrEx>
        <w:trPr>
          <w:trHeight w:val="710"/>
        </w:trPr>
        <w:tc>
          <w:tcPr>
            <w:tcW w:w="1081" w:type="pct"/>
            <w:gridSpan w:val="2"/>
            <w:shd w:val="clear" w:color="auto" w:fill="F4B083" w:themeFill="accent2" w:themeFillTint="99"/>
          </w:tcPr>
          <w:p w14:paraId="4C053A46" w14:textId="77777777" w:rsidR="005F4DFE" w:rsidRPr="00C17F62" w:rsidRDefault="005F4DFE" w:rsidP="00EB4E8B">
            <w:pPr>
              <w:jc w:val="both"/>
              <w:rPr>
                <w:bCs/>
                <w:sz w:val="22"/>
                <w:szCs w:val="22"/>
                <w:lang w:val="sr-Cyrl-CS"/>
              </w:rPr>
            </w:pPr>
            <w:r w:rsidRPr="00C17F62">
              <w:rPr>
                <w:sz w:val="22"/>
                <w:szCs w:val="22"/>
                <w:lang w:val="sr-Cyrl-CS"/>
              </w:rPr>
              <w:t>Неџад Сулејмановић</w:t>
            </w:r>
          </w:p>
        </w:tc>
        <w:tc>
          <w:tcPr>
            <w:tcW w:w="1061" w:type="pct"/>
            <w:gridSpan w:val="5"/>
            <w:shd w:val="clear" w:color="auto" w:fill="F4B083" w:themeFill="accent2" w:themeFillTint="99"/>
          </w:tcPr>
          <w:p w14:paraId="7F9978B3" w14:textId="77777777" w:rsidR="005F4DFE" w:rsidRPr="00C17F62" w:rsidRDefault="005F4DFE" w:rsidP="00EB4E8B">
            <w:pPr>
              <w:jc w:val="both"/>
              <w:rPr>
                <w:bCs/>
                <w:sz w:val="22"/>
                <w:szCs w:val="22"/>
                <w:lang w:val="sr-Cyrl-CS"/>
              </w:rPr>
            </w:pPr>
            <w:r w:rsidRPr="00C17F62">
              <w:rPr>
                <w:sz w:val="22"/>
                <w:szCs w:val="22"/>
                <w:lang w:val="sr-Cyrl-CS"/>
              </w:rPr>
              <w:t>Рaдник oбезбеђењa без oружјa - Шеф oдсекa</w:t>
            </w:r>
          </w:p>
        </w:tc>
        <w:tc>
          <w:tcPr>
            <w:tcW w:w="1389" w:type="pct"/>
            <w:gridSpan w:val="4"/>
            <w:shd w:val="clear" w:color="auto" w:fill="F4B083" w:themeFill="accent2" w:themeFillTint="99"/>
          </w:tcPr>
          <w:p w14:paraId="3DB87319" w14:textId="77777777" w:rsidR="005F4DFE" w:rsidRPr="00C17F62" w:rsidRDefault="00EB6CF3" w:rsidP="00EB4E8B">
            <w:pPr>
              <w:jc w:val="both"/>
              <w:rPr>
                <w:bCs/>
                <w:sz w:val="22"/>
                <w:szCs w:val="22"/>
              </w:rPr>
            </w:pPr>
            <w:r w:rsidRPr="00C17F62">
              <w:rPr>
                <w:sz w:val="22"/>
                <w:szCs w:val="22"/>
              </w:rPr>
              <w:t>011/2067-154</w:t>
            </w:r>
          </w:p>
        </w:tc>
        <w:tc>
          <w:tcPr>
            <w:tcW w:w="1469" w:type="pct"/>
            <w:gridSpan w:val="2"/>
            <w:shd w:val="clear" w:color="auto" w:fill="F4B083" w:themeFill="accent2" w:themeFillTint="99"/>
          </w:tcPr>
          <w:p w14:paraId="68245A86" w14:textId="77777777" w:rsidR="001E75E2" w:rsidRPr="00C17F62" w:rsidRDefault="00000000" w:rsidP="001E75E2">
            <w:pPr>
              <w:jc w:val="both"/>
              <w:rPr>
                <w:sz w:val="22"/>
                <w:szCs w:val="22"/>
              </w:rPr>
            </w:pPr>
            <w:hyperlink r:id="rId104" w:history="1">
              <w:r w:rsidR="00931406" w:rsidRPr="00C17F62">
                <w:rPr>
                  <w:rStyle w:val="Hyperlink"/>
                  <w:sz w:val="22"/>
                  <w:szCs w:val="22"/>
                </w:rPr>
                <w:t>nedja1000@gmail.com</w:t>
              </w:r>
            </w:hyperlink>
          </w:p>
          <w:p w14:paraId="55B1BBB7" w14:textId="77777777" w:rsidR="00931406" w:rsidRPr="00C17F62" w:rsidRDefault="00931406" w:rsidP="001E75E2">
            <w:pPr>
              <w:jc w:val="both"/>
              <w:rPr>
                <w:sz w:val="22"/>
                <w:szCs w:val="22"/>
              </w:rPr>
            </w:pPr>
          </w:p>
          <w:p w14:paraId="1E7B510C" w14:textId="77777777" w:rsidR="005F4DFE" w:rsidRPr="00C17F62" w:rsidRDefault="005F4DFE" w:rsidP="00EB4E8B">
            <w:pPr>
              <w:jc w:val="both"/>
              <w:rPr>
                <w:bCs/>
                <w:sz w:val="22"/>
                <w:szCs w:val="22"/>
              </w:rPr>
            </w:pPr>
          </w:p>
        </w:tc>
      </w:tr>
      <w:tr w:rsidR="00F54EE8" w:rsidRPr="00FF3274" w14:paraId="3F1F414D" w14:textId="77777777" w:rsidTr="004F6BB0">
        <w:tblPrEx>
          <w:shd w:val="clear" w:color="auto" w:fill="DEEAF6" w:themeFill="accent1" w:themeFillTint="33"/>
        </w:tblPrEx>
        <w:trPr>
          <w:trHeight w:val="467"/>
        </w:trPr>
        <w:tc>
          <w:tcPr>
            <w:tcW w:w="5000" w:type="pct"/>
            <w:gridSpan w:val="13"/>
            <w:shd w:val="clear" w:color="auto" w:fill="F4B083" w:themeFill="accent2" w:themeFillTint="99"/>
          </w:tcPr>
          <w:p w14:paraId="7EE1FFCC" w14:textId="77777777" w:rsidR="00F54EE8" w:rsidRPr="00C17F62" w:rsidRDefault="00F54EE8" w:rsidP="00EB4E8B">
            <w:pPr>
              <w:jc w:val="both"/>
              <w:rPr>
                <w:b/>
                <w:sz w:val="22"/>
                <w:szCs w:val="22"/>
              </w:rPr>
            </w:pPr>
            <w:r w:rsidRPr="00C17F62">
              <w:rPr>
                <w:b/>
                <w:sz w:val="22"/>
                <w:szCs w:val="22"/>
                <w:lang w:val="sr-Cyrl-CS"/>
              </w:rPr>
              <w:t xml:space="preserve">Одељење за </w:t>
            </w:r>
            <w:r w:rsidRPr="00C17F62">
              <w:rPr>
                <w:b/>
                <w:sz w:val="22"/>
                <w:szCs w:val="22"/>
              </w:rPr>
              <w:t>финансијско-рачуноводствене послове</w:t>
            </w:r>
          </w:p>
        </w:tc>
      </w:tr>
      <w:tr w:rsidR="00F54EE8" w:rsidRPr="00FF3274" w14:paraId="0B51B878" w14:textId="77777777" w:rsidTr="00D43288">
        <w:tblPrEx>
          <w:shd w:val="clear" w:color="auto" w:fill="DEEAF6" w:themeFill="accent1" w:themeFillTint="33"/>
        </w:tblPrEx>
        <w:tc>
          <w:tcPr>
            <w:tcW w:w="1089" w:type="pct"/>
            <w:gridSpan w:val="3"/>
            <w:shd w:val="clear" w:color="auto" w:fill="F4B083" w:themeFill="accent2" w:themeFillTint="99"/>
          </w:tcPr>
          <w:p w14:paraId="2D18FB1E" w14:textId="77777777" w:rsidR="00F54EE8" w:rsidRPr="00C17F62" w:rsidRDefault="00F54EE8" w:rsidP="00EB4E8B">
            <w:pPr>
              <w:jc w:val="both"/>
              <w:rPr>
                <w:bCs/>
                <w:sz w:val="22"/>
                <w:szCs w:val="22"/>
              </w:rPr>
            </w:pPr>
            <w:r w:rsidRPr="00C17F62">
              <w:rPr>
                <w:sz w:val="22"/>
                <w:szCs w:val="22"/>
              </w:rPr>
              <w:t>Име и презиме</w:t>
            </w:r>
          </w:p>
        </w:tc>
        <w:tc>
          <w:tcPr>
            <w:tcW w:w="1037" w:type="pct"/>
            <w:gridSpan w:val="3"/>
            <w:shd w:val="clear" w:color="auto" w:fill="F4B083" w:themeFill="accent2" w:themeFillTint="99"/>
          </w:tcPr>
          <w:p w14:paraId="32668710" w14:textId="77777777" w:rsidR="00F54EE8" w:rsidRPr="00C17F62" w:rsidRDefault="00F54EE8" w:rsidP="00EB4E8B">
            <w:pPr>
              <w:jc w:val="both"/>
              <w:rPr>
                <w:bCs/>
                <w:sz w:val="22"/>
                <w:szCs w:val="22"/>
              </w:rPr>
            </w:pPr>
            <w:r w:rsidRPr="00C17F62">
              <w:rPr>
                <w:sz w:val="22"/>
                <w:szCs w:val="22"/>
              </w:rPr>
              <w:t>Функција</w:t>
            </w:r>
          </w:p>
        </w:tc>
        <w:tc>
          <w:tcPr>
            <w:tcW w:w="1397" w:type="pct"/>
            <w:gridSpan w:val="4"/>
            <w:shd w:val="clear" w:color="auto" w:fill="F4B083" w:themeFill="accent2" w:themeFillTint="99"/>
          </w:tcPr>
          <w:p w14:paraId="22585080" w14:textId="77777777" w:rsidR="00F54EE8" w:rsidRPr="00C17F62" w:rsidRDefault="00F54EE8" w:rsidP="00EB4E8B">
            <w:pPr>
              <w:jc w:val="both"/>
              <w:rPr>
                <w:bCs/>
                <w:sz w:val="22"/>
                <w:szCs w:val="22"/>
              </w:rPr>
            </w:pPr>
            <w:r w:rsidRPr="00C17F62">
              <w:rPr>
                <w:sz w:val="22"/>
                <w:szCs w:val="22"/>
              </w:rPr>
              <w:t>Телефон</w:t>
            </w:r>
          </w:p>
        </w:tc>
        <w:tc>
          <w:tcPr>
            <w:tcW w:w="1477" w:type="pct"/>
            <w:gridSpan w:val="3"/>
            <w:shd w:val="clear" w:color="auto" w:fill="F4B083" w:themeFill="accent2" w:themeFillTint="99"/>
          </w:tcPr>
          <w:p w14:paraId="3114F041" w14:textId="77777777" w:rsidR="00F54EE8" w:rsidRPr="00C17F62" w:rsidRDefault="00910C3E" w:rsidP="00EB4E8B">
            <w:pPr>
              <w:jc w:val="both"/>
              <w:rPr>
                <w:bCs/>
                <w:sz w:val="22"/>
                <w:szCs w:val="22"/>
              </w:rPr>
            </w:pPr>
            <w:r w:rsidRPr="00C17F62">
              <w:rPr>
                <w:sz w:val="22"/>
                <w:szCs w:val="22"/>
              </w:rPr>
              <w:t>e-mail</w:t>
            </w:r>
          </w:p>
        </w:tc>
      </w:tr>
      <w:tr w:rsidR="00F54EE8" w:rsidRPr="00FF3274" w14:paraId="1FEBA3AF" w14:textId="77777777" w:rsidTr="00D43288">
        <w:tblPrEx>
          <w:shd w:val="clear" w:color="auto" w:fill="DEEAF6" w:themeFill="accent1" w:themeFillTint="33"/>
        </w:tblPrEx>
        <w:trPr>
          <w:trHeight w:val="710"/>
        </w:trPr>
        <w:tc>
          <w:tcPr>
            <w:tcW w:w="1089" w:type="pct"/>
            <w:gridSpan w:val="3"/>
            <w:shd w:val="clear" w:color="auto" w:fill="F4B083" w:themeFill="accent2" w:themeFillTint="99"/>
          </w:tcPr>
          <w:p w14:paraId="591E98AD" w14:textId="77777777" w:rsidR="00F54EE8" w:rsidRPr="00C17F62" w:rsidRDefault="00F54EE8" w:rsidP="00EB4E8B">
            <w:pPr>
              <w:jc w:val="both"/>
              <w:rPr>
                <w:bCs/>
                <w:sz w:val="22"/>
                <w:szCs w:val="22"/>
                <w:lang w:val="sr-Cyrl-CS"/>
              </w:rPr>
            </w:pPr>
            <w:r w:rsidRPr="00C17F62">
              <w:rPr>
                <w:sz w:val="22"/>
                <w:szCs w:val="22"/>
                <w:lang w:val="sr-Cyrl-CS"/>
              </w:rPr>
              <w:t>Косана Сурданов, дипл.економиста</w:t>
            </w:r>
          </w:p>
        </w:tc>
        <w:tc>
          <w:tcPr>
            <w:tcW w:w="1037" w:type="pct"/>
            <w:gridSpan w:val="3"/>
            <w:shd w:val="clear" w:color="auto" w:fill="F4B083" w:themeFill="accent2" w:themeFillTint="99"/>
          </w:tcPr>
          <w:p w14:paraId="05D410D3" w14:textId="77777777" w:rsidR="00F54EE8" w:rsidRPr="00C17F62" w:rsidRDefault="00F54EE8" w:rsidP="00EB4E8B">
            <w:pPr>
              <w:jc w:val="both"/>
              <w:rPr>
                <w:bCs/>
                <w:sz w:val="22"/>
                <w:szCs w:val="22"/>
                <w:lang w:val="sr-Cyrl-CS"/>
              </w:rPr>
            </w:pPr>
            <w:r w:rsidRPr="00C17F62">
              <w:rPr>
                <w:sz w:val="22"/>
                <w:szCs w:val="22"/>
                <w:lang w:val="sr-Cyrl-CS"/>
              </w:rPr>
              <w:t>Руководилац финансијско-рачуноводствених послова</w:t>
            </w:r>
          </w:p>
        </w:tc>
        <w:tc>
          <w:tcPr>
            <w:tcW w:w="1397" w:type="pct"/>
            <w:gridSpan w:val="4"/>
            <w:shd w:val="clear" w:color="auto" w:fill="F4B083" w:themeFill="accent2" w:themeFillTint="99"/>
          </w:tcPr>
          <w:p w14:paraId="33961850" w14:textId="77777777" w:rsidR="00F54EE8" w:rsidRPr="00C17F62" w:rsidRDefault="00F54EE8" w:rsidP="00EB4E8B">
            <w:pPr>
              <w:jc w:val="both"/>
              <w:rPr>
                <w:bCs/>
                <w:sz w:val="22"/>
                <w:szCs w:val="22"/>
              </w:rPr>
            </w:pPr>
            <w:r w:rsidRPr="00C17F62">
              <w:rPr>
                <w:sz w:val="22"/>
                <w:szCs w:val="22"/>
              </w:rPr>
              <w:t>011/</w:t>
            </w:r>
            <w:r w:rsidRPr="00C17F62">
              <w:rPr>
                <w:sz w:val="22"/>
                <w:szCs w:val="22"/>
                <w:lang w:val="sr-Cyrl-CS"/>
              </w:rPr>
              <w:t>2642-152</w:t>
            </w:r>
          </w:p>
        </w:tc>
        <w:tc>
          <w:tcPr>
            <w:tcW w:w="1477" w:type="pct"/>
            <w:gridSpan w:val="3"/>
            <w:shd w:val="clear" w:color="auto" w:fill="F4B083" w:themeFill="accent2" w:themeFillTint="99"/>
          </w:tcPr>
          <w:p w14:paraId="202F8E9B" w14:textId="77777777" w:rsidR="00F54EE8" w:rsidRPr="00C17F62" w:rsidRDefault="00000000" w:rsidP="00EB4E8B">
            <w:pPr>
              <w:jc w:val="both"/>
              <w:rPr>
                <w:sz w:val="22"/>
                <w:szCs w:val="22"/>
              </w:rPr>
            </w:pPr>
            <w:hyperlink r:id="rId105" w:history="1">
              <w:r w:rsidR="00910C3E" w:rsidRPr="00C17F62">
                <w:rPr>
                  <w:rStyle w:val="Hyperlink"/>
                  <w:sz w:val="22"/>
                  <w:szCs w:val="22"/>
                </w:rPr>
                <w:t>kosana.surdanov@ncrc.ac.rs</w:t>
              </w:r>
            </w:hyperlink>
          </w:p>
          <w:p w14:paraId="5B7E861B" w14:textId="77777777" w:rsidR="00910C3E" w:rsidRPr="00C17F62" w:rsidRDefault="00910C3E" w:rsidP="00EB4E8B">
            <w:pPr>
              <w:jc w:val="both"/>
              <w:rPr>
                <w:bCs/>
                <w:sz w:val="22"/>
                <w:szCs w:val="22"/>
              </w:rPr>
            </w:pPr>
          </w:p>
        </w:tc>
      </w:tr>
      <w:tr w:rsidR="00EB3009" w:rsidRPr="00FF3274" w14:paraId="1261F483" w14:textId="77777777" w:rsidTr="00D43288">
        <w:tblPrEx>
          <w:shd w:val="clear" w:color="auto" w:fill="DEEAF6" w:themeFill="accent1" w:themeFillTint="33"/>
        </w:tblPrEx>
        <w:trPr>
          <w:trHeight w:val="710"/>
        </w:trPr>
        <w:tc>
          <w:tcPr>
            <w:tcW w:w="1089" w:type="pct"/>
            <w:gridSpan w:val="3"/>
            <w:shd w:val="clear" w:color="auto" w:fill="FFF2CC" w:themeFill="accent4" w:themeFillTint="33"/>
          </w:tcPr>
          <w:p w14:paraId="2DF33D4D" w14:textId="77777777" w:rsidR="00EB3009" w:rsidRPr="00C17F62" w:rsidRDefault="00EB3009" w:rsidP="00EB4E8B">
            <w:pPr>
              <w:jc w:val="both"/>
              <w:rPr>
                <w:bCs/>
                <w:sz w:val="22"/>
                <w:szCs w:val="22"/>
                <w:lang w:val="sr-Cyrl-CS"/>
              </w:rPr>
            </w:pPr>
            <w:r w:rsidRPr="00C17F62">
              <w:rPr>
                <w:sz w:val="22"/>
                <w:szCs w:val="22"/>
                <w:lang w:val="sr-Cyrl-CS"/>
              </w:rPr>
              <w:t>Данијела Ристић – Лилић</w:t>
            </w:r>
          </w:p>
        </w:tc>
        <w:tc>
          <w:tcPr>
            <w:tcW w:w="1037" w:type="pct"/>
            <w:gridSpan w:val="3"/>
            <w:shd w:val="clear" w:color="auto" w:fill="FFF2CC" w:themeFill="accent4" w:themeFillTint="33"/>
          </w:tcPr>
          <w:p w14:paraId="67838CCF" w14:textId="77777777" w:rsidR="00EB3009" w:rsidRPr="00C17F62" w:rsidRDefault="00EB3009" w:rsidP="00EB4E8B">
            <w:pPr>
              <w:jc w:val="both"/>
              <w:rPr>
                <w:bCs/>
                <w:sz w:val="22"/>
                <w:szCs w:val="22"/>
                <w:lang w:val="sr-Cyrl-CS"/>
              </w:rPr>
            </w:pPr>
            <w:r w:rsidRPr="00C17F62">
              <w:rPr>
                <w:sz w:val="22"/>
                <w:szCs w:val="22"/>
                <w:lang w:val="sr-Cyrl-CS"/>
              </w:rPr>
              <w:t>Диплoмирaни екoнoмистa зa финaнсијскo рaчунoвoдствене пoслoве - Шеф oдсекa</w:t>
            </w:r>
          </w:p>
        </w:tc>
        <w:tc>
          <w:tcPr>
            <w:tcW w:w="1397" w:type="pct"/>
            <w:gridSpan w:val="4"/>
            <w:shd w:val="clear" w:color="auto" w:fill="FFF2CC" w:themeFill="accent4" w:themeFillTint="33"/>
          </w:tcPr>
          <w:p w14:paraId="3CBDD93C" w14:textId="77777777" w:rsidR="00EB3009" w:rsidRPr="00C17F62" w:rsidRDefault="00C13416" w:rsidP="00EB4E8B">
            <w:pPr>
              <w:jc w:val="both"/>
              <w:rPr>
                <w:bCs/>
                <w:sz w:val="22"/>
                <w:szCs w:val="22"/>
              </w:rPr>
            </w:pPr>
            <w:r w:rsidRPr="00C17F62">
              <w:rPr>
                <w:sz w:val="22"/>
                <w:szCs w:val="22"/>
              </w:rPr>
              <w:t>011/2067-353</w:t>
            </w:r>
          </w:p>
        </w:tc>
        <w:tc>
          <w:tcPr>
            <w:tcW w:w="1477" w:type="pct"/>
            <w:gridSpan w:val="3"/>
            <w:shd w:val="clear" w:color="auto" w:fill="FFF2CC" w:themeFill="accent4" w:themeFillTint="33"/>
          </w:tcPr>
          <w:p w14:paraId="5A43AC2F" w14:textId="77777777" w:rsidR="00EB3009" w:rsidRPr="00C17F62" w:rsidRDefault="00000000" w:rsidP="00EB4E8B">
            <w:pPr>
              <w:jc w:val="both"/>
              <w:rPr>
                <w:bCs/>
                <w:sz w:val="22"/>
                <w:szCs w:val="22"/>
              </w:rPr>
            </w:pPr>
            <w:hyperlink r:id="rId106" w:history="1">
              <w:r w:rsidR="00910C3E" w:rsidRPr="00C17F62">
                <w:rPr>
                  <w:rStyle w:val="Hyperlink"/>
                  <w:sz w:val="22"/>
                  <w:szCs w:val="22"/>
                </w:rPr>
                <w:t>dalili@ncrc.ac.rs</w:t>
              </w:r>
            </w:hyperlink>
          </w:p>
          <w:p w14:paraId="71317BA9" w14:textId="77777777" w:rsidR="00910C3E" w:rsidRPr="00C17F62" w:rsidRDefault="00910C3E" w:rsidP="00EB4E8B">
            <w:pPr>
              <w:jc w:val="both"/>
              <w:rPr>
                <w:bCs/>
                <w:sz w:val="22"/>
                <w:szCs w:val="22"/>
              </w:rPr>
            </w:pPr>
          </w:p>
        </w:tc>
      </w:tr>
      <w:tr w:rsidR="00EB3009" w:rsidRPr="00FF3274" w14:paraId="43D95D91" w14:textId="77777777" w:rsidTr="00D43288">
        <w:tblPrEx>
          <w:shd w:val="clear" w:color="auto" w:fill="DEEAF6" w:themeFill="accent1" w:themeFillTint="33"/>
        </w:tblPrEx>
        <w:trPr>
          <w:trHeight w:val="1205"/>
        </w:trPr>
        <w:tc>
          <w:tcPr>
            <w:tcW w:w="1089" w:type="pct"/>
            <w:gridSpan w:val="3"/>
            <w:shd w:val="clear" w:color="auto" w:fill="FFF2CC" w:themeFill="accent4" w:themeFillTint="33"/>
          </w:tcPr>
          <w:p w14:paraId="52EE11A4" w14:textId="77777777" w:rsidR="00EB3009" w:rsidRPr="00C17F62" w:rsidRDefault="00EB3009" w:rsidP="00EB4E8B">
            <w:pPr>
              <w:jc w:val="both"/>
              <w:rPr>
                <w:bCs/>
                <w:sz w:val="22"/>
                <w:szCs w:val="22"/>
                <w:lang w:val="sr-Cyrl-CS"/>
              </w:rPr>
            </w:pPr>
            <w:r w:rsidRPr="00C17F62">
              <w:rPr>
                <w:sz w:val="22"/>
                <w:szCs w:val="22"/>
                <w:lang w:val="sr-Cyrl-CS"/>
              </w:rPr>
              <w:t>Ирена Ћосић</w:t>
            </w:r>
          </w:p>
        </w:tc>
        <w:tc>
          <w:tcPr>
            <w:tcW w:w="1037" w:type="pct"/>
            <w:gridSpan w:val="3"/>
            <w:shd w:val="clear" w:color="auto" w:fill="FFF2CC" w:themeFill="accent4" w:themeFillTint="33"/>
          </w:tcPr>
          <w:p w14:paraId="1227A86F" w14:textId="77777777" w:rsidR="00EB3009" w:rsidRPr="00C17F62" w:rsidRDefault="00EB3009" w:rsidP="00EB4E8B">
            <w:pPr>
              <w:jc w:val="both"/>
              <w:rPr>
                <w:bCs/>
                <w:sz w:val="22"/>
                <w:szCs w:val="22"/>
                <w:lang w:val="sr-Cyrl-CS"/>
              </w:rPr>
            </w:pPr>
            <w:r w:rsidRPr="00C17F62">
              <w:rPr>
                <w:sz w:val="22"/>
                <w:szCs w:val="22"/>
                <w:lang w:val="sr-Cyrl-CS"/>
              </w:rPr>
              <w:t>Диплoмирaни екoнoмистa зa финaнсијскo-рaчу</w:t>
            </w:r>
            <w:r w:rsidR="005F4DFE" w:rsidRPr="00C17F62">
              <w:rPr>
                <w:sz w:val="22"/>
                <w:szCs w:val="22"/>
                <w:lang w:val="sr-Cyrl-CS"/>
              </w:rPr>
              <w:t>новодствене послове</w:t>
            </w:r>
          </w:p>
        </w:tc>
        <w:tc>
          <w:tcPr>
            <w:tcW w:w="1397" w:type="pct"/>
            <w:gridSpan w:val="4"/>
            <w:shd w:val="clear" w:color="auto" w:fill="FFF2CC" w:themeFill="accent4" w:themeFillTint="33"/>
          </w:tcPr>
          <w:p w14:paraId="1675545D" w14:textId="77777777" w:rsidR="00EB3009" w:rsidRPr="00C17F62" w:rsidRDefault="00C13416" w:rsidP="00EB4E8B">
            <w:pPr>
              <w:jc w:val="both"/>
              <w:rPr>
                <w:bCs/>
                <w:sz w:val="22"/>
                <w:szCs w:val="22"/>
              </w:rPr>
            </w:pPr>
            <w:r w:rsidRPr="00C17F62">
              <w:rPr>
                <w:sz w:val="22"/>
                <w:szCs w:val="22"/>
              </w:rPr>
              <w:t>011/2067-194</w:t>
            </w:r>
          </w:p>
        </w:tc>
        <w:tc>
          <w:tcPr>
            <w:tcW w:w="1477" w:type="pct"/>
            <w:gridSpan w:val="3"/>
            <w:shd w:val="clear" w:color="auto" w:fill="FFF2CC" w:themeFill="accent4" w:themeFillTint="33"/>
          </w:tcPr>
          <w:p w14:paraId="2E322371" w14:textId="77777777" w:rsidR="00C13416" w:rsidRPr="00C17F62" w:rsidRDefault="00000000" w:rsidP="00C13416">
            <w:pPr>
              <w:jc w:val="both"/>
              <w:rPr>
                <w:color w:val="000000"/>
                <w:sz w:val="22"/>
                <w:szCs w:val="22"/>
              </w:rPr>
            </w:pPr>
            <w:hyperlink r:id="rId107" w:history="1">
              <w:r w:rsidR="00910C3E" w:rsidRPr="00C17F62">
                <w:rPr>
                  <w:rStyle w:val="Hyperlink"/>
                  <w:sz w:val="22"/>
                  <w:szCs w:val="22"/>
                </w:rPr>
                <w:t>cosic@ncrc.ac.rs</w:t>
              </w:r>
            </w:hyperlink>
          </w:p>
          <w:p w14:paraId="54866D9B" w14:textId="77777777" w:rsidR="00910C3E" w:rsidRPr="00C17F62" w:rsidRDefault="00910C3E" w:rsidP="00C13416">
            <w:pPr>
              <w:jc w:val="both"/>
              <w:rPr>
                <w:color w:val="000000"/>
                <w:sz w:val="22"/>
                <w:szCs w:val="22"/>
              </w:rPr>
            </w:pPr>
          </w:p>
          <w:p w14:paraId="4427BF0E" w14:textId="77777777" w:rsidR="00EB3009" w:rsidRPr="00C17F62" w:rsidRDefault="00EB3009" w:rsidP="00EB4E8B">
            <w:pPr>
              <w:jc w:val="both"/>
              <w:rPr>
                <w:bCs/>
                <w:sz w:val="22"/>
                <w:szCs w:val="22"/>
              </w:rPr>
            </w:pPr>
          </w:p>
        </w:tc>
      </w:tr>
      <w:tr w:rsidR="00F54EE8" w:rsidRPr="00FF3274" w14:paraId="3CCA2DCE" w14:textId="77777777" w:rsidTr="004F6BB0">
        <w:tblPrEx>
          <w:shd w:val="clear" w:color="auto" w:fill="DEEAF6" w:themeFill="accent1" w:themeFillTint="33"/>
        </w:tblPrEx>
        <w:trPr>
          <w:trHeight w:val="467"/>
        </w:trPr>
        <w:tc>
          <w:tcPr>
            <w:tcW w:w="5000" w:type="pct"/>
            <w:gridSpan w:val="13"/>
            <w:shd w:val="clear" w:color="auto" w:fill="F4B083" w:themeFill="accent2" w:themeFillTint="99"/>
          </w:tcPr>
          <w:p w14:paraId="04E76995" w14:textId="77777777" w:rsidR="00F54EE8" w:rsidRPr="00C17F62" w:rsidRDefault="00F54EE8" w:rsidP="00EB4E8B">
            <w:pPr>
              <w:jc w:val="both"/>
              <w:rPr>
                <w:b/>
                <w:sz w:val="22"/>
                <w:szCs w:val="22"/>
              </w:rPr>
            </w:pPr>
            <w:r w:rsidRPr="00C17F62">
              <w:rPr>
                <w:b/>
                <w:sz w:val="22"/>
                <w:szCs w:val="22"/>
                <w:lang w:val="sr-Cyrl-CS"/>
              </w:rPr>
              <w:t xml:space="preserve">Одељење за </w:t>
            </w:r>
            <w:r w:rsidRPr="00C17F62">
              <w:rPr>
                <w:b/>
                <w:sz w:val="22"/>
                <w:szCs w:val="22"/>
              </w:rPr>
              <w:t>јавне набавке</w:t>
            </w:r>
          </w:p>
        </w:tc>
      </w:tr>
      <w:tr w:rsidR="00F54EE8" w:rsidRPr="00FF3274" w14:paraId="50074301" w14:textId="77777777" w:rsidTr="00D43288">
        <w:tblPrEx>
          <w:shd w:val="clear" w:color="auto" w:fill="DEEAF6" w:themeFill="accent1" w:themeFillTint="33"/>
        </w:tblPrEx>
        <w:tc>
          <w:tcPr>
            <w:tcW w:w="1152" w:type="pct"/>
            <w:gridSpan w:val="4"/>
            <w:shd w:val="clear" w:color="auto" w:fill="F4B083" w:themeFill="accent2" w:themeFillTint="99"/>
          </w:tcPr>
          <w:p w14:paraId="334C05EA" w14:textId="77777777" w:rsidR="00F54EE8" w:rsidRPr="00C17F62" w:rsidRDefault="00F54EE8" w:rsidP="00EB4E8B">
            <w:pPr>
              <w:jc w:val="both"/>
              <w:rPr>
                <w:bCs/>
                <w:sz w:val="22"/>
                <w:szCs w:val="22"/>
              </w:rPr>
            </w:pPr>
            <w:r w:rsidRPr="00C17F62">
              <w:rPr>
                <w:sz w:val="22"/>
                <w:szCs w:val="22"/>
              </w:rPr>
              <w:t>Име и презим</w:t>
            </w:r>
          </w:p>
        </w:tc>
        <w:tc>
          <w:tcPr>
            <w:tcW w:w="818" w:type="pct"/>
            <w:shd w:val="clear" w:color="auto" w:fill="F4B083" w:themeFill="accent2" w:themeFillTint="99"/>
          </w:tcPr>
          <w:p w14:paraId="068B9FD4" w14:textId="77777777" w:rsidR="00F54EE8" w:rsidRPr="00C17F62" w:rsidRDefault="00F54EE8" w:rsidP="00EB4E8B">
            <w:pPr>
              <w:jc w:val="both"/>
              <w:rPr>
                <w:bCs/>
                <w:sz w:val="22"/>
                <w:szCs w:val="22"/>
              </w:rPr>
            </w:pPr>
            <w:r w:rsidRPr="00C17F62">
              <w:rPr>
                <w:sz w:val="22"/>
                <w:szCs w:val="22"/>
              </w:rPr>
              <w:t>Функција</w:t>
            </w:r>
          </w:p>
        </w:tc>
        <w:tc>
          <w:tcPr>
            <w:tcW w:w="1475" w:type="pct"/>
            <w:gridSpan w:val="4"/>
            <w:shd w:val="clear" w:color="auto" w:fill="F4B083" w:themeFill="accent2" w:themeFillTint="99"/>
          </w:tcPr>
          <w:p w14:paraId="357F35DF" w14:textId="77777777" w:rsidR="00F54EE8" w:rsidRPr="00C17F62" w:rsidRDefault="00F54EE8" w:rsidP="00EB4E8B">
            <w:pPr>
              <w:jc w:val="both"/>
              <w:rPr>
                <w:bCs/>
                <w:sz w:val="22"/>
                <w:szCs w:val="22"/>
              </w:rPr>
            </w:pPr>
            <w:r w:rsidRPr="00C17F62">
              <w:rPr>
                <w:sz w:val="22"/>
                <w:szCs w:val="22"/>
              </w:rPr>
              <w:t>Телефон</w:t>
            </w:r>
          </w:p>
        </w:tc>
        <w:tc>
          <w:tcPr>
            <w:tcW w:w="1555" w:type="pct"/>
            <w:gridSpan w:val="4"/>
            <w:shd w:val="clear" w:color="auto" w:fill="F4B083" w:themeFill="accent2" w:themeFillTint="99"/>
          </w:tcPr>
          <w:p w14:paraId="6C428C24" w14:textId="77777777" w:rsidR="00F54EE8" w:rsidRPr="00C17F62" w:rsidRDefault="00910C3E" w:rsidP="00EB4E8B">
            <w:pPr>
              <w:jc w:val="both"/>
              <w:rPr>
                <w:bCs/>
                <w:sz w:val="22"/>
                <w:szCs w:val="22"/>
              </w:rPr>
            </w:pPr>
            <w:r w:rsidRPr="00C17F62">
              <w:rPr>
                <w:sz w:val="22"/>
                <w:szCs w:val="22"/>
              </w:rPr>
              <w:t>e-mail</w:t>
            </w:r>
          </w:p>
        </w:tc>
      </w:tr>
      <w:tr w:rsidR="00F54EE8" w:rsidRPr="00FF3274" w14:paraId="083FCA02" w14:textId="77777777" w:rsidTr="00D43288">
        <w:tblPrEx>
          <w:shd w:val="clear" w:color="auto" w:fill="DEEAF6" w:themeFill="accent1" w:themeFillTint="33"/>
        </w:tblPrEx>
        <w:trPr>
          <w:trHeight w:val="710"/>
        </w:trPr>
        <w:tc>
          <w:tcPr>
            <w:tcW w:w="1152" w:type="pct"/>
            <w:gridSpan w:val="4"/>
            <w:shd w:val="clear" w:color="auto" w:fill="F4B083" w:themeFill="accent2" w:themeFillTint="99"/>
          </w:tcPr>
          <w:p w14:paraId="41A25601" w14:textId="77777777" w:rsidR="00F54EE8" w:rsidRPr="00C17F62" w:rsidRDefault="00F54EE8" w:rsidP="00EB4E8B">
            <w:pPr>
              <w:jc w:val="both"/>
              <w:rPr>
                <w:bCs/>
                <w:sz w:val="22"/>
                <w:szCs w:val="22"/>
                <w:lang w:val="sr-Cyrl-CS"/>
              </w:rPr>
            </w:pPr>
            <w:r w:rsidRPr="00C17F62">
              <w:rPr>
                <w:sz w:val="22"/>
                <w:szCs w:val="22"/>
                <w:lang w:val="sr-Cyrl-CS"/>
              </w:rPr>
              <w:t>Милош Кукуљ, дипл.правник</w:t>
            </w:r>
          </w:p>
        </w:tc>
        <w:tc>
          <w:tcPr>
            <w:tcW w:w="818" w:type="pct"/>
            <w:shd w:val="clear" w:color="auto" w:fill="F4B083" w:themeFill="accent2" w:themeFillTint="99"/>
          </w:tcPr>
          <w:p w14:paraId="0BCA39A3" w14:textId="77777777" w:rsidR="00F54EE8" w:rsidRPr="00C17F62" w:rsidRDefault="00F54EE8" w:rsidP="00EB4E8B">
            <w:pPr>
              <w:jc w:val="both"/>
              <w:rPr>
                <w:bCs/>
                <w:sz w:val="22"/>
                <w:szCs w:val="22"/>
                <w:lang w:val="sr-Cyrl-CS"/>
              </w:rPr>
            </w:pPr>
            <w:r w:rsidRPr="00C17F62">
              <w:rPr>
                <w:sz w:val="22"/>
                <w:szCs w:val="22"/>
                <w:lang w:val="sr-Cyrl-CS"/>
              </w:rPr>
              <w:t>Руководилац послова јавних набавки</w:t>
            </w:r>
          </w:p>
        </w:tc>
        <w:tc>
          <w:tcPr>
            <w:tcW w:w="1475" w:type="pct"/>
            <w:gridSpan w:val="4"/>
            <w:shd w:val="clear" w:color="auto" w:fill="F4B083" w:themeFill="accent2" w:themeFillTint="99"/>
          </w:tcPr>
          <w:p w14:paraId="6811CA73" w14:textId="77777777" w:rsidR="00F54EE8" w:rsidRPr="00C17F62" w:rsidRDefault="00F54EE8" w:rsidP="00EB4E8B">
            <w:pPr>
              <w:jc w:val="both"/>
              <w:rPr>
                <w:bCs/>
                <w:sz w:val="22"/>
                <w:szCs w:val="22"/>
              </w:rPr>
            </w:pPr>
            <w:r w:rsidRPr="00C17F62">
              <w:rPr>
                <w:sz w:val="22"/>
                <w:szCs w:val="22"/>
              </w:rPr>
              <w:t>011/</w:t>
            </w:r>
            <w:r w:rsidRPr="00C17F62">
              <w:rPr>
                <w:sz w:val="22"/>
                <w:szCs w:val="22"/>
                <w:lang w:val="sr-Cyrl-CS"/>
              </w:rPr>
              <w:t>2642-345</w:t>
            </w:r>
          </w:p>
        </w:tc>
        <w:tc>
          <w:tcPr>
            <w:tcW w:w="1555" w:type="pct"/>
            <w:gridSpan w:val="4"/>
            <w:shd w:val="clear" w:color="auto" w:fill="F4B083" w:themeFill="accent2" w:themeFillTint="99"/>
          </w:tcPr>
          <w:p w14:paraId="0D908C60" w14:textId="77777777" w:rsidR="00C13416" w:rsidRPr="00C17F62" w:rsidRDefault="00000000" w:rsidP="00C13416">
            <w:pPr>
              <w:jc w:val="both"/>
              <w:rPr>
                <w:color w:val="000000"/>
                <w:sz w:val="22"/>
                <w:szCs w:val="22"/>
              </w:rPr>
            </w:pPr>
            <w:hyperlink r:id="rId108" w:history="1">
              <w:r w:rsidR="00910C3E" w:rsidRPr="00C17F62">
                <w:rPr>
                  <w:rStyle w:val="Hyperlink"/>
                  <w:sz w:val="22"/>
                  <w:szCs w:val="22"/>
                </w:rPr>
                <w:t>milos.kukulj@ncrc.ac.rs</w:t>
              </w:r>
            </w:hyperlink>
          </w:p>
          <w:p w14:paraId="7D65F63E" w14:textId="77777777" w:rsidR="00910C3E" w:rsidRPr="00C17F62" w:rsidRDefault="00910C3E" w:rsidP="00C13416">
            <w:pPr>
              <w:jc w:val="both"/>
              <w:rPr>
                <w:color w:val="000000"/>
                <w:sz w:val="22"/>
                <w:szCs w:val="22"/>
              </w:rPr>
            </w:pPr>
          </w:p>
          <w:p w14:paraId="4BA4B1A4" w14:textId="77777777" w:rsidR="00F54EE8" w:rsidRPr="00C17F62" w:rsidRDefault="00F54EE8" w:rsidP="00EB4E8B">
            <w:pPr>
              <w:jc w:val="both"/>
              <w:rPr>
                <w:bCs/>
                <w:sz w:val="22"/>
                <w:szCs w:val="22"/>
              </w:rPr>
            </w:pPr>
          </w:p>
        </w:tc>
      </w:tr>
      <w:tr w:rsidR="00452264" w:rsidRPr="00FF3274" w14:paraId="2289F325" w14:textId="77777777" w:rsidTr="004F6BB0">
        <w:trPr>
          <w:trHeight w:val="467"/>
        </w:trPr>
        <w:tc>
          <w:tcPr>
            <w:tcW w:w="5000" w:type="pct"/>
            <w:gridSpan w:val="13"/>
            <w:shd w:val="clear" w:color="auto" w:fill="9CC2E5" w:themeFill="accent1" w:themeFillTint="99"/>
          </w:tcPr>
          <w:p w14:paraId="123551A5" w14:textId="77777777" w:rsidR="00452264" w:rsidRPr="00C17F62" w:rsidRDefault="00921536" w:rsidP="00EB4E8B">
            <w:pPr>
              <w:jc w:val="both"/>
              <w:rPr>
                <w:b/>
                <w:sz w:val="22"/>
                <w:szCs w:val="22"/>
                <w:lang w:val="sr-Cyrl-CS"/>
              </w:rPr>
            </w:pPr>
            <w:r w:rsidRPr="00C17F62">
              <w:rPr>
                <w:b/>
                <w:sz w:val="22"/>
                <w:szCs w:val="22"/>
                <w:lang w:val="sr-Cyrl-CS"/>
              </w:rPr>
              <w:t>СЛУЖБА ЗА ТЕХНИЧКЕ И ДРУГЕ СЛИЧНЕ ПОСЛОВЕ</w:t>
            </w:r>
          </w:p>
        </w:tc>
      </w:tr>
      <w:tr w:rsidR="00410687" w:rsidRPr="00FF3274" w14:paraId="06F3BCEF" w14:textId="77777777" w:rsidTr="004F6BB0">
        <w:tc>
          <w:tcPr>
            <w:tcW w:w="1053" w:type="pct"/>
            <w:shd w:val="clear" w:color="auto" w:fill="9CC2E5" w:themeFill="accent1" w:themeFillTint="99"/>
          </w:tcPr>
          <w:p w14:paraId="2141A1DE" w14:textId="77777777" w:rsidR="00452264" w:rsidRPr="00C17F62" w:rsidRDefault="00452264" w:rsidP="00EB4E8B">
            <w:pPr>
              <w:jc w:val="both"/>
              <w:rPr>
                <w:bCs/>
                <w:sz w:val="22"/>
                <w:szCs w:val="22"/>
              </w:rPr>
            </w:pPr>
            <w:r w:rsidRPr="00C17F62">
              <w:rPr>
                <w:sz w:val="22"/>
                <w:szCs w:val="22"/>
              </w:rPr>
              <w:t>Име и презиме</w:t>
            </w:r>
          </w:p>
        </w:tc>
        <w:tc>
          <w:tcPr>
            <w:tcW w:w="1161" w:type="pct"/>
            <w:gridSpan w:val="7"/>
            <w:shd w:val="clear" w:color="auto" w:fill="9CC2E5" w:themeFill="accent1" w:themeFillTint="99"/>
          </w:tcPr>
          <w:p w14:paraId="6DEB89CD" w14:textId="77777777" w:rsidR="00452264" w:rsidRPr="00C17F62" w:rsidRDefault="00452264" w:rsidP="00EB4E8B">
            <w:pPr>
              <w:jc w:val="both"/>
              <w:rPr>
                <w:bCs/>
                <w:sz w:val="22"/>
                <w:szCs w:val="22"/>
              </w:rPr>
            </w:pPr>
            <w:r w:rsidRPr="00C17F62">
              <w:rPr>
                <w:sz w:val="22"/>
                <w:szCs w:val="22"/>
              </w:rPr>
              <w:t>Функција</w:t>
            </w:r>
          </w:p>
        </w:tc>
        <w:tc>
          <w:tcPr>
            <w:tcW w:w="1354" w:type="pct"/>
            <w:gridSpan w:val="4"/>
            <w:shd w:val="clear" w:color="auto" w:fill="9CC2E5" w:themeFill="accent1" w:themeFillTint="99"/>
          </w:tcPr>
          <w:p w14:paraId="00127A9B" w14:textId="77777777" w:rsidR="00452264" w:rsidRPr="00C17F62" w:rsidRDefault="00452264" w:rsidP="00EB4E8B">
            <w:pPr>
              <w:jc w:val="both"/>
              <w:rPr>
                <w:bCs/>
                <w:sz w:val="22"/>
                <w:szCs w:val="22"/>
              </w:rPr>
            </w:pPr>
            <w:r w:rsidRPr="00C17F62">
              <w:rPr>
                <w:sz w:val="22"/>
                <w:szCs w:val="22"/>
              </w:rPr>
              <w:t>Телефон</w:t>
            </w:r>
          </w:p>
        </w:tc>
        <w:tc>
          <w:tcPr>
            <w:tcW w:w="1432" w:type="pct"/>
            <w:shd w:val="clear" w:color="auto" w:fill="9CC2E5" w:themeFill="accent1" w:themeFillTint="99"/>
          </w:tcPr>
          <w:p w14:paraId="5FF64CF8" w14:textId="77777777" w:rsidR="00452264" w:rsidRPr="00C17F62" w:rsidRDefault="00910C3E" w:rsidP="00EB4E8B">
            <w:pPr>
              <w:jc w:val="both"/>
              <w:rPr>
                <w:bCs/>
                <w:sz w:val="22"/>
                <w:szCs w:val="22"/>
              </w:rPr>
            </w:pPr>
            <w:r w:rsidRPr="00C17F62">
              <w:rPr>
                <w:sz w:val="22"/>
                <w:szCs w:val="22"/>
              </w:rPr>
              <w:t>e-mail</w:t>
            </w:r>
          </w:p>
        </w:tc>
      </w:tr>
      <w:tr w:rsidR="00410687" w:rsidRPr="00FF3274" w14:paraId="523A125D" w14:textId="77777777" w:rsidTr="004F6BB0">
        <w:trPr>
          <w:trHeight w:val="710"/>
        </w:trPr>
        <w:tc>
          <w:tcPr>
            <w:tcW w:w="1053" w:type="pct"/>
            <w:shd w:val="clear" w:color="auto" w:fill="9CC2E5" w:themeFill="accent1" w:themeFillTint="99"/>
          </w:tcPr>
          <w:p w14:paraId="4FA3E115" w14:textId="77777777" w:rsidR="00452264" w:rsidRPr="00C17F62" w:rsidRDefault="00410687" w:rsidP="00EB4E8B">
            <w:pPr>
              <w:jc w:val="both"/>
              <w:rPr>
                <w:bCs/>
                <w:sz w:val="22"/>
                <w:szCs w:val="22"/>
                <w:lang w:val="sr-Cyrl-CS"/>
              </w:rPr>
            </w:pPr>
            <w:r w:rsidRPr="00C17F62">
              <w:rPr>
                <w:sz w:val="22"/>
                <w:szCs w:val="22"/>
                <w:lang w:val="sr-Cyrl-CS"/>
              </w:rPr>
              <w:t>Војин Ћућуз, дипл.електроинж.</w:t>
            </w:r>
          </w:p>
        </w:tc>
        <w:tc>
          <w:tcPr>
            <w:tcW w:w="1161" w:type="pct"/>
            <w:gridSpan w:val="7"/>
            <w:shd w:val="clear" w:color="auto" w:fill="9CC2E5" w:themeFill="accent1" w:themeFillTint="99"/>
          </w:tcPr>
          <w:p w14:paraId="5CFECEAD" w14:textId="77777777" w:rsidR="00452264" w:rsidRPr="00C17F62" w:rsidRDefault="00410687" w:rsidP="00EB4E8B">
            <w:pPr>
              <w:jc w:val="both"/>
              <w:rPr>
                <w:bCs/>
                <w:sz w:val="22"/>
                <w:szCs w:val="22"/>
                <w:lang w:val="sr-Cyrl-CS"/>
              </w:rPr>
            </w:pPr>
            <w:r w:rsidRPr="00C17F62">
              <w:rPr>
                <w:sz w:val="22"/>
                <w:szCs w:val="22"/>
                <w:lang w:val="sr-Cyrl-CS"/>
              </w:rPr>
              <w:t>Руководилац Службе</w:t>
            </w:r>
          </w:p>
        </w:tc>
        <w:tc>
          <w:tcPr>
            <w:tcW w:w="1354" w:type="pct"/>
            <w:gridSpan w:val="4"/>
            <w:shd w:val="clear" w:color="auto" w:fill="9CC2E5" w:themeFill="accent1" w:themeFillTint="99"/>
          </w:tcPr>
          <w:p w14:paraId="364B99D7" w14:textId="77777777" w:rsidR="00452264" w:rsidRPr="00C17F62" w:rsidRDefault="00452264" w:rsidP="00EB4E8B">
            <w:pPr>
              <w:jc w:val="both"/>
              <w:rPr>
                <w:bCs/>
                <w:sz w:val="22"/>
                <w:szCs w:val="22"/>
                <w:lang w:val="sr-Cyrl-CS"/>
              </w:rPr>
            </w:pPr>
            <w:r w:rsidRPr="00C17F62">
              <w:rPr>
                <w:sz w:val="22"/>
                <w:szCs w:val="22"/>
              </w:rPr>
              <w:t>011/</w:t>
            </w:r>
            <w:r w:rsidRPr="00C17F62">
              <w:rPr>
                <w:sz w:val="22"/>
                <w:szCs w:val="22"/>
                <w:lang w:val="sr-Cyrl-CS"/>
              </w:rPr>
              <w:t>2642-</w:t>
            </w:r>
            <w:r w:rsidR="00410687" w:rsidRPr="00C17F62">
              <w:rPr>
                <w:sz w:val="22"/>
                <w:szCs w:val="22"/>
                <w:lang w:val="sr-Cyrl-CS"/>
              </w:rPr>
              <w:t>13</w:t>
            </w:r>
            <w:r w:rsidR="00EB6CF3" w:rsidRPr="00C17F62">
              <w:rPr>
                <w:sz w:val="22"/>
                <w:szCs w:val="22"/>
                <w:lang w:val="sr-Cyrl-CS"/>
              </w:rPr>
              <w:t>9</w:t>
            </w:r>
          </w:p>
        </w:tc>
        <w:tc>
          <w:tcPr>
            <w:tcW w:w="1432" w:type="pct"/>
            <w:shd w:val="clear" w:color="auto" w:fill="9CC2E5" w:themeFill="accent1" w:themeFillTint="99"/>
          </w:tcPr>
          <w:p w14:paraId="0D59A287" w14:textId="77777777" w:rsidR="00C13416" w:rsidRPr="00C17F62" w:rsidRDefault="00000000" w:rsidP="00C13416">
            <w:pPr>
              <w:jc w:val="both"/>
              <w:rPr>
                <w:color w:val="000000"/>
                <w:sz w:val="22"/>
                <w:szCs w:val="22"/>
              </w:rPr>
            </w:pPr>
            <w:hyperlink r:id="rId109" w:history="1">
              <w:r w:rsidR="00910C3E" w:rsidRPr="00C17F62">
                <w:rPr>
                  <w:rStyle w:val="Hyperlink"/>
                  <w:sz w:val="22"/>
                  <w:szCs w:val="22"/>
                </w:rPr>
                <w:t>vojin.cucuz@ncrc.ac.rs</w:t>
              </w:r>
            </w:hyperlink>
          </w:p>
          <w:p w14:paraId="42BCCB37" w14:textId="77777777" w:rsidR="00910C3E" w:rsidRPr="00C17F62" w:rsidRDefault="00910C3E" w:rsidP="00C13416">
            <w:pPr>
              <w:jc w:val="both"/>
              <w:rPr>
                <w:color w:val="000000"/>
                <w:sz w:val="22"/>
                <w:szCs w:val="22"/>
              </w:rPr>
            </w:pPr>
          </w:p>
          <w:p w14:paraId="5FCCE355" w14:textId="77777777" w:rsidR="00452264" w:rsidRPr="00C17F62" w:rsidRDefault="00452264" w:rsidP="00EB4E8B">
            <w:pPr>
              <w:jc w:val="both"/>
              <w:rPr>
                <w:bCs/>
                <w:sz w:val="22"/>
                <w:szCs w:val="22"/>
              </w:rPr>
            </w:pPr>
          </w:p>
        </w:tc>
      </w:tr>
      <w:tr w:rsidR="00576750" w:rsidRPr="00FF3274" w14:paraId="04BAF6BC" w14:textId="77777777" w:rsidTr="004F6BB0">
        <w:trPr>
          <w:trHeight w:val="710"/>
        </w:trPr>
        <w:tc>
          <w:tcPr>
            <w:tcW w:w="1053" w:type="pct"/>
            <w:shd w:val="clear" w:color="auto" w:fill="F4B083" w:themeFill="accent2" w:themeFillTint="99"/>
          </w:tcPr>
          <w:p w14:paraId="18DF5580" w14:textId="77777777" w:rsidR="00576750" w:rsidRPr="00C17F62" w:rsidRDefault="004F6BB0" w:rsidP="00EB4E8B">
            <w:pPr>
              <w:jc w:val="both"/>
              <w:rPr>
                <w:bCs/>
                <w:sz w:val="22"/>
                <w:szCs w:val="22"/>
              </w:rPr>
            </w:pPr>
            <w:r w:rsidRPr="00C17F62">
              <w:rPr>
                <w:sz w:val="22"/>
                <w:szCs w:val="22"/>
              </w:rPr>
              <w:lastRenderedPageBreak/>
              <w:t>Поледица Рајко</w:t>
            </w:r>
          </w:p>
        </w:tc>
        <w:tc>
          <w:tcPr>
            <w:tcW w:w="1161" w:type="pct"/>
            <w:gridSpan w:val="7"/>
            <w:shd w:val="clear" w:color="auto" w:fill="F4B083" w:themeFill="accent2" w:themeFillTint="99"/>
          </w:tcPr>
          <w:p w14:paraId="4ADFCF90" w14:textId="77777777" w:rsidR="00576750" w:rsidRPr="00C17F62" w:rsidRDefault="00576750" w:rsidP="00EB4E8B">
            <w:pPr>
              <w:jc w:val="both"/>
              <w:rPr>
                <w:bCs/>
                <w:sz w:val="22"/>
                <w:szCs w:val="22"/>
                <w:lang w:val="sr-Cyrl-CS"/>
              </w:rPr>
            </w:pPr>
            <w:r w:rsidRPr="00C17F62">
              <w:rPr>
                <w:sz w:val="22"/>
                <w:szCs w:val="22"/>
                <w:lang w:val="sr-Cyrl-CS"/>
              </w:rPr>
              <w:t>Техничaр инвестициoнoг /техничкoг oдржaвaњa/ oдржaвaњa уређaјa и oпреме - Нaчелник oдељењa</w:t>
            </w:r>
          </w:p>
        </w:tc>
        <w:tc>
          <w:tcPr>
            <w:tcW w:w="1354" w:type="pct"/>
            <w:gridSpan w:val="4"/>
            <w:shd w:val="clear" w:color="auto" w:fill="F4B083" w:themeFill="accent2" w:themeFillTint="99"/>
          </w:tcPr>
          <w:p w14:paraId="072AACC5" w14:textId="77777777" w:rsidR="00576750" w:rsidRPr="00C17F62" w:rsidRDefault="00EB6CF3" w:rsidP="00EB4E8B">
            <w:pPr>
              <w:jc w:val="both"/>
              <w:rPr>
                <w:bCs/>
                <w:sz w:val="22"/>
                <w:szCs w:val="22"/>
              </w:rPr>
            </w:pPr>
            <w:r w:rsidRPr="00C17F62">
              <w:rPr>
                <w:sz w:val="22"/>
                <w:szCs w:val="22"/>
              </w:rPr>
              <w:t>011/2067-139</w:t>
            </w:r>
          </w:p>
        </w:tc>
        <w:tc>
          <w:tcPr>
            <w:tcW w:w="1432" w:type="pct"/>
            <w:shd w:val="clear" w:color="auto" w:fill="F4B083" w:themeFill="accent2" w:themeFillTint="99"/>
          </w:tcPr>
          <w:p w14:paraId="0B32B2CC" w14:textId="77777777" w:rsidR="001E75E2" w:rsidRPr="00C17F62" w:rsidRDefault="00000000" w:rsidP="001E75E2">
            <w:pPr>
              <w:jc w:val="both"/>
              <w:rPr>
                <w:sz w:val="22"/>
                <w:szCs w:val="22"/>
              </w:rPr>
            </w:pPr>
            <w:hyperlink r:id="rId110" w:history="1">
              <w:r w:rsidR="001E75E2" w:rsidRPr="00C17F62">
                <w:rPr>
                  <w:rStyle w:val="Hyperlink"/>
                  <w:sz w:val="22"/>
                  <w:szCs w:val="22"/>
                </w:rPr>
                <w:t>rajko.poledica@ncrc.ac.rs</w:t>
              </w:r>
            </w:hyperlink>
          </w:p>
          <w:p w14:paraId="3301FC8C" w14:textId="77777777" w:rsidR="001E75E2" w:rsidRPr="00C17F62" w:rsidRDefault="001E75E2" w:rsidP="001E75E2">
            <w:pPr>
              <w:jc w:val="both"/>
              <w:rPr>
                <w:sz w:val="22"/>
                <w:szCs w:val="22"/>
              </w:rPr>
            </w:pPr>
          </w:p>
          <w:p w14:paraId="6E4268CA" w14:textId="77777777" w:rsidR="00576750" w:rsidRPr="00C17F62" w:rsidRDefault="00576750" w:rsidP="00EB4E8B">
            <w:pPr>
              <w:jc w:val="both"/>
              <w:rPr>
                <w:bCs/>
                <w:sz w:val="22"/>
                <w:szCs w:val="22"/>
              </w:rPr>
            </w:pPr>
          </w:p>
        </w:tc>
      </w:tr>
      <w:tr w:rsidR="00576750" w:rsidRPr="00FF3274" w14:paraId="2122D2AD" w14:textId="77777777" w:rsidTr="004F6BB0">
        <w:trPr>
          <w:trHeight w:val="710"/>
        </w:trPr>
        <w:tc>
          <w:tcPr>
            <w:tcW w:w="1053" w:type="pct"/>
            <w:shd w:val="clear" w:color="auto" w:fill="F4B083" w:themeFill="accent2" w:themeFillTint="99"/>
          </w:tcPr>
          <w:p w14:paraId="13984CC3" w14:textId="77777777" w:rsidR="00576750" w:rsidRPr="00C17F62" w:rsidRDefault="00576750" w:rsidP="00EB4E8B">
            <w:pPr>
              <w:jc w:val="both"/>
              <w:rPr>
                <w:sz w:val="22"/>
                <w:szCs w:val="22"/>
              </w:rPr>
            </w:pPr>
            <w:r w:rsidRPr="00C17F62">
              <w:rPr>
                <w:sz w:val="22"/>
                <w:szCs w:val="22"/>
              </w:rPr>
              <w:t xml:space="preserve">Анђела </w:t>
            </w:r>
            <w:r w:rsidR="00C13416" w:rsidRPr="00C17F62">
              <w:rPr>
                <w:sz w:val="22"/>
                <w:szCs w:val="22"/>
              </w:rPr>
              <w:t>Р</w:t>
            </w:r>
            <w:r w:rsidRPr="00C17F62">
              <w:rPr>
                <w:sz w:val="22"/>
                <w:szCs w:val="22"/>
              </w:rPr>
              <w:t>анковић</w:t>
            </w:r>
          </w:p>
        </w:tc>
        <w:tc>
          <w:tcPr>
            <w:tcW w:w="1161" w:type="pct"/>
            <w:gridSpan w:val="7"/>
            <w:shd w:val="clear" w:color="auto" w:fill="F4B083" w:themeFill="accent2" w:themeFillTint="99"/>
          </w:tcPr>
          <w:p w14:paraId="54C58CBC" w14:textId="77777777" w:rsidR="00576750" w:rsidRPr="00C17F62" w:rsidRDefault="00576750" w:rsidP="00EB4E8B">
            <w:pPr>
              <w:jc w:val="both"/>
              <w:rPr>
                <w:bCs/>
                <w:sz w:val="22"/>
                <w:szCs w:val="22"/>
                <w:lang w:val="sr-Cyrl-CS"/>
              </w:rPr>
            </w:pPr>
            <w:r w:rsidRPr="00C17F62">
              <w:rPr>
                <w:sz w:val="22"/>
                <w:szCs w:val="22"/>
                <w:lang w:val="sr-Cyrl-CS"/>
              </w:rPr>
              <w:t>Виши нутрициoнистa - дијететичaр - Нaчелник oдељењa</w:t>
            </w:r>
          </w:p>
        </w:tc>
        <w:tc>
          <w:tcPr>
            <w:tcW w:w="1354" w:type="pct"/>
            <w:gridSpan w:val="4"/>
            <w:shd w:val="clear" w:color="auto" w:fill="F4B083" w:themeFill="accent2" w:themeFillTint="99"/>
          </w:tcPr>
          <w:p w14:paraId="39B4F578" w14:textId="77777777" w:rsidR="00576750" w:rsidRPr="00C17F62" w:rsidRDefault="00EB6CF3" w:rsidP="00EB4E8B">
            <w:pPr>
              <w:jc w:val="both"/>
              <w:rPr>
                <w:bCs/>
                <w:sz w:val="22"/>
                <w:szCs w:val="22"/>
              </w:rPr>
            </w:pPr>
            <w:r w:rsidRPr="00C17F62">
              <w:rPr>
                <w:sz w:val="22"/>
                <w:szCs w:val="22"/>
              </w:rPr>
              <w:t>011/2067-277</w:t>
            </w:r>
          </w:p>
        </w:tc>
        <w:tc>
          <w:tcPr>
            <w:tcW w:w="1432" w:type="pct"/>
            <w:shd w:val="clear" w:color="auto" w:fill="F4B083" w:themeFill="accent2" w:themeFillTint="99"/>
          </w:tcPr>
          <w:p w14:paraId="6E39C905" w14:textId="77777777" w:rsidR="00576750" w:rsidRPr="00C17F62" w:rsidRDefault="00000000" w:rsidP="00EB4E8B">
            <w:pPr>
              <w:jc w:val="both"/>
              <w:rPr>
                <w:bCs/>
                <w:sz w:val="22"/>
                <w:szCs w:val="22"/>
              </w:rPr>
            </w:pPr>
            <w:hyperlink r:id="rId111" w:history="1">
              <w:r w:rsidR="00910C3E" w:rsidRPr="00C17F62">
                <w:rPr>
                  <w:rStyle w:val="Hyperlink"/>
                  <w:sz w:val="22"/>
                  <w:szCs w:val="22"/>
                </w:rPr>
                <w:t>koturs@ncrc.ac.rs</w:t>
              </w:r>
            </w:hyperlink>
          </w:p>
          <w:p w14:paraId="39E1A925" w14:textId="77777777" w:rsidR="00910C3E" w:rsidRPr="00C17F62" w:rsidRDefault="00910C3E" w:rsidP="00EB4E8B">
            <w:pPr>
              <w:jc w:val="both"/>
              <w:rPr>
                <w:bCs/>
                <w:sz w:val="22"/>
                <w:szCs w:val="22"/>
              </w:rPr>
            </w:pPr>
          </w:p>
        </w:tc>
      </w:tr>
      <w:tr w:rsidR="00C13416" w:rsidRPr="00FF3274" w14:paraId="7D0F5A93" w14:textId="77777777" w:rsidTr="004F6BB0">
        <w:trPr>
          <w:trHeight w:val="710"/>
        </w:trPr>
        <w:tc>
          <w:tcPr>
            <w:tcW w:w="1053" w:type="pct"/>
            <w:shd w:val="clear" w:color="auto" w:fill="FFF2CC" w:themeFill="accent4" w:themeFillTint="33"/>
          </w:tcPr>
          <w:p w14:paraId="4FF8EF58" w14:textId="77777777" w:rsidR="00C13416" w:rsidRPr="00C17F62" w:rsidRDefault="00C13416" w:rsidP="00C13416">
            <w:pPr>
              <w:jc w:val="both"/>
              <w:rPr>
                <w:sz w:val="22"/>
                <w:szCs w:val="22"/>
              </w:rPr>
            </w:pPr>
            <w:r w:rsidRPr="00C17F62">
              <w:rPr>
                <w:sz w:val="22"/>
                <w:szCs w:val="22"/>
              </w:rPr>
              <w:t>Сњежана Остојић</w:t>
            </w:r>
          </w:p>
        </w:tc>
        <w:tc>
          <w:tcPr>
            <w:tcW w:w="1161" w:type="pct"/>
            <w:gridSpan w:val="7"/>
            <w:shd w:val="clear" w:color="auto" w:fill="FFF2CC" w:themeFill="accent4" w:themeFillTint="33"/>
          </w:tcPr>
          <w:p w14:paraId="1C02DB29" w14:textId="77777777" w:rsidR="00C13416" w:rsidRPr="00C17F62" w:rsidRDefault="00C13416" w:rsidP="00C13416">
            <w:pPr>
              <w:jc w:val="both"/>
              <w:rPr>
                <w:bCs/>
                <w:sz w:val="22"/>
                <w:szCs w:val="22"/>
                <w:lang w:val="sr-Cyrl-CS"/>
              </w:rPr>
            </w:pPr>
            <w:r w:rsidRPr="00C17F62">
              <w:rPr>
                <w:sz w:val="22"/>
                <w:szCs w:val="22"/>
                <w:lang w:val="sr-Cyrl-CS"/>
              </w:rPr>
              <w:t>Виши нутрициoнистa - дијететичaр - Шеф oдсека</w:t>
            </w:r>
          </w:p>
        </w:tc>
        <w:tc>
          <w:tcPr>
            <w:tcW w:w="1354" w:type="pct"/>
            <w:gridSpan w:val="4"/>
            <w:shd w:val="clear" w:color="auto" w:fill="FFF2CC" w:themeFill="accent4" w:themeFillTint="33"/>
          </w:tcPr>
          <w:p w14:paraId="349E85B8" w14:textId="77777777" w:rsidR="00C13416" w:rsidRPr="00C17F62" w:rsidRDefault="00C13416" w:rsidP="00C13416">
            <w:pPr>
              <w:jc w:val="both"/>
              <w:rPr>
                <w:bCs/>
                <w:sz w:val="22"/>
                <w:szCs w:val="22"/>
              </w:rPr>
            </w:pPr>
            <w:r w:rsidRPr="00C17F62">
              <w:rPr>
                <w:sz w:val="22"/>
                <w:szCs w:val="22"/>
              </w:rPr>
              <w:t>011/2067-259</w:t>
            </w:r>
          </w:p>
        </w:tc>
        <w:tc>
          <w:tcPr>
            <w:tcW w:w="1432" w:type="pct"/>
            <w:shd w:val="clear" w:color="auto" w:fill="FFF2CC" w:themeFill="accent4" w:themeFillTint="33"/>
          </w:tcPr>
          <w:p w14:paraId="407CA4CF" w14:textId="77777777" w:rsidR="00C13416" w:rsidRPr="00C17F62" w:rsidRDefault="00000000" w:rsidP="00C13416">
            <w:pPr>
              <w:jc w:val="both"/>
              <w:rPr>
                <w:bCs/>
                <w:sz w:val="22"/>
                <w:szCs w:val="22"/>
              </w:rPr>
            </w:pPr>
            <w:hyperlink r:id="rId112" w:history="1">
              <w:r w:rsidR="00910C3E" w:rsidRPr="00C17F62">
                <w:rPr>
                  <w:rStyle w:val="Hyperlink"/>
                  <w:sz w:val="22"/>
                  <w:szCs w:val="22"/>
                </w:rPr>
                <w:t>koturs@ncrc.ac.rs</w:t>
              </w:r>
            </w:hyperlink>
          </w:p>
          <w:p w14:paraId="08CB5F30" w14:textId="77777777" w:rsidR="00910C3E" w:rsidRPr="00C17F62" w:rsidRDefault="00910C3E" w:rsidP="00C13416">
            <w:pPr>
              <w:jc w:val="both"/>
              <w:rPr>
                <w:bCs/>
                <w:sz w:val="22"/>
                <w:szCs w:val="22"/>
              </w:rPr>
            </w:pPr>
          </w:p>
        </w:tc>
      </w:tr>
      <w:tr w:rsidR="00C13416" w:rsidRPr="00FF3274" w14:paraId="46E6B29B" w14:textId="77777777" w:rsidTr="004F6BB0">
        <w:trPr>
          <w:trHeight w:val="710"/>
        </w:trPr>
        <w:tc>
          <w:tcPr>
            <w:tcW w:w="1053" w:type="pct"/>
            <w:shd w:val="clear" w:color="auto" w:fill="FFF2CC" w:themeFill="accent4" w:themeFillTint="33"/>
          </w:tcPr>
          <w:p w14:paraId="5112A4B3" w14:textId="41B42014" w:rsidR="00C13416" w:rsidRPr="00C17F62" w:rsidRDefault="00C13416" w:rsidP="00C13416">
            <w:pPr>
              <w:jc w:val="both"/>
              <w:rPr>
                <w:sz w:val="22"/>
                <w:szCs w:val="22"/>
              </w:rPr>
            </w:pPr>
            <w:r w:rsidRPr="00C17F62">
              <w:rPr>
                <w:sz w:val="22"/>
                <w:szCs w:val="22"/>
              </w:rPr>
              <w:t>Јелена Атана</w:t>
            </w:r>
            <w:r w:rsidR="00FF64AF">
              <w:rPr>
                <w:sz w:val="22"/>
                <w:szCs w:val="22"/>
                <w:lang w:val="sr-Cyrl-RS"/>
              </w:rPr>
              <w:t>ц</w:t>
            </w:r>
            <w:r w:rsidRPr="00C17F62">
              <w:rPr>
                <w:sz w:val="22"/>
                <w:szCs w:val="22"/>
              </w:rPr>
              <w:t>ковић</w:t>
            </w:r>
          </w:p>
        </w:tc>
        <w:tc>
          <w:tcPr>
            <w:tcW w:w="1161" w:type="pct"/>
            <w:gridSpan w:val="7"/>
            <w:shd w:val="clear" w:color="auto" w:fill="FFF2CC" w:themeFill="accent4" w:themeFillTint="33"/>
          </w:tcPr>
          <w:p w14:paraId="53454510" w14:textId="77777777" w:rsidR="00C13416" w:rsidRPr="00C17F62" w:rsidRDefault="00C13416" w:rsidP="00C13416">
            <w:pPr>
              <w:jc w:val="both"/>
              <w:rPr>
                <w:bCs/>
                <w:sz w:val="22"/>
                <w:szCs w:val="22"/>
                <w:lang w:val="sr-Cyrl-CS"/>
              </w:rPr>
            </w:pPr>
            <w:r w:rsidRPr="00C17F62">
              <w:rPr>
                <w:sz w:val="22"/>
                <w:szCs w:val="22"/>
                <w:lang w:val="sr-Cyrl-CS"/>
              </w:rPr>
              <w:t>Виши сaнитaрни техничaр/сaнитaрнo-екoлoшки инжењер - Шеф oдсекa</w:t>
            </w:r>
          </w:p>
        </w:tc>
        <w:tc>
          <w:tcPr>
            <w:tcW w:w="1354" w:type="pct"/>
            <w:gridSpan w:val="4"/>
            <w:shd w:val="clear" w:color="auto" w:fill="FFF2CC" w:themeFill="accent4" w:themeFillTint="33"/>
          </w:tcPr>
          <w:p w14:paraId="23774F15" w14:textId="77777777" w:rsidR="00C13416" w:rsidRPr="00C17F62" w:rsidRDefault="00C13416" w:rsidP="00C13416">
            <w:pPr>
              <w:jc w:val="both"/>
              <w:rPr>
                <w:bCs/>
                <w:sz w:val="22"/>
                <w:szCs w:val="22"/>
              </w:rPr>
            </w:pPr>
            <w:r w:rsidRPr="00C17F62">
              <w:rPr>
                <w:sz w:val="22"/>
                <w:szCs w:val="22"/>
              </w:rPr>
              <w:t>011/2067-277</w:t>
            </w:r>
          </w:p>
        </w:tc>
        <w:tc>
          <w:tcPr>
            <w:tcW w:w="1432" w:type="pct"/>
            <w:shd w:val="clear" w:color="auto" w:fill="FFF2CC" w:themeFill="accent4" w:themeFillTint="33"/>
          </w:tcPr>
          <w:p w14:paraId="33218B0F" w14:textId="77777777" w:rsidR="00C13416" w:rsidRPr="00C17F62" w:rsidRDefault="00000000" w:rsidP="00C13416">
            <w:pPr>
              <w:jc w:val="both"/>
              <w:rPr>
                <w:bCs/>
                <w:sz w:val="22"/>
                <w:szCs w:val="22"/>
              </w:rPr>
            </w:pPr>
            <w:hyperlink r:id="rId113" w:history="1">
              <w:r w:rsidR="00910C3E" w:rsidRPr="00C17F62">
                <w:rPr>
                  <w:rStyle w:val="Hyperlink"/>
                  <w:sz w:val="22"/>
                  <w:szCs w:val="22"/>
                </w:rPr>
                <w:t>koturs@ncrc.ac.rs</w:t>
              </w:r>
            </w:hyperlink>
          </w:p>
          <w:p w14:paraId="28E07B4B" w14:textId="77777777" w:rsidR="00910C3E" w:rsidRPr="00C17F62" w:rsidRDefault="00910C3E" w:rsidP="00C13416">
            <w:pPr>
              <w:jc w:val="both"/>
              <w:rPr>
                <w:bCs/>
                <w:sz w:val="22"/>
                <w:szCs w:val="22"/>
              </w:rPr>
            </w:pPr>
          </w:p>
        </w:tc>
      </w:tr>
    </w:tbl>
    <w:p w14:paraId="1B5EAD4B" w14:textId="77777777" w:rsidR="00887972" w:rsidRPr="00FF3274" w:rsidRDefault="00887972" w:rsidP="00EB4E8B">
      <w:pPr>
        <w:jc w:val="both"/>
        <w:rPr>
          <w:szCs w:val="22"/>
          <w:lang w:val="sr-Cyrl-CS"/>
        </w:rPr>
      </w:pPr>
    </w:p>
    <w:p w14:paraId="1A2AC694" w14:textId="77777777" w:rsidR="000B318F" w:rsidRPr="00FF3274" w:rsidRDefault="000B318F" w:rsidP="00EB4E8B">
      <w:pPr>
        <w:jc w:val="both"/>
        <w:rPr>
          <w:b/>
          <w:szCs w:val="22"/>
          <w:lang w:val="sr-Cyrl-CS"/>
        </w:rPr>
        <w:sectPr w:rsidR="000B318F" w:rsidRPr="00FF3274" w:rsidSect="00C010BF">
          <w:pgSz w:w="12240" w:h="15840"/>
          <w:pgMar w:top="1440" w:right="1440" w:bottom="1560" w:left="1440" w:header="709" w:footer="57" w:gutter="0"/>
          <w:cols w:space="708"/>
          <w:titlePg/>
          <w:docGrid w:linePitch="360"/>
        </w:sectPr>
      </w:pPr>
    </w:p>
    <w:p w14:paraId="7610D54F" w14:textId="77777777" w:rsidR="00887972" w:rsidRPr="00FF3274" w:rsidRDefault="00887972" w:rsidP="00EB4E8B">
      <w:pPr>
        <w:jc w:val="both"/>
        <w:rPr>
          <w:b/>
          <w:bCs/>
          <w:szCs w:val="22"/>
          <w:lang w:val="sr-Cyrl-CS"/>
        </w:rPr>
      </w:pPr>
      <w:r w:rsidRPr="00FF3274">
        <w:rPr>
          <w:b/>
          <w:szCs w:val="22"/>
          <w:lang w:val="sr-Cyrl-CS"/>
        </w:rPr>
        <w:lastRenderedPageBreak/>
        <w:t>КАДРОВСКИ ПЛАН</w:t>
      </w:r>
    </w:p>
    <w:p w14:paraId="7ED424B7" w14:textId="77777777" w:rsidR="00887972" w:rsidRPr="00FF3274" w:rsidRDefault="00887972" w:rsidP="00EB4E8B">
      <w:pPr>
        <w:jc w:val="both"/>
        <w:rPr>
          <w:b/>
          <w:bCs/>
          <w:szCs w:val="22"/>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3160"/>
      </w:tblGrid>
      <w:tr w:rsidR="00887972" w:rsidRPr="00FF3274" w14:paraId="255CE0F8" w14:textId="77777777" w:rsidTr="0080688F">
        <w:trPr>
          <w:jc w:val="center"/>
        </w:trPr>
        <w:tc>
          <w:tcPr>
            <w:tcW w:w="3794" w:type="dxa"/>
            <w:shd w:val="clear" w:color="auto" w:fill="DEEAF6" w:themeFill="accent1" w:themeFillTint="33"/>
          </w:tcPr>
          <w:p w14:paraId="2B918BC6" w14:textId="77777777" w:rsidR="00887972" w:rsidRPr="00FF3274" w:rsidRDefault="00887972" w:rsidP="00EB4E8B">
            <w:pPr>
              <w:jc w:val="both"/>
              <w:rPr>
                <w:rFonts w:eastAsia="Calibri"/>
                <w:szCs w:val="22"/>
                <w:lang w:val="sr-Cyrl-CS"/>
              </w:rPr>
            </w:pPr>
            <w:r w:rsidRPr="00FF3274">
              <w:rPr>
                <w:rFonts w:eastAsia="Calibri"/>
                <w:szCs w:val="22"/>
                <w:lang w:val="sr-Cyrl-CS"/>
              </w:rPr>
              <w:t>Доктори медицине</w:t>
            </w:r>
          </w:p>
        </w:tc>
        <w:tc>
          <w:tcPr>
            <w:tcW w:w="3160" w:type="dxa"/>
            <w:shd w:val="clear" w:color="auto" w:fill="DEEAF6" w:themeFill="accent1" w:themeFillTint="33"/>
          </w:tcPr>
          <w:p w14:paraId="09ABF82F" w14:textId="6EAC8651" w:rsidR="00887972" w:rsidRPr="0014214D" w:rsidRDefault="00887972" w:rsidP="00EB4E8B">
            <w:pPr>
              <w:jc w:val="both"/>
              <w:rPr>
                <w:rFonts w:eastAsia="Calibri"/>
                <w:szCs w:val="22"/>
                <w:lang w:val="sr-Cyrl-RS"/>
              </w:rPr>
            </w:pPr>
            <w:r w:rsidRPr="00FF3274">
              <w:rPr>
                <w:rFonts w:eastAsia="Calibri"/>
                <w:szCs w:val="22"/>
                <w:lang w:val="sr-Cyrl-CS"/>
              </w:rPr>
              <w:t>2</w:t>
            </w:r>
            <w:r w:rsidR="0014214D">
              <w:rPr>
                <w:rFonts w:eastAsia="Calibri"/>
                <w:szCs w:val="22"/>
                <w:lang w:val="sr-Cyrl-RS"/>
              </w:rPr>
              <w:t>35</w:t>
            </w:r>
          </w:p>
        </w:tc>
      </w:tr>
      <w:tr w:rsidR="00887972" w:rsidRPr="00FF3274" w14:paraId="5542208A" w14:textId="77777777" w:rsidTr="0080688F">
        <w:trPr>
          <w:jc w:val="center"/>
        </w:trPr>
        <w:tc>
          <w:tcPr>
            <w:tcW w:w="3794" w:type="dxa"/>
            <w:shd w:val="clear" w:color="auto" w:fill="DEEAF6" w:themeFill="accent1" w:themeFillTint="33"/>
          </w:tcPr>
          <w:p w14:paraId="772F3EEA" w14:textId="77777777" w:rsidR="00887972" w:rsidRPr="00FF3274" w:rsidRDefault="00887972" w:rsidP="00EB4E8B">
            <w:pPr>
              <w:jc w:val="both"/>
              <w:rPr>
                <w:rFonts w:eastAsia="Calibri"/>
                <w:szCs w:val="22"/>
                <w:lang w:val="sr-Cyrl-CS"/>
              </w:rPr>
            </w:pPr>
            <w:r w:rsidRPr="00FF3274">
              <w:rPr>
                <w:rFonts w:eastAsia="Calibri"/>
                <w:szCs w:val="22"/>
                <w:lang w:val="sr-Cyrl-CS"/>
              </w:rPr>
              <w:t>Фармацеути, фармацеути-биохемичари</w:t>
            </w:r>
          </w:p>
        </w:tc>
        <w:tc>
          <w:tcPr>
            <w:tcW w:w="3160" w:type="dxa"/>
            <w:shd w:val="clear" w:color="auto" w:fill="DEEAF6" w:themeFill="accent1" w:themeFillTint="33"/>
          </w:tcPr>
          <w:p w14:paraId="6A8D9961" w14:textId="6BC22BE8" w:rsidR="00887972" w:rsidRPr="00FF3274" w:rsidRDefault="0014214D" w:rsidP="00EB4E8B">
            <w:pPr>
              <w:jc w:val="both"/>
              <w:rPr>
                <w:rFonts w:eastAsia="Calibri"/>
                <w:szCs w:val="22"/>
                <w:lang w:val="sr-Cyrl-CS"/>
              </w:rPr>
            </w:pPr>
            <w:r>
              <w:rPr>
                <w:rFonts w:eastAsia="Calibri"/>
                <w:szCs w:val="22"/>
                <w:lang w:val="sr-Cyrl-CS"/>
              </w:rPr>
              <w:t>9</w:t>
            </w:r>
          </w:p>
        </w:tc>
      </w:tr>
      <w:tr w:rsidR="00887972" w:rsidRPr="00FF3274" w14:paraId="67BBE17C" w14:textId="77777777" w:rsidTr="0080688F">
        <w:trPr>
          <w:jc w:val="center"/>
        </w:trPr>
        <w:tc>
          <w:tcPr>
            <w:tcW w:w="3794" w:type="dxa"/>
            <w:shd w:val="clear" w:color="auto" w:fill="DEEAF6" w:themeFill="accent1" w:themeFillTint="33"/>
          </w:tcPr>
          <w:p w14:paraId="64E72319" w14:textId="77777777" w:rsidR="00887972" w:rsidRPr="00FF3274" w:rsidRDefault="00887972" w:rsidP="00EB4E8B">
            <w:pPr>
              <w:jc w:val="both"/>
              <w:rPr>
                <w:rFonts w:eastAsia="Calibri"/>
                <w:szCs w:val="22"/>
                <w:lang w:val="sr-Cyrl-CS"/>
              </w:rPr>
            </w:pPr>
            <w:r w:rsidRPr="00FF3274">
              <w:rPr>
                <w:rFonts w:eastAsia="Calibri"/>
                <w:szCs w:val="22"/>
                <w:lang w:val="sr-Cyrl-CS"/>
              </w:rPr>
              <w:t>Здравствени радници са ВШС и ССС</w:t>
            </w:r>
          </w:p>
        </w:tc>
        <w:tc>
          <w:tcPr>
            <w:tcW w:w="3160" w:type="dxa"/>
            <w:shd w:val="clear" w:color="auto" w:fill="DEEAF6" w:themeFill="accent1" w:themeFillTint="33"/>
          </w:tcPr>
          <w:p w14:paraId="123A758A" w14:textId="77777777" w:rsidR="00887972" w:rsidRPr="00FF3274" w:rsidRDefault="00887972" w:rsidP="00EB4E8B">
            <w:pPr>
              <w:jc w:val="both"/>
              <w:rPr>
                <w:rFonts w:eastAsia="Calibri"/>
                <w:szCs w:val="22"/>
                <w:lang w:val="sr-Cyrl-CS"/>
              </w:rPr>
            </w:pPr>
            <w:r w:rsidRPr="00FF3274">
              <w:rPr>
                <w:rFonts w:eastAsia="Calibri"/>
                <w:szCs w:val="22"/>
                <w:lang w:val="sr-Cyrl-CS"/>
              </w:rPr>
              <w:t>563</w:t>
            </w:r>
          </w:p>
        </w:tc>
      </w:tr>
      <w:tr w:rsidR="00887972" w:rsidRPr="00FF3274" w14:paraId="0AFDD59C" w14:textId="77777777" w:rsidTr="0080688F">
        <w:trPr>
          <w:jc w:val="center"/>
        </w:trPr>
        <w:tc>
          <w:tcPr>
            <w:tcW w:w="3794" w:type="dxa"/>
            <w:shd w:val="clear" w:color="auto" w:fill="DEEAF6" w:themeFill="accent1" w:themeFillTint="33"/>
          </w:tcPr>
          <w:p w14:paraId="2DC62E49" w14:textId="77777777" w:rsidR="00887972" w:rsidRPr="00FF3274" w:rsidRDefault="00887972" w:rsidP="00EB4E8B">
            <w:pPr>
              <w:jc w:val="both"/>
              <w:rPr>
                <w:rFonts w:eastAsia="Calibri"/>
                <w:szCs w:val="22"/>
                <w:lang w:val="sr-Cyrl-CS"/>
              </w:rPr>
            </w:pPr>
            <w:r w:rsidRPr="00FF3274">
              <w:rPr>
                <w:rFonts w:eastAsia="Calibri"/>
                <w:szCs w:val="22"/>
                <w:lang w:val="sr-Cyrl-CS"/>
              </w:rPr>
              <w:t>Здравствени сарадници са ВСС, ВШС и ССС</w:t>
            </w:r>
          </w:p>
        </w:tc>
        <w:tc>
          <w:tcPr>
            <w:tcW w:w="3160" w:type="dxa"/>
            <w:shd w:val="clear" w:color="auto" w:fill="DEEAF6" w:themeFill="accent1" w:themeFillTint="33"/>
          </w:tcPr>
          <w:p w14:paraId="26EA7100" w14:textId="77777777" w:rsidR="00887972" w:rsidRPr="00FF3274" w:rsidRDefault="00931406" w:rsidP="00EB4E8B">
            <w:pPr>
              <w:jc w:val="both"/>
              <w:rPr>
                <w:rFonts w:eastAsia="Calibri"/>
                <w:szCs w:val="22"/>
              </w:rPr>
            </w:pPr>
            <w:r w:rsidRPr="00FF3274">
              <w:rPr>
                <w:rFonts w:eastAsia="Calibri"/>
                <w:szCs w:val="22"/>
              </w:rPr>
              <w:t>40</w:t>
            </w:r>
          </w:p>
        </w:tc>
      </w:tr>
      <w:tr w:rsidR="00887972" w:rsidRPr="00FF3274" w14:paraId="4A1FA72A" w14:textId="77777777" w:rsidTr="0080688F">
        <w:trPr>
          <w:jc w:val="center"/>
        </w:trPr>
        <w:tc>
          <w:tcPr>
            <w:tcW w:w="3794" w:type="dxa"/>
            <w:shd w:val="clear" w:color="auto" w:fill="DEEAF6" w:themeFill="accent1" w:themeFillTint="33"/>
          </w:tcPr>
          <w:p w14:paraId="46F87586" w14:textId="77777777" w:rsidR="00887972" w:rsidRPr="00FF3274" w:rsidRDefault="00887972" w:rsidP="00EB4E8B">
            <w:pPr>
              <w:jc w:val="both"/>
              <w:rPr>
                <w:rFonts w:eastAsia="Calibri"/>
                <w:szCs w:val="22"/>
                <w:lang w:val="sr-Cyrl-CS"/>
              </w:rPr>
            </w:pPr>
            <w:r w:rsidRPr="00FF3274">
              <w:rPr>
                <w:rFonts w:eastAsia="Calibri"/>
                <w:szCs w:val="22"/>
                <w:lang w:val="sr-Cyrl-CS"/>
              </w:rPr>
              <w:t>Немедицински радници (укупно)</w:t>
            </w:r>
          </w:p>
        </w:tc>
        <w:tc>
          <w:tcPr>
            <w:tcW w:w="3160" w:type="dxa"/>
            <w:shd w:val="clear" w:color="auto" w:fill="DEEAF6" w:themeFill="accent1" w:themeFillTint="33"/>
          </w:tcPr>
          <w:p w14:paraId="44C163D4" w14:textId="77777777" w:rsidR="00887972" w:rsidRPr="00FF3274" w:rsidRDefault="000D5940" w:rsidP="00EB4E8B">
            <w:pPr>
              <w:jc w:val="both"/>
              <w:rPr>
                <w:rFonts w:eastAsia="Calibri"/>
                <w:szCs w:val="22"/>
                <w:lang w:val="sr-Cyrl-CS"/>
              </w:rPr>
            </w:pPr>
            <w:r w:rsidRPr="00FF3274">
              <w:rPr>
                <w:rFonts w:eastAsia="Calibri"/>
                <w:szCs w:val="22"/>
                <w:lang w:val="sr-Cyrl-CS"/>
              </w:rPr>
              <w:t>157</w:t>
            </w:r>
          </w:p>
        </w:tc>
      </w:tr>
      <w:tr w:rsidR="00887972" w:rsidRPr="00FF3274" w14:paraId="373B9FB8" w14:textId="77777777" w:rsidTr="0080688F">
        <w:trPr>
          <w:jc w:val="center"/>
        </w:trPr>
        <w:tc>
          <w:tcPr>
            <w:tcW w:w="3794" w:type="dxa"/>
            <w:shd w:val="clear" w:color="auto" w:fill="DEEAF6" w:themeFill="accent1" w:themeFillTint="33"/>
          </w:tcPr>
          <w:p w14:paraId="3B5CC65B" w14:textId="77777777" w:rsidR="00887972" w:rsidRPr="00FF3274" w:rsidRDefault="00887972" w:rsidP="007F1E3A">
            <w:pPr>
              <w:numPr>
                <w:ilvl w:val="0"/>
                <w:numId w:val="7"/>
              </w:numPr>
              <w:ind w:left="0" w:firstLine="0"/>
              <w:jc w:val="both"/>
              <w:rPr>
                <w:rFonts w:eastAsia="Calibri"/>
                <w:szCs w:val="22"/>
                <w:lang w:val="sr-Cyrl-CS"/>
              </w:rPr>
            </w:pPr>
            <w:r w:rsidRPr="00FF3274">
              <w:rPr>
                <w:rFonts w:eastAsia="Calibri"/>
                <w:szCs w:val="22"/>
                <w:lang w:val="sr-Cyrl-CS"/>
              </w:rPr>
              <w:t>Административни радници</w:t>
            </w:r>
          </w:p>
        </w:tc>
        <w:tc>
          <w:tcPr>
            <w:tcW w:w="3160" w:type="dxa"/>
            <w:shd w:val="clear" w:color="auto" w:fill="DEEAF6" w:themeFill="accent1" w:themeFillTint="33"/>
          </w:tcPr>
          <w:p w14:paraId="71327190" w14:textId="77777777" w:rsidR="00887972" w:rsidRPr="00FF3274" w:rsidRDefault="00887972" w:rsidP="00EB4E8B">
            <w:pPr>
              <w:jc w:val="both"/>
              <w:rPr>
                <w:rFonts w:eastAsia="Calibri"/>
                <w:szCs w:val="22"/>
                <w:lang w:val="sr-Cyrl-CS"/>
              </w:rPr>
            </w:pPr>
            <w:r w:rsidRPr="00FF3274">
              <w:rPr>
                <w:rFonts w:eastAsia="Calibri"/>
                <w:szCs w:val="22"/>
                <w:lang w:val="sr-Cyrl-CS"/>
              </w:rPr>
              <w:t>55</w:t>
            </w:r>
          </w:p>
        </w:tc>
      </w:tr>
      <w:tr w:rsidR="00887972" w:rsidRPr="00FF3274" w14:paraId="6F716833" w14:textId="77777777" w:rsidTr="0080688F">
        <w:trPr>
          <w:jc w:val="center"/>
        </w:trPr>
        <w:tc>
          <w:tcPr>
            <w:tcW w:w="3794" w:type="dxa"/>
            <w:shd w:val="clear" w:color="auto" w:fill="DEEAF6" w:themeFill="accent1" w:themeFillTint="33"/>
          </w:tcPr>
          <w:p w14:paraId="056B19CF" w14:textId="77777777" w:rsidR="00887972" w:rsidRPr="00FF3274" w:rsidRDefault="00887972" w:rsidP="007F1E3A">
            <w:pPr>
              <w:numPr>
                <w:ilvl w:val="0"/>
                <w:numId w:val="7"/>
              </w:numPr>
              <w:ind w:left="0" w:firstLine="0"/>
              <w:jc w:val="both"/>
              <w:rPr>
                <w:rFonts w:eastAsia="Calibri"/>
                <w:szCs w:val="22"/>
                <w:lang w:val="sr-Cyrl-CS"/>
              </w:rPr>
            </w:pPr>
            <w:r w:rsidRPr="00FF3274">
              <w:rPr>
                <w:rFonts w:eastAsia="Calibri"/>
                <w:szCs w:val="22"/>
                <w:lang w:val="sr-Cyrl-CS"/>
              </w:rPr>
              <w:t>Технички и помоћни радници</w:t>
            </w:r>
          </w:p>
        </w:tc>
        <w:tc>
          <w:tcPr>
            <w:tcW w:w="3160" w:type="dxa"/>
            <w:shd w:val="clear" w:color="auto" w:fill="DEEAF6" w:themeFill="accent1" w:themeFillTint="33"/>
          </w:tcPr>
          <w:p w14:paraId="78C9C402" w14:textId="77777777" w:rsidR="00887972" w:rsidRPr="00FF3274" w:rsidRDefault="000D5940" w:rsidP="00EB4E8B">
            <w:pPr>
              <w:jc w:val="both"/>
              <w:rPr>
                <w:rFonts w:eastAsia="Calibri"/>
                <w:szCs w:val="22"/>
                <w:lang w:val="sr-Cyrl-CS"/>
              </w:rPr>
            </w:pPr>
            <w:r w:rsidRPr="00FF3274">
              <w:rPr>
                <w:rFonts w:eastAsia="Calibri"/>
                <w:szCs w:val="22"/>
                <w:lang w:val="sr-Cyrl-CS"/>
              </w:rPr>
              <w:t>102</w:t>
            </w:r>
          </w:p>
        </w:tc>
      </w:tr>
      <w:tr w:rsidR="00887972" w:rsidRPr="00853E70" w14:paraId="13E3B700" w14:textId="77777777" w:rsidTr="0080688F">
        <w:trPr>
          <w:jc w:val="center"/>
        </w:trPr>
        <w:tc>
          <w:tcPr>
            <w:tcW w:w="3794" w:type="dxa"/>
            <w:shd w:val="clear" w:color="auto" w:fill="DEEAF6" w:themeFill="accent1" w:themeFillTint="33"/>
          </w:tcPr>
          <w:p w14:paraId="6CB766E2" w14:textId="5A4ED51D" w:rsidR="00887972" w:rsidRPr="00853E70" w:rsidRDefault="00887972" w:rsidP="00EB4E8B">
            <w:pPr>
              <w:jc w:val="both"/>
              <w:rPr>
                <w:rFonts w:eastAsia="Calibri"/>
                <w:b/>
                <w:bCs/>
                <w:szCs w:val="22"/>
                <w:lang w:val="sr-Cyrl-CS"/>
              </w:rPr>
            </w:pPr>
            <w:r w:rsidRPr="00853E70">
              <w:rPr>
                <w:rFonts w:eastAsia="Calibri"/>
                <w:b/>
                <w:bCs/>
                <w:szCs w:val="22"/>
                <w:lang w:val="sr-Cyrl-CS"/>
              </w:rPr>
              <w:t xml:space="preserve">Укупан број </w:t>
            </w:r>
            <w:r w:rsidR="000D5940" w:rsidRPr="00853E70">
              <w:rPr>
                <w:rFonts w:eastAsia="Calibri"/>
                <w:b/>
                <w:bCs/>
                <w:szCs w:val="22"/>
                <w:lang w:val="sr-Cyrl-CS"/>
              </w:rPr>
              <w:t>запослених</w:t>
            </w:r>
            <w:r w:rsidR="00046775">
              <w:rPr>
                <w:rFonts w:eastAsia="Calibri"/>
                <w:b/>
                <w:bCs/>
                <w:szCs w:val="22"/>
              </w:rPr>
              <w:t xml:space="preserve"> </w:t>
            </w:r>
            <w:r w:rsidR="000D5940" w:rsidRPr="00853E70">
              <w:rPr>
                <w:rFonts w:eastAsia="Calibri"/>
                <w:b/>
                <w:bCs/>
                <w:szCs w:val="22"/>
                <w:lang w:val="sr-Cyrl-CS"/>
              </w:rPr>
              <w:t>који обављају послове за потребе обавезног здравственог осигурања утврђен Кадровским планом за 2022. годину</w:t>
            </w:r>
          </w:p>
        </w:tc>
        <w:tc>
          <w:tcPr>
            <w:tcW w:w="3160" w:type="dxa"/>
            <w:shd w:val="clear" w:color="auto" w:fill="DEEAF6" w:themeFill="accent1" w:themeFillTint="33"/>
          </w:tcPr>
          <w:p w14:paraId="52F2DDC4" w14:textId="77777777" w:rsidR="00887972" w:rsidRPr="00853E70" w:rsidRDefault="00887972" w:rsidP="00EB4E8B">
            <w:pPr>
              <w:jc w:val="both"/>
              <w:rPr>
                <w:rFonts w:eastAsia="Calibri"/>
                <w:b/>
                <w:bCs/>
                <w:szCs w:val="22"/>
                <w:lang w:val="sr-Cyrl-CS"/>
              </w:rPr>
            </w:pPr>
          </w:p>
          <w:p w14:paraId="4A32972C" w14:textId="77777777" w:rsidR="000D5940" w:rsidRPr="00853E70" w:rsidRDefault="000D5940" w:rsidP="00EB4E8B">
            <w:pPr>
              <w:jc w:val="both"/>
              <w:rPr>
                <w:rFonts w:eastAsia="Calibri"/>
                <w:b/>
                <w:bCs/>
                <w:szCs w:val="22"/>
                <w:lang w:val="sr-Cyrl-CS"/>
              </w:rPr>
            </w:pPr>
          </w:p>
          <w:p w14:paraId="11DE4D34" w14:textId="77777777" w:rsidR="000D5940" w:rsidRPr="00853E70" w:rsidRDefault="000D5940" w:rsidP="00EB4E8B">
            <w:pPr>
              <w:jc w:val="both"/>
              <w:rPr>
                <w:rFonts w:eastAsia="Calibri"/>
                <w:b/>
                <w:bCs/>
                <w:szCs w:val="22"/>
                <w:lang w:val="sr-Cyrl-CS"/>
              </w:rPr>
            </w:pPr>
          </w:p>
          <w:p w14:paraId="18446BAE" w14:textId="12C22C50" w:rsidR="000D5940" w:rsidRPr="0014214D" w:rsidRDefault="0014214D" w:rsidP="00EB4E8B">
            <w:pPr>
              <w:jc w:val="both"/>
              <w:rPr>
                <w:rFonts w:eastAsia="Calibri"/>
                <w:b/>
                <w:bCs/>
                <w:szCs w:val="22"/>
                <w:lang w:val="sr-Cyrl-RS"/>
              </w:rPr>
            </w:pPr>
            <w:r>
              <w:rPr>
                <w:rFonts w:eastAsia="Calibri"/>
                <w:b/>
                <w:bCs/>
                <w:szCs w:val="22"/>
                <w:lang w:val="sr-Cyrl-RS"/>
              </w:rPr>
              <w:t>1004</w:t>
            </w:r>
          </w:p>
        </w:tc>
      </w:tr>
    </w:tbl>
    <w:p w14:paraId="21F024BD" w14:textId="77777777" w:rsidR="000B318F" w:rsidRPr="00FF3274" w:rsidRDefault="000B318F" w:rsidP="00EB4E8B">
      <w:pPr>
        <w:jc w:val="both"/>
        <w:rPr>
          <w:szCs w:val="22"/>
          <w:lang w:val="sr-Cyrl-CS"/>
        </w:rPr>
      </w:pPr>
    </w:p>
    <w:p w14:paraId="14BE20CF" w14:textId="4443E795" w:rsidR="0010452D" w:rsidRPr="00853E70" w:rsidRDefault="0010452D" w:rsidP="00853E70">
      <w:pPr>
        <w:jc w:val="center"/>
        <w:rPr>
          <w:b/>
          <w:bCs/>
          <w:szCs w:val="22"/>
          <w:lang w:val="sr-Cyrl-CS"/>
        </w:rPr>
      </w:pPr>
      <w:r w:rsidRPr="00853E70">
        <w:rPr>
          <w:b/>
          <w:bCs/>
          <w:szCs w:val="22"/>
          <w:lang w:val="sr-Cyrl-CS"/>
        </w:rPr>
        <w:t xml:space="preserve">Структура запослених и ангажованих лица на дан </w:t>
      </w:r>
      <w:r w:rsidR="0014214D">
        <w:rPr>
          <w:b/>
          <w:bCs/>
          <w:szCs w:val="22"/>
          <w:lang w:val="sr-Cyrl-RS"/>
        </w:rPr>
        <w:t>30.04.2026</w:t>
      </w:r>
      <w:r w:rsidRPr="00853E70">
        <w:rPr>
          <w:b/>
          <w:bCs/>
          <w:szCs w:val="22"/>
          <w:lang w:val="sr-Cyrl-CS"/>
        </w:rPr>
        <w:t>. године</w:t>
      </w:r>
    </w:p>
    <w:p w14:paraId="5CFD56E0" w14:textId="77777777" w:rsidR="000B318F" w:rsidRPr="00FF3274" w:rsidRDefault="000B318F" w:rsidP="00EB4E8B">
      <w:pPr>
        <w:jc w:val="both"/>
        <w:rPr>
          <w:szCs w:val="22"/>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3160"/>
      </w:tblGrid>
      <w:tr w:rsidR="000B318F" w:rsidRPr="00FF3274" w14:paraId="77D69A2F" w14:textId="77777777" w:rsidTr="001915D6">
        <w:trPr>
          <w:jc w:val="center"/>
        </w:trPr>
        <w:tc>
          <w:tcPr>
            <w:tcW w:w="3794" w:type="dxa"/>
            <w:shd w:val="clear" w:color="auto" w:fill="DEEAF6" w:themeFill="accent1" w:themeFillTint="33"/>
          </w:tcPr>
          <w:p w14:paraId="7DFAB99F" w14:textId="77777777" w:rsidR="000B318F" w:rsidRPr="00FF3274" w:rsidRDefault="000B318F" w:rsidP="00EB4E8B">
            <w:pPr>
              <w:jc w:val="both"/>
              <w:rPr>
                <w:rFonts w:eastAsia="Calibri"/>
                <w:szCs w:val="22"/>
                <w:lang w:val="sr-Cyrl-CS"/>
              </w:rPr>
            </w:pPr>
            <w:r w:rsidRPr="00FF3274">
              <w:rPr>
                <w:rFonts w:eastAsia="Calibri"/>
                <w:szCs w:val="22"/>
                <w:lang w:val="sr-Cyrl-CS"/>
              </w:rPr>
              <w:t>Доктори медицине</w:t>
            </w:r>
          </w:p>
        </w:tc>
        <w:tc>
          <w:tcPr>
            <w:tcW w:w="3160" w:type="dxa"/>
            <w:shd w:val="clear" w:color="auto" w:fill="DEEAF6" w:themeFill="accent1" w:themeFillTint="33"/>
          </w:tcPr>
          <w:p w14:paraId="16AFF855" w14:textId="17210E9A" w:rsidR="000B318F" w:rsidRPr="002A7D3B" w:rsidRDefault="002A7D3B" w:rsidP="00EB4E8B">
            <w:pPr>
              <w:jc w:val="both"/>
              <w:rPr>
                <w:rFonts w:eastAsia="Calibri"/>
                <w:szCs w:val="22"/>
                <w:lang w:val="sr-Cyrl-RS"/>
              </w:rPr>
            </w:pPr>
            <w:r>
              <w:rPr>
                <w:rFonts w:eastAsia="Calibri"/>
                <w:szCs w:val="22"/>
                <w:lang w:val="sr-Cyrl-RS"/>
              </w:rPr>
              <w:t>22</w:t>
            </w:r>
            <w:r w:rsidR="00D4528B">
              <w:rPr>
                <w:rFonts w:eastAsia="Calibri"/>
                <w:szCs w:val="22"/>
                <w:lang w:val="sr-Cyrl-RS"/>
              </w:rPr>
              <w:t>1</w:t>
            </w:r>
          </w:p>
        </w:tc>
      </w:tr>
      <w:tr w:rsidR="000B318F" w:rsidRPr="00FF3274" w14:paraId="7FD88DB5" w14:textId="77777777" w:rsidTr="001915D6">
        <w:trPr>
          <w:jc w:val="center"/>
        </w:trPr>
        <w:tc>
          <w:tcPr>
            <w:tcW w:w="3794" w:type="dxa"/>
            <w:shd w:val="clear" w:color="auto" w:fill="DEEAF6" w:themeFill="accent1" w:themeFillTint="33"/>
          </w:tcPr>
          <w:p w14:paraId="7EE5FDF3" w14:textId="77777777" w:rsidR="000B318F" w:rsidRPr="00FF3274" w:rsidRDefault="000B318F" w:rsidP="00EB4E8B">
            <w:pPr>
              <w:jc w:val="both"/>
              <w:rPr>
                <w:rFonts w:eastAsia="Calibri"/>
                <w:szCs w:val="22"/>
                <w:lang w:val="sr-Cyrl-CS"/>
              </w:rPr>
            </w:pPr>
            <w:r w:rsidRPr="00FF3274">
              <w:rPr>
                <w:rFonts w:eastAsia="Calibri"/>
                <w:szCs w:val="22"/>
                <w:lang w:val="sr-Cyrl-CS"/>
              </w:rPr>
              <w:t>Фармацеути, фармацеути-биохемичари</w:t>
            </w:r>
          </w:p>
        </w:tc>
        <w:tc>
          <w:tcPr>
            <w:tcW w:w="3160" w:type="dxa"/>
            <w:shd w:val="clear" w:color="auto" w:fill="DEEAF6" w:themeFill="accent1" w:themeFillTint="33"/>
          </w:tcPr>
          <w:p w14:paraId="584C3D4D" w14:textId="2C321550" w:rsidR="000B318F" w:rsidRPr="00D4528B" w:rsidRDefault="00042FDE" w:rsidP="00EB4E8B">
            <w:pPr>
              <w:jc w:val="both"/>
              <w:rPr>
                <w:rFonts w:eastAsia="Calibri"/>
                <w:szCs w:val="22"/>
                <w:lang w:val="sr-Cyrl-RS"/>
              </w:rPr>
            </w:pPr>
            <w:r>
              <w:rPr>
                <w:rFonts w:eastAsia="Calibri"/>
                <w:szCs w:val="22"/>
                <w:lang w:val="sr-Cyrl-RS"/>
              </w:rPr>
              <w:t>8</w:t>
            </w:r>
          </w:p>
        </w:tc>
      </w:tr>
      <w:tr w:rsidR="000B318F" w:rsidRPr="00FF3274" w14:paraId="7A73FDD5" w14:textId="77777777" w:rsidTr="001915D6">
        <w:trPr>
          <w:jc w:val="center"/>
        </w:trPr>
        <w:tc>
          <w:tcPr>
            <w:tcW w:w="3794" w:type="dxa"/>
            <w:shd w:val="clear" w:color="auto" w:fill="DEEAF6" w:themeFill="accent1" w:themeFillTint="33"/>
          </w:tcPr>
          <w:p w14:paraId="31C157AF" w14:textId="77777777" w:rsidR="000B318F" w:rsidRPr="00FF3274" w:rsidRDefault="000B318F" w:rsidP="00EB4E8B">
            <w:pPr>
              <w:jc w:val="both"/>
              <w:rPr>
                <w:rFonts w:eastAsia="Calibri"/>
                <w:szCs w:val="22"/>
                <w:lang w:val="sr-Cyrl-CS"/>
              </w:rPr>
            </w:pPr>
            <w:r w:rsidRPr="00FF3274">
              <w:rPr>
                <w:rFonts w:eastAsia="Calibri"/>
                <w:szCs w:val="22"/>
                <w:lang w:val="sr-Cyrl-CS"/>
              </w:rPr>
              <w:t>Здравствени радници са ВШС и ССС</w:t>
            </w:r>
          </w:p>
        </w:tc>
        <w:tc>
          <w:tcPr>
            <w:tcW w:w="3160" w:type="dxa"/>
            <w:shd w:val="clear" w:color="auto" w:fill="DEEAF6" w:themeFill="accent1" w:themeFillTint="33"/>
          </w:tcPr>
          <w:p w14:paraId="614DA306" w14:textId="61A889BB" w:rsidR="000B318F" w:rsidRPr="00FF3274" w:rsidRDefault="0014214D" w:rsidP="00EB4E8B">
            <w:pPr>
              <w:jc w:val="both"/>
              <w:rPr>
                <w:rFonts w:eastAsia="Calibri"/>
                <w:szCs w:val="22"/>
              </w:rPr>
            </w:pPr>
            <w:r>
              <w:rPr>
                <w:rFonts w:eastAsia="Calibri"/>
                <w:szCs w:val="22"/>
                <w:lang w:val="sr-Cyrl-CS"/>
              </w:rPr>
              <w:t>501</w:t>
            </w:r>
          </w:p>
        </w:tc>
      </w:tr>
      <w:tr w:rsidR="000B318F" w:rsidRPr="00FF3274" w14:paraId="54AF5905" w14:textId="77777777" w:rsidTr="001915D6">
        <w:trPr>
          <w:jc w:val="center"/>
        </w:trPr>
        <w:tc>
          <w:tcPr>
            <w:tcW w:w="3794" w:type="dxa"/>
            <w:shd w:val="clear" w:color="auto" w:fill="DEEAF6" w:themeFill="accent1" w:themeFillTint="33"/>
          </w:tcPr>
          <w:p w14:paraId="4EDDE0B8" w14:textId="77777777" w:rsidR="000B318F" w:rsidRPr="00FF3274" w:rsidRDefault="000B318F" w:rsidP="00EB4E8B">
            <w:pPr>
              <w:jc w:val="both"/>
              <w:rPr>
                <w:rFonts w:eastAsia="Calibri"/>
                <w:szCs w:val="22"/>
                <w:lang w:val="sr-Cyrl-CS"/>
              </w:rPr>
            </w:pPr>
            <w:r w:rsidRPr="00FF3274">
              <w:rPr>
                <w:rFonts w:eastAsia="Calibri"/>
                <w:szCs w:val="22"/>
                <w:lang w:val="sr-Cyrl-CS"/>
              </w:rPr>
              <w:t>Здравствени сарадници са ВСС, ВШС и ССС</w:t>
            </w:r>
          </w:p>
        </w:tc>
        <w:tc>
          <w:tcPr>
            <w:tcW w:w="3160" w:type="dxa"/>
            <w:shd w:val="clear" w:color="auto" w:fill="DEEAF6" w:themeFill="accent1" w:themeFillTint="33"/>
          </w:tcPr>
          <w:p w14:paraId="3102D4ED" w14:textId="090E738A" w:rsidR="000B318F" w:rsidRPr="0014214D" w:rsidRDefault="000B318F" w:rsidP="00EB4E8B">
            <w:pPr>
              <w:jc w:val="both"/>
              <w:rPr>
                <w:rFonts w:eastAsia="Calibri"/>
                <w:szCs w:val="22"/>
                <w:lang w:val="sr-Cyrl-RS"/>
              </w:rPr>
            </w:pPr>
            <w:r w:rsidRPr="00FF3274">
              <w:rPr>
                <w:rFonts w:eastAsia="Calibri"/>
                <w:szCs w:val="22"/>
                <w:lang w:val="sr-Cyrl-CS"/>
              </w:rPr>
              <w:t>3</w:t>
            </w:r>
            <w:r w:rsidR="00042FDE">
              <w:rPr>
                <w:rFonts w:eastAsia="Calibri"/>
                <w:szCs w:val="22"/>
                <w:lang w:val="sr-Cyrl-RS"/>
              </w:rPr>
              <w:t>6</w:t>
            </w:r>
          </w:p>
        </w:tc>
      </w:tr>
      <w:tr w:rsidR="000B318F" w:rsidRPr="00FF3274" w14:paraId="72745D28" w14:textId="77777777" w:rsidTr="001915D6">
        <w:trPr>
          <w:jc w:val="center"/>
        </w:trPr>
        <w:tc>
          <w:tcPr>
            <w:tcW w:w="3794" w:type="dxa"/>
            <w:shd w:val="clear" w:color="auto" w:fill="DEEAF6" w:themeFill="accent1" w:themeFillTint="33"/>
          </w:tcPr>
          <w:p w14:paraId="65F6F53F" w14:textId="77777777" w:rsidR="000B318F" w:rsidRPr="00FF3274" w:rsidRDefault="000B318F" w:rsidP="00EB4E8B">
            <w:pPr>
              <w:jc w:val="both"/>
              <w:rPr>
                <w:rFonts w:eastAsia="Calibri"/>
                <w:szCs w:val="22"/>
                <w:lang w:val="sr-Cyrl-CS"/>
              </w:rPr>
            </w:pPr>
            <w:r w:rsidRPr="00FF3274">
              <w:rPr>
                <w:rFonts w:eastAsia="Calibri"/>
                <w:szCs w:val="22"/>
                <w:lang w:val="sr-Cyrl-CS"/>
              </w:rPr>
              <w:t>Немедицински радници (укупно)</w:t>
            </w:r>
          </w:p>
        </w:tc>
        <w:tc>
          <w:tcPr>
            <w:tcW w:w="3160" w:type="dxa"/>
            <w:shd w:val="clear" w:color="auto" w:fill="DEEAF6" w:themeFill="accent1" w:themeFillTint="33"/>
          </w:tcPr>
          <w:p w14:paraId="4E2B6952" w14:textId="316A14A6" w:rsidR="000B318F" w:rsidRPr="00FF3274" w:rsidRDefault="002A7D3B" w:rsidP="00EB4E8B">
            <w:pPr>
              <w:jc w:val="both"/>
              <w:rPr>
                <w:rFonts w:eastAsia="Calibri"/>
                <w:szCs w:val="22"/>
              </w:rPr>
            </w:pPr>
            <w:r>
              <w:rPr>
                <w:rFonts w:eastAsia="Calibri"/>
                <w:szCs w:val="22"/>
                <w:lang w:val="sr-Cyrl-CS"/>
              </w:rPr>
              <w:t>1</w:t>
            </w:r>
            <w:r w:rsidR="00042FDE">
              <w:rPr>
                <w:rFonts w:eastAsia="Calibri"/>
                <w:szCs w:val="22"/>
                <w:lang w:val="sr-Cyrl-CS"/>
              </w:rPr>
              <w:t>19</w:t>
            </w:r>
          </w:p>
        </w:tc>
      </w:tr>
      <w:tr w:rsidR="000B318F" w:rsidRPr="00FF3274" w14:paraId="5B914660" w14:textId="77777777" w:rsidTr="001915D6">
        <w:trPr>
          <w:jc w:val="center"/>
        </w:trPr>
        <w:tc>
          <w:tcPr>
            <w:tcW w:w="3794" w:type="dxa"/>
            <w:shd w:val="clear" w:color="auto" w:fill="DEEAF6" w:themeFill="accent1" w:themeFillTint="33"/>
          </w:tcPr>
          <w:p w14:paraId="7526B6B9" w14:textId="77777777" w:rsidR="000B318F" w:rsidRPr="00FF3274" w:rsidRDefault="000B318F" w:rsidP="007F1E3A">
            <w:pPr>
              <w:numPr>
                <w:ilvl w:val="0"/>
                <w:numId w:val="7"/>
              </w:numPr>
              <w:ind w:left="0" w:firstLine="0"/>
              <w:jc w:val="both"/>
              <w:rPr>
                <w:rFonts w:eastAsia="Calibri"/>
                <w:szCs w:val="22"/>
                <w:lang w:val="sr-Cyrl-CS"/>
              </w:rPr>
            </w:pPr>
            <w:r w:rsidRPr="00FF3274">
              <w:rPr>
                <w:rFonts w:eastAsia="Calibri"/>
                <w:szCs w:val="22"/>
                <w:lang w:val="sr-Cyrl-CS"/>
              </w:rPr>
              <w:t>Административни радници</w:t>
            </w:r>
          </w:p>
        </w:tc>
        <w:tc>
          <w:tcPr>
            <w:tcW w:w="3160" w:type="dxa"/>
            <w:shd w:val="clear" w:color="auto" w:fill="DEEAF6" w:themeFill="accent1" w:themeFillTint="33"/>
          </w:tcPr>
          <w:p w14:paraId="693CC653" w14:textId="16D87749" w:rsidR="000B318F" w:rsidRPr="002A7D3B" w:rsidRDefault="00042FDE" w:rsidP="00EB4E8B">
            <w:pPr>
              <w:jc w:val="both"/>
              <w:rPr>
                <w:rFonts w:eastAsia="Calibri"/>
                <w:szCs w:val="22"/>
                <w:lang w:val="sr-Cyrl-RS"/>
              </w:rPr>
            </w:pPr>
            <w:r>
              <w:rPr>
                <w:rFonts w:eastAsia="Calibri"/>
                <w:szCs w:val="22"/>
                <w:lang w:val="sr-Cyrl-RS"/>
              </w:rPr>
              <w:t>39</w:t>
            </w:r>
          </w:p>
        </w:tc>
      </w:tr>
      <w:tr w:rsidR="000B318F" w:rsidRPr="00FF3274" w14:paraId="1B57EA92" w14:textId="77777777" w:rsidTr="001915D6">
        <w:trPr>
          <w:jc w:val="center"/>
        </w:trPr>
        <w:tc>
          <w:tcPr>
            <w:tcW w:w="3794" w:type="dxa"/>
            <w:shd w:val="clear" w:color="auto" w:fill="DEEAF6" w:themeFill="accent1" w:themeFillTint="33"/>
          </w:tcPr>
          <w:p w14:paraId="6F45C41D" w14:textId="77777777" w:rsidR="000B318F" w:rsidRPr="00FF3274" w:rsidRDefault="000B318F" w:rsidP="007F1E3A">
            <w:pPr>
              <w:numPr>
                <w:ilvl w:val="0"/>
                <w:numId w:val="7"/>
              </w:numPr>
              <w:ind w:left="0" w:firstLine="0"/>
              <w:jc w:val="both"/>
              <w:rPr>
                <w:rFonts w:eastAsia="Calibri"/>
                <w:szCs w:val="22"/>
                <w:lang w:val="sr-Cyrl-CS"/>
              </w:rPr>
            </w:pPr>
            <w:r w:rsidRPr="00FF3274">
              <w:rPr>
                <w:rFonts w:eastAsia="Calibri"/>
                <w:szCs w:val="22"/>
                <w:lang w:val="sr-Cyrl-CS"/>
              </w:rPr>
              <w:t>Технички и помоћни радници</w:t>
            </w:r>
          </w:p>
        </w:tc>
        <w:tc>
          <w:tcPr>
            <w:tcW w:w="3160" w:type="dxa"/>
            <w:shd w:val="clear" w:color="auto" w:fill="DEEAF6" w:themeFill="accent1" w:themeFillTint="33"/>
          </w:tcPr>
          <w:p w14:paraId="6281744F" w14:textId="7733628D" w:rsidR="000B318F" w:rsidRPr="00FF3274" w:rsidRDefault="002A7D3B" w:rsidP="00EB4E8B">
            <w:pPr>
              <w:jc w:val="both"/>
              <w:rPr>
                <w:rFonts w:eastAsia="Calibri"/>
                <w:szCs w:val="22"/>
              </w:rPr>
            </w:pPr>
            <w:r>
              <w:rPr>
                <w:rFonts w:eastAsia="Calibri"/>
                <w:szCs w:val="22"/>
                <w:lang w:val="sr-Cyrl-CS"/>
              </w:rPr>
              <w:t>8</w:t>
            </w:r>
            <w:r w:rsidR="00042FDE">
              <w:rPr>
                <w:rFonts w:eastAsia="Calibri"/>
                <w:szCs w:val="22"/>
                <w:lang w:val="sr-Cyrl-CS"/>
              </w:rPr>
              <w:t>0</w:t>
            </w:r>
          </w:p>
        </w:tc>
      </w:tr>
      <w:tr w:rsidR="000B318F" w:rsidRPr="00853E70" w14:paraId="2C83AFD9" w14:textId="77777777" w:rsidTr="001915D6">
        <w:trPr>
          <w:jc w:val="center"/>
        </w:trPr>
        <w:tc>
          <w:tcPr>
            <w:tcW w:w="3794" w:type="dxa"/>
            <w:shd w:val="clear" w:color="auto" w:fill="DEEAF6" w:themeFill="accent1" w:themeFillTint="33"/>
          </w:tcPr>
          <w:p w14:paraId="16CE9DC9" w14:textId="77777777" w:rsidR="000B318F" w:rsidRPr="00853E70" w:rsidRDefault="000B318F" w:rsidP="00EB4E8B">
            <w:pPr>
              <w:jc w:val="both"/>
              <w:rPr>
                <w:rFonts w:eastAsia="Calibri"/>
                <w:b/>
                <w:bCs/>
                <w:szCs w:val="22"/>
                <w:lang w:val="sr-Cyrl-CS"/>
              </w:rPr>
            </w:pPr>
            <w:r w:rsidRPr="00853E70">
              <w:rPr>
                <w:rFonts w:eastAsia="Calibri"/>
                <w:b/>
                <w:bCs/>
                <w:szCs w:val="22"/>
                <w:lang w:val="sr-Cyrl-CS"/>
              </w:rPr>
              <w:t xml:space="preserve">Укупан број запослених </w:t>
            </w:r>
          </w:p>
        </w:tc>
        <w:tc>
          <w:tcPr>
            <w:tcW w:w="3160" w:type="dxa"/>
            <w:shd w:val="clear" w:color="auto" w:fill="DEEAF6" w:themeFill="accent1" w:themeFillTint="33"/>
          </w:tcPr>
          <w:p w14:paraId="6C524DE8" w14:textId="44C64615" w:rsidR="000B318F" w:rsidRPr="00853E70" w:rsidRDefault="00042FDE" w:rsidP="00EB4E8B">
            <w:pPr>
              <w:jc w:val="both"/>
              <w:rPr>
                <w:rFonts w:eastAsia="Calibri"/>
                <w:b/>
                <w:bCs/>
                <w:szCs w:val="22"/>
              </w:rPr>
            </w:pPr>
            <w:r>
              <w:rPr>
                <w:rFonts w:eastAsia="Calibri"/>
                <w:b/>
                <w:bCs/>
                <w:szCs w:val="22"/>
                <w:lang w:val="sr-Cyrl-CS"/>
              </w:rPr>
              <w:t>885</w:t>
            </w:r>
          </w:p>
        </w:tc>
      </w:tr>
    </w:tbl>
    <w:p w14:paraId="52FDE755" w14:textId="77777777" w:rsidR="000B318F" w:rsidRPr="00FF3274" w:rsidRDefault="000B318F" w:rsidP="00EB4E8B">
      <w:pPr>
        <w:pStyle w:val="Heading1"/>
        <w:spacing w:before="0"/>
        <w:jc w:val="both"/>
        <w:rPr>
          <w:rFonts w:cs="Times New Roman"/>
          <w:sz w:val="22"/>
          <w:szCs w:val="22"/>
        </w:rPr>
        <w:sectPr w:rsidR="000B318F" w:rsidRPr="00FF3274" w:rsidSect="00C010BF">
          <w:pgSz w:w="12240" w:h="15840"/>
          <w:pgMar w:top="1440" w:right="1440" w:bottom="1440" w:left="1440" w:header="709" w:footer="57" w:gutter="0"/>
          <w:cols w:space="708"/>
          <w:titlePg/>
          <w:docGrid w:linePitch="360"/>
        </w:sectPr>
      </w:pPr>
    </w:p>
    <w:p w14:paraId="71A07700" w14:textId="77777777" w:rsidR="00480E9E" w:rsidRPr="00FF3274" w:rsidRDefault="002F3478" w:rsidP="007F1E3A">
      <w:pPr>
        <w:pStyle w:val="Heading1"/>
        <w:numPr>
          <w:ilvl w:val="0"/>
          <w:numId w:val="11"/>
        </w:numPr>
        <w:spacing w:before="0"/>
        <w:ind w:left="0"/>
        <w:jc w:val="both"/>
        <w:rPr>
          <w:rFonts w:cs="Times New Roman"/>
          <w:sz w:val="22"/>
          <w:szCs w:val="22"/>
        </w:rPr>
      </w:pPr>
      <w:bookmarkStart w:id="53" w:name="_Toc230076780"/>
      <w:r w:rsidRPr="00FF3274">
        <w:rPr>
          <w:rFonts w:cs="Times New Roman"/>
          <w:sz w:val="22"/>
          <w:szCs w:val="22"/>
        </w:rPr>
        <w:lastRenderedPageBreak/>
        <w:t>О</w:t>
      </w:r>
      <w:r w:rsidR="00043326" w:rsidRPr="00FF3274">
        <w:rPr>
          <w:rFonts w:cs="Times New Roman"/>
          <w:sz w:val="22"/>
          <w:szCs w:val="22"/>
        </w:rPr>
        <w:t>ПИС НАДЛЕЖНОСТИ, ОВЛАШЋЕЊА И ОБАВЕЗА</w:t>
      </w:r>
      <w:bookmarkEnd w:id="53"/>
    </w:p>
    <w:p w14:paraId="34023403" w14:textId="77777777" w:rsidR="007F322E" w:rsidRPr="00FF3274" w:rsidRDefault="007F322E" w:rsidP="00EB4E8B">
      <w:pPr>
        <w:pStyle w:val="ListParagraph"/>
        <w:spacing w:after="0" w:line="240" w:lineRule="auto"/>
        <w:ind w:left="0"/>
        <w:jc w:val="both"/>
        <w:rPr>
          <w:rFonts w:ascii="Times New Roman" w:hAnsi="Times New Roman"/>
          <w:bCs/>
          <w:noProof/>
          <w:szCs w:val="22"/>
          <w:lang w:val="sr-Cyrl-CS"/>
        </w:rPr>
      </w:pPr>
    </w:p>
    <w:p w14:paraId="5392180D" w14:textId="77777777" w:rsidR="000B318F" w:rsidRPr="00FF3274" w:rsidRDefault="00480E9E" w:rsidP="00EB4E8B">
      <w:pPr>
        <w:pStyle w:val="ListParagraph"/>
        <w:spacing w:after="0" w:line="240" w:lineRule="auto"/>
        <w:ind w:left="0" w:firstLine="720"/>
        <w:jc w:val="both"/>
        <w:rPr>
          <w:rFonts w:ascii="Times New Roman" w:hAnsi="Times New Roman"/>
          <w:noProof/>
          <w:szCs w:val="22"/>
          <w:lang w:val="sr-Cyrl-CS"/>
        </w:rPr>
      </w:pPr>
      <w:r w:rsidRPr="00FF3274">
        <w:rPr>
          <w:rFonts w:ascii="Times New Roman" w:hAnsi="Times New Roman"/>
          <w:noProof/>
          <w:szCs w:val="22"/>
          <w:lang w:val="sr-Cyrl-CS"/>
        </w:rPr>
        <w:t xml:space="preserve">Институт за онкологију и радиологију Србије је здравствена установа терцијарног нивоа која обавља високо специјализовану, специјалистичко-консултативно и стационарну здравствену делатност из области онкологије, хирургије, интернистичке онкологије, радиологије и нуклеарне медицине. </w:t>
      </w:r>
    </w:p>
    <w:p w14:paraId="26B19712" w14:textId="77777777" w:rsidR="000B318F" w:rsidRPr="00FF3274" w:rsidRDefault="00480E9E" w:rsidP="00EB4E8B">
      <w:pPr>
        <w:pStyle w:val="ListParagraph"/>
        <w:spacing w:after="0" w:line="240" w:lineRule="auto"/>
        <w:ind w:left="0" w:firstLine="720"/>
        <w:jc w:val="both"/>
        <w:rPr>
          <w:rFonts w:ascii="Times New Roman" w:hAnsi="Times New Roman"/>
          <w:noProof/>
          <w:szCs w:val="22"/>
          <w:lang w:val="sr-Cyrl-CS"/>
        </w:rPr>
      </w:pPr>
      <w:r w:rsidRPr="00FF3274">
        <w:rPr>
          <w:rFonts w:ascii="Times New Roman" w:hAnsi="Times New Roman"/>
          <w:noProof/>
          <w:szCs w:val="22"/>
          <w:lang w:val="sr-Cyrl-CS"/>
        </w:rPr>
        <w:t xml:space="preserve">За потребе становништва града Београда, Институт обавља и одговарајућу здравствену делатност секундарног нивоа здравствене заштите у складу са законом. </w:t>
      </w:r>
    </w:p>
    <w:p w14:paraId="05FD5A0B" w14:textId="77777777" w:rsidR="000B318F" w:rsidRPr="00FF3274" w:rsidRDefault="00480E9E" w:rsidP="00EB4E8B">
      <w:pPr>
        <w:pStyle w:val="ListParagraph"/>
        <w:spacing w:after="0" w:line="240" w:lineRule="auto"/>
        <w:ind w:left="0" w:firstLine="720"/>
        <w:jc w:val="both"/>
        <w:rPr>
          <w:rFonts w:ascii="Times New Roman" w:hAnsi="Times New Roman"/>
          <w:noProof/>
          <w:szCs w:val="22"/>
          <w:lang w:val="sr-Cyrl-CS"/>
        </w:rPr>
      </w:pPr>
      <w:r w:rsidRPr="00FF3274">
        <w:rPr>
          <w:rFonts w:ascii="Times New Roman" w:hAnsi="Times New Roman"/>
          <w:noProof/>
          <w:szCs w:val="22"/>
          <w:lang w:val="sr-Cyrl-CS"/>
        </w:rPr>
        <w:t>Институт обавља образовну и научноистраживачку делатност у складу са законом.</w:t>
      </w:r>
    </w:p>
    <w:p w14:paraId="63741CEE" w14:textId="77777777" w:rsidR="000B318F" w:rsidRPr="00FF3274" w:rsidRDefault="00480E9E" w:rsidP="00EB4E8B">
      <w:pPr>
        <w:pStyle w:val="ListParagraph"/>
        <w:spacing w:after="0" w:line="240" w:lineRule="auto"/>
        <w:ind w:left="0" w:firstLine="720"/>
        <w:jc w:val="both"/>
        <w:rPr>
          <w:rFonts w:ascii="Times New Roman" w:hAnsi="Times New Roman"/>
          <w:noProof/>
          <w:szCs w:val="22"/>
          <w:lang w:val="sr-Cyrl-CS"/>
        </w:rPr>
      </w:pPr>
      <w:r w:rsidRPr="00FF3274">
        <w:rPr>
          <w:rFonts w:ascii="Times New Roman" w:hAnsi="Times New Roman"/>
          <w:noProof/>
          <w:szCs w:val="22"/>
          <w:lang w:val="sr-Cyrl-CS"/>
        </w:rPr>
        <w:t>Институт обавља лабораторијску и другу дијагностику, као апотекарску делатност преко болничке апотеке.</w:t>
      </w:r>
    </w:p>
    <w:p w14:paraId="7886B47E" w14:textId="77777777" w:rsidR="00480E9E" w:rsidRPr="00FF3274" w:rsidRDefault="000309A0" w:rsidP="00EB4E8B">
      <w:pPr>
        <w:pStyle w:val="ListParagraph"/>
        <w:spacing w:after="0" w:line="240" w:lineRule="auto"/>
        <w:ind w:left="0" w:firstLine="720"/>
        <w:jc w:val="both"/>
        <w:rPr>
          <w:rFonts w:ascii="Times New Roman" w:hAnsi="Times New Roman"/>
          <w:bCs/>
          <w:noProof/>
          <w:szCs w:val="22"/>
          <w:lang w:val="sr-Cyrl-CS"/>
        </w:rPr>
      </w:pPr>
      <w:r w:rsidRPr="00FF3274">
        <w:rPr>
          <w:rFonts w:ascii="Times New Roman" w:hAnsi="Times New Roman"/>
          <w:szCs w:val="22"/>
        </w:rPr>
        <w:t xml:space="preserve">У </w:t>
      </w:r>
      <w:r w:rsidRPr="00FF3274">
        <w:rPr>
          <w:rFonts w:ascii="Times New Roman" w:hAnsi="Times New Roman"/>
          <w:szCs w:val="22"/>
          <w:lang w:val="sr-Cyrl-CS"/>
        </w:rPr>
        <w:t>обављ</w:t>
      </w:r>
      <w:r w:rsidR="000B318F" w:rsidRPr="00FF3274">
        <w:rPr>
          <w:rFonts w:ascii="Times New Roman" w:hAnsi="Times New Roman"/>
          <w:szCs w:val="22"/>
          <w:lang w:val="sr-Cyrl-CS"/>
        </w:rPr>
        <w:t>а</w:t>
      </w:r>
      <w:r w:rsidRPr="00FF3274">
        <w:rPr>
          <w:rFonts w:ascii="Times New Roman" w:hAnsi="Times New Roman"/>
          <w:szCs w:val="22"/>
          <w:lang w:val="sr-Cyrl-CS"/>
        </w:rPr>
        <w:t>њу</w:t>
      </w:r>
      <w:r w:rsidR="00480E9E" w:rsidRPr="00FF3274">
        <w:rPr>
          <w:rFonts w:ascii="Times New Roman" w:hAnsi="Times New Roman"/>
          <w:szCs w:val="22"/>
        </w:rPr>
        <w:t xml:space="preserve"> здравствене делатности  Институт прати и проучава здравствено стање и здравствену заштиту становништва из области онкологије и радиологије и предлаже мере за њихово унапређење</w:t>
      </w:r>
      <w:r w:rsidR="00480E9E" w:rsidRPr="00FF3274">
        <w:rPr>
          <w:rFonts w:ascii="Times New Roman" w:hAnsi="Times New Roman"/>
          <w:szCs w:val="22"/>
          <w:lang w:val="sr-Cyrl-CS"/>
        </w:rPr>
        <w:t xml:space="preserve">, </w:t>
      </w:r>
      <w:r w:rsidR="00480E9E" w:rsidRPr="00FF3274">
        <w:rPr>
          <w:rFonts w:ascii="Times New Roman" w:hAnsi="Times New Roman"/>
          <w:szCs w:val="22"/>
        </w:rPr>
        <w:t>прати и спороводи методе и поступке, превенције, дијагоностике, лечења и рехабилитације засноване на доказима, а нарочито утврђене стручно-методолошке и доктринарне протоколе</w:t>
      </w:r>
      <w:r w:rsidR="00480E9E" w:rsidRPr="00FF3274">
        <w:rPr>
          <w:rFonts w:ascii="Times New Roman" w:hAnsi="Times New Roman"/>
          <w:szCs w:val="22"/>
          <w:lang w:val="sr-Cyrl-CS"/>
        </w:rPr>
        <w:t xml:space="preserve">, </w:t>
      </w:r>
      <w:r w:rsidR="00480E9E" w:rsidRPr="00FF3274">
        <w:rPr>
          <w:rFonts w:ascii="Times New Roman" w:hAnsi="Times New Roman"/>
          <w:szCs w:val="22"/>
        </w:rPr>
        <w:t>обезбе</w:t>
      </w:r>
      <w:r w:rsidR="00480E9E" w:rsidRPr="00FF3274">
        <w:rPr>
          <w:rFonts w:ascii="Times New Roman" w:hAnsi="Times New Roman"/>
          <w:szCs w:val="22"/>
          <w:lang w:val="sr-Cyrl-CS"/>
        </w:rPr>
        <w:t>ђује</w:t>
      </w:r>
      <w:r w:rsidR="00480E9E" w:rsidRPr="00FF3274">
        <w:rPr>
          <w:rFonts w:ascii="Times New Roman" w:hAnsi="Times New Roman"/>
          <w:szCs w:val="22"/>
        </w:rPr>
        <w:t xml:space="preserve"> услове за стучно усавршавање запослених</w:t>
      </w:r>
      <w:r w:rsidR="00480E9E" w:rsidRPr="00FF3274">
        <w:rPr>
          <w:rFonts w:ascii="Times New Roman" w:hAnsi="Times New Roman"/>
          <w:szCs w:val="22"/>
          <w:lang w:val="sr-Cyrl-CS"/>
        </w:rPr>
        <w:t xml:space="preserve">, </w:t>
      </w:r>
      <w:r w:rsidR="00480E9E" w:rsidRPr="00FF3274">
        <w:rPr>
          <w:rFonts w:ascii="Times New Roman" w:hAnsi="Times New Roman"/>
          <w:szCs w:val="22"/>
        </w:rPr>
        <w:t>обезбе</w:t>
      </w:r>
      <w:r w:rsidR="00480E9E" w:rsidRPr="00FF3274">
        <w:rPr>
          <w:rFonts w:ascii="Times New Roman" w:hAnsi="Times New Roman"/>
          <w:szCs w:val="22"/>
          <w:lang w:val="sr-Cyrl-CS"/>
        </w:rPr>
        <w:t>ђује</w:t>
      </w:r>
      <w:r w:rsidR="00480E9E" w:rsidRPr="00FF3274">
        <w:rPr>
          <w:rFonts w:ascii="Times New Roman" w:hAnsi="Times New Roman"/>
          <w:szCs w:val="22"/>
        </w:rPr>
        <w:t xml:space="preserve"> санитетски превоз за упућивање пацијената у другу здравствену установу на секундарном и терцијарном нивоу</w:t>
      </w:r>
      <w:r w:rsidR="00480E9E" w:rsidRPr="00FF3274">
        <w:rPr>
          <w:rFonts w:ascii="Times New Roman" w:hAnsi="Times New Roman"/>
          <w:szCs w:val="22"/>
          <w:lang w:val="sr-Cyrl-CS"/>
        </w:rPr>
        <w:t xml:space="preserve">, </w:t>
      </w:r>
      <w:r w:rsidR="00480E9E" w:rsidRPr="00FF3274">
        <w:rPr>
          <w:rFonts w:ascii="Times New Roman" w:hAnsi="Times New Roman"/>
          <w:szCs w:val="22"/>
        </w:rPr>
        <w:t>обезбе</w:t>
      </w:r>
      <w:r w:rsidR="00480E9E" w:rsidRPr="00FF3274">
        <w:rPr>
          <w:rFonts w:ascii="Times New Roman" w:hAnsi="Times New Roman"/>
          <w:szCs w:val="22"/>
          <w:lang w:val="sr-Cyrl-CS"/>
        </w:rPr>
        <w:t>ђује</w:t>
      </w:r>
      <w:r w:rsidR="00480E9E" w:rsidRPr="00FF3274">
        <w:rPr>
          <w:rFonts w:ascii="Times New Roman" w:hAnsi="Times New Roman"/>
          <w:szCs w:val="22"/>
        </w:rPr>
        <w:t xml:space="preserve"> адекватне количине крви и компонената крви за пацијенте</w:t>
      </w:r>
      <w:r w:rsidR="00480E9E" w:rsidRPr="00FF3274">
        <w:rPr>
          <w:rFonts w:ascii="Times New Roman" w:hAnsi="Times New Roman"/>
          <w:szCs w:val="22"/>
          <w:lang w:val="sr-Cyrl-CS"/>
        </w:rPr>
        <w:t xml:space="preserve">, </w:t>
      </w:r>
      <w:r w:rsidR="00480E9E" w:rsidRPr="00FF3274">
        <w:rPr>
          <w:rFonts w:ascii="Times New Roman" w:hAnsi="Times New Roman"/>
          <w:szCs w:val="22"/>
        </w:rPr>
        <w:t>спроводи програме онколошке заштите</w:t>
      </w:r>
      <w:r w:rsidR="00480E9E" w:rsidRPr="00FF3274">
        <w:rPr>
          <w:rFonts w:ascii="Times New Roman" w:hAnsi="Times New Roman"/>
          <w:szCs w:val="22"/>
          <w:lang w:val="sr-Cyrl-CS"/>
        </w:rPr>
        <w:t xml:space="preserve">, </w:t>
      </w:r>
      <w:r w:rsidR="00480E9E" w:rsidRPr="00FF3274">
        <w:rPr>
          <w:rFonts w:ascii="Times New Roman" w:hAnsi="Times New Roman"/>
          <w:szCs w:val="22"/>
        </w:rPr>
        <w:t>спроводи мере ради спречавања нежељених компликација и последица при пружању здравствене заштите, као и мере опште сигурности за време боравка грађана у Интитуту и обезбеђује сталну контролу ових мера</w:t>
      </w:r>
      <w:r w:rsidR="00480E9E" w:rsidRPr="00FF3274">
        <w:rPr>
          <w:rFonts w:ascii="Times New Roman" w:hAnsi="Times New Roman"/>
          <w:szCs w:val="22"/>
          <w:lang w:val="sr-Cyrl-CS"/>
        </w:rPr>
        <w:t xml:space="preserve">, </w:t>
      </w:r>
      <w:r w:rsidR="00480E9E" w:rsidRPr="00FF3274">
        <w:rPr>
          <w:rFonts w:ascii="Times New Roman" w:hAnsi="Times New Roman"/>
          <w:szCs w:val="22"/>
        </w:rPr>
        <w:t>организује и спроводи мере сталног унапређења квалитета стручног рада</w:t>
      </w:r>
      <w:r w:rsidR="00480E9E" w:rsidRPr="00FF3274">
        <w:rPr>
          <w:rFonts w:ascii="Times New Roman" w:hAnsi="Times New Roman"/>
          <w:szCs w:val="22"/>
          <w:lang w:val="sr-Cyrl-CS"/>
        </w:rPr>
        <w:t xml:space="preserve">, </w:t>
      </w:r>
      <w:r w:rsidR="00480E9E" w:rsidRPr="00FF3274">
        <w:rPr>
          <w:rFonts w:ascii="Times New Roman" w:hAnsi="Times New Roman"/>
          <w:szCs w:val="22"/>
        </w:rPr>
        <w:t>организује и спроводи мере у случају елементарних и других већих непогода и ванредних прилика</w:t>
      </w:r>
      <w:r w:rsidR="00480E9E" w:rsidRPr="00FF3274">
        <w:rPr>
          <w:rFonts w:ascii="Times New Roman" w:hAnsi="Times New Roman"/>
          <w:szCs w:val="22"/>
          <w:lang w:val="sr-Cyrl-CS"/>
        </w:rPr>
        <w:t xml:space="preserve">, </w:t>
      </w:r>
      <w:r w:rsidR="00480E9E" w:rsidRPr="00FF3274">
        <w:rPr>
          <w:rFonts w:ascii="Times New Roman" w:hAnsi="Times New Roman"/>
          <w:szCs w:val="22"/>
        </w:rPr>
        <w:t>организује, односно обезбеђује мере за одлагање, односно уништавање медицинског отпада, у складу са законом</w:t>
      </w:r>
      <w:r w:rsidR="00480E9E" w:rsidRPr="00FF3274">
        <w:rPr>
          <w:rFonts w:ascii="Times New Roman" w:hAnsi="Times New Roman"/>
          <w:szCs w:val="22"/>
          <w:lang w:val="sr-Cyrl-CS"/>
        </w:rPr>
        <w:t xml:space="preserve">, </w:t>
      </w:r>
      <w:r w:rsidR="00480E9E" w:rsidRPr="00FF3274">
        <w:rPr>
          <w:rFonts w:ascii="Times New Roman" w:hAnsi="Times New Roman"/>
          <w:szCs w:val="22"/>
        </w:rPr>
        <w:t>истражује и открива узроке, појаве и ширење обољења, као и начин и мере за спречавање, сузбијање, рано откривање, ефикасно и благовремено лечење  и рехабилитцију малигних обољења</w:t>
      </w:r>
      <w:r w:rsidR="00480E9E" w:rsidRPr="00FF3274">
        <w:rPr>
          <w:rFonts w:ascii="Times New Roman" w:hAnsi="Times New Roman"/>
          <w:szCs w:val="22"/>
          <w:lang w:val="sr-Cyrl-CS"/>
        </w:rPr>
        <w:t xml:space="preserve">, </w:t>
      </w:r>
      <w:r w:rsidR="00480E9E" w:rsidRPr="00FF3274">
        <w:rPr>
          <w:rFonts w:ascii="Times New Roman" w:hAnsi="Times New Roman"/>
          <w:szCs w:val="22"/>
        </w:rPr>
        <w:t>врши испитивање и предлаже увођење нових метода превенције, дијагностике, лечења и рехабилитације малигних обољења</w:t>
      </w:r>
      <w:r w:rsidR="00480E9E" w:rsidRPr="00FF3274">
        <w:rPr>
          <w:rFonts w:ascii="Times New Roman" w:hAnsi="Times New Roman"/>
          <w:szCs w:val="22"/>
          <w:lang w:val="sr-Cyrl-CS"/>
        </w:rPr>
        <w:t xml:space="preserve">, </w:t>
      </w:r>
      <w:r w:rsidR="00480E9E" w:rsidRPr="00FF3274">
        <w:rPr>
          <w:rFonts w:ascii="Times New Roman" w:hAnsi="Times New Roman"/>
          <w:szCs w:val="22"/>
        </w:rPr>
        <w:t>учествују у утврђивању стручно-медицинских и доктринарних ставова и пружа стучно-методолошку помоћ у њиховом спровођењу</w:t>
      </w:r>
      <w:r w:rsidR="00480E9E" w:rsidRPr="00FF3274">
        <w:rPr>
          <w:rFonts w:ascii="Times New Roman" w:hAnsi="Times New Roman"/>
          <w:szCs w:val="22"/>
          <w:lang w:val="sr-Cyrl-CS"/>
        </w:rPr>
        <w:t xml:space="preserve">, </w:t>
      </w:r>
      <w:r w:rsidR="00480E9E" w:rsidRPr="00FF3274">
        <w:rPr>
          <w:rFonts w:ascii="Times New Roman" w:hAnsi="Times New Roman"/>
          <w:szCs w:val="22"/>
        </w:rPr>
        <w:t>организује и спроводи наставу у току школовања и стручног усавршавања здравствених радника и здравствених сарадника</w:t>
      </w:r>
      <w:r w:rsidR="00480E9E" w:rsidRPr="00FF3274">
        <w:rPr>
          <w:rFonts w:ascii="Times New Roman" w:hAnsi="Times New Roman"/>
          <w:szCs w:val="22"/>
          <w:lang w:val="sr-Cyrl-CS"/>
        </w:rPr>
        <w:t xml:space="preserve">, </w:t>
      </w:r>
      <w:r w:rsidR="00480E9E" w:rsidRPr="00FF3274">
        <w:rPr>
          <w:rFonts w:ascii="Times New Roman" w:hAnsi="Times New Roman"/>
          <w:szCs w:val="22"/>
        </w:rPr>
        <w:t>учествује у спровођењу спољне провере квалитета стручног</w:t>
      </w:r>
      <w:r w:rsidR="00480E9E" w:rsidRPr="00FF3274">
        <w:rPr>
          <w:rFonts w:ascii="Times New Roman" w:hAnsi="Times New Roman"/>
          <w:szCs w:val="22"/>
          <w:lang w:val="hr-HR"/>
        </w:rPr>
        <w:t xml:space="preserve"> </w:t>
      </w:r>
      <w:r w:rsidR="00480E9E" w:rsidRPr="00FF3274">
        <w:rPr>
          <w:rFonts w:ascii="Times New Roman" w:hAnsi="Times New Roman"/>
          <w:szCs w:val="22"/>
        </w:rPr>
        <w:t>рада у другим здравственим установама и приватној пракси</w:t>
      </w:r>
      <w:r w:rsidR="00480E9E" w:rsidRPr="00FF3274">
        <w:rPr>
          <w:rFonts w:ascii="Times New Roman" w:hAnsi="Times New Roman"/>
          <w:szCs w:val="22"/>
          <w:lang w:val="sr-Cyrl-CS"/>
        </w:rPr>
        <w:t xml:space="preserve">, </w:t>
      </w:r>
      <w:r w:rsidR="00480E9E" w:rsidRPr="00FF3274">
        <w:rPr>
          <w:rFonts w:ascii="Times New Roman" w:hAnsi="Times New Roman"/>
          <w:szCs w:val="22"/>
        </w:rPr>
        <w:t>обавља и друге послове који су у функцији остваривања основне делатности у складу са законом.</w:t>
      </w:r>
    </w:p>
    <w:p w14:paraId="62C74467" w14:textId="77777777" w:rsidR="00480E9E" w:rsidRPr="00FF3274" w:rsidRDefault="00480E9E" w:rsidP="00EB4E8B">
      <w:pPr>
        <w:jc w:val="both"/>
        <w:rPr>
          <w:bCs/>
          <w:szCs w:val="22"/>
          <w:lang w:val="sr-Cyrl-CS"/>
        </w:rPr>
      </w:pPr>
    </w:p>
    <w:p w14:paraId="1197FC5C" w14:textId="77777777" w:rsidR="000B318F" w:rsidRPr="00FF3274" w:rsidRDefault="000B318F" w:rsidP="00EB4E8B">
      <w:pPr>
        <w:jc w:val="both"/>
        <w:rPr>
          <w:bCs/>
          <w:szCs w:val="22"/>
          <w:lang w:val="sr-Cyrl-CS"/>
        </w:rPr>
      </w:pPr>
    </w:p>
    <w:p w14:paraId="0EB92034" w14:textId="77777777" w:rsidR="000309A0" w:rsidRPr="00FF3274" w:rsidRDefault="00480E9E" w:rsidP="007F1E3A">
      <w:pPr>
        <w:pStyle w:val="Heading2"/>
        <w:numPr>
          <w:ilvl w:val="1"/>
          <w:numId w:val="11"/>
        </w:numPr>
        <w:ind w:left="0" w:firstLine="0"/>
        <w:jc w:val="both"/>
        <w:rPr>
          <w:szCs w:val="22"/>
        </w:rPr>
      </w:pPr>
      <w:r w:rsidRPr="00FF3274">
        <w:rPr>
          <w:szCs w:val="22"/>
        </w:rPr>
        <w:t>Подаци о надлежностима, овлашћењима и обавезама</w:t>
      </w:r>
    </w:p>
    <w:p w14:paraId="6F152901" w14:textId="77777777" w:rsidR="00480E9E" w:rsidRPr="00FF3274" w:rsidRDefault="00480E9E" w:rsidP="00EB4E8B">
      <w:pPr>
        <w:jc w:val="both"/>
        <w:rPr>
          <w:szCs w:val="22"/>
          <w:lang w:val="sr-Cyrl-CS"/>
        </w:rPr>
      </w:pPr>
    </w:p>
    <w:p w14:paraId="19D2FB75" w14:textId="77777777" w:rsidR="00480E9E" w:rsidRPr="00FF3274" w:rsidRDefault="00480E9E" w:rsidP="00EB4E8B">
      <w:pPr>
        <w:ind w:firstLine="720"/>
        <w:jc w:val="both"/>
        <w:rPr>
          <w:szCs w:val="22"/>
          <w:lang w:val="sr-Cyrl-CS"/>
        </w:rPr>
      </w:pPr>
      <w:r w:rsidRPr="00FF3274">
        <w:rPr>
          <w:szCs w:val="22"/>
          <w:lang w:val="sr-Cyrl-CS"/>
        </w:rPr>
        <w:t xml:space="preserve">Пружање здравствених услуга ради којих је основан Институт остварује се у складу са </w:t>
      </w:r>
      <w:r w:rsidR="000309A0" w:rsidRPr="00FF3274">
        <w:rPr>
          <w:szCs w:val="22"/>
          <w:lang w:val="sr-Cyrl-CS"/>
        </w:rPr>
        <w:t>законом</w:t>
      </w:r>
      <w:r w:rsidRPr="00FF3274">
        <w:rPr>
          <w:szCs w:val="22"/>
          <w:lang w:val="sr-Cyrl-CS"/>
        </w:rPr>
        <w:t xml:space="preserve"> и прописима донесеним за спровођење закона</w:t>
      </w:r>
      <w:r w:rsidR="000309A0" w:rsidRPr="00FF3274">
        <w:rPr>
          <w:szCs w:val="22"/>
          <w:lang w:val="sr-Cyrl-CS"/>
        </w:rPr>
        <w:t xml:space="preserve"> који уређују здравствену заштитиу</w:t>
      </w:r>
      <w:r w:rsidRPr="00FF3274">
        <w:rPr>
          <w:szCs w:val="22"/>
          <w:lang w:val="sr-Cyrl-CS"/>
        </w:rPr>
        <w:t>.</w:t>
      </w:r>
    </w:p>
    <w:p w14:paraId="4E058727" w14:textId="77777777" w:rsidR="00480E9E" w:rsidRPr="00FF3274" w:rsidRDefault="00480E9E" w:rsidP="00EB4E8B">
      <w:pPr>
        <w:jc w:val="both"/>
        <w:rPr>
          <w:szCs w:val="22"/>
          <w:lang w:val="sr-Cyrl-CS"/>
        </w:rPr>
      </w:pPr>
    </w:p>
    <w:p w14:paraId="451EC03B" w14:textId="77777777" w:rsidR="007F322E" w:rsidRPr="00FF3274" w:rsidRDefault="00480E9E" w:rsidP="00EB4E8B">
      <w:pPr>
        <w:jc w:val="both"/>
        <w:rPr>
          <w:szCs w:val="22"/>
          <w:lang w:val="sr-Cyrl-CS"/>
        </w:rPr>
      </w:pPr>
      <w:r w:rsidRPr="00FF3274">
        <w:rPr>
          <w:szCs w:val="22"/>
          <w:lang w:val="sr-Cyrl-CS"/>
        </w:rPr>
        <w:t>Опис овлашћења и обавеза</w:t>
      </w:r>
    </w:p>
    <w:p w14:paraId="47C161D6" w14:textId="77777777" w:rsidR="00B21AA2" w:rsidRDefault="00480E9E" w:rsidP="00EB4E8B">
      <w:pPr>
        <w:jc w:val="both"/>
        <w:rPr>
          <w:szCs w:val="22"/>
        </w:rPr>
      </w:pPr>
      <w:r w:rsidRPr="00FF3274">
        <w:rPr>
          <w:szCs w:val="22"/>
          <w:lang w:val="sr-Cyrl-CS"/>
        </w:rPr>
        <w:t>Пружање високо специјализоване здравствене заштите терцијарног нивоа.</w:t>
      </w:r>
      <w:bookmarkStart w:id="54" w:name="_Toc145416325"/>
    </w:p>
    <w:p w14:paraId="60D336BE" w14:textId="77777777" w:rsidR="00972BC7" w:rsidRPr="00972BC7" w:rsidRDefault="00972BC7" w:rsidP="00EB4E8B">
      <w:pPr>
        <w:jc w:val="both"/>
        <w:rPr>
          <w:rStyle w:val="Heading4Char"/>
          <w:rFonts w:eastAsiaTheme="majorEastAsia"/>
          <w:i/>
          <w:szCs w:val="22"/>
          <w:lang w:val="en-US"/>
        </w:rPr>
      </w:pPr>
    </w:p>
    <w:p w14:paraId="21E7F55C" w14:textId="77777777" w:rsidR="00192574" w:rsidRPr="00FF3274" w:rsidRDefault="00480E9E" w:rsidP="007F1E3A">
      <w:pPr>
        <w:pStyle w:val="Heading1"/>
        <w:numPr>
          <w:ilvl w:val="0"/>
          <w:numId w:val="11"/>
        </w:numPr>
        <w:spacing w:before="0" w:after="0"/>
        <w:ind w:left="0" w:firstLine="0"/>
        <w:jc w:val="both"/>
        <w:rPr>
          <w:rFonts w:cs="Times New Roman"/>
          <w:sz w:val="22"/>
          <w:szCs w:val="22"/>
        </w:rPr>
      </w:pPr>
      <w:bookmarkStart w:id="55" w:name="_Toc230076781"/>
      <w:r w:rsidRPr="00FF3274">
        <w:rPr>
          <w:rStyle w:val="Heading4Char"/>
          <w:rFonts w:eastAsiaTheme="majorEastAsia"/>
          <w:b/>
          <w:sz w:val="22"/>
          <w:szCs w:val="22"/>
          <w:lang w:val="en-US"/>
        </w:rPr>
        <w:t>О</w:t>
      </w:r>
      <w:r w:rsidR="00043326" w:rsidRPr="00FF3274">
        <w:rPr>
          <w:rStyle w:val="Heading4Char"/>
          <w:rFonts w:eastAsiaTheme="majorEastAsia"/>
          <w:b/>
          <w:sz w:val="22"/>
          <w:szCs w:val="22"/>
          <w:lang w:val="en-US"/>
        </w:rPr>
        <w:t>ПИС ПОСТУПАЊА У ОКВИРУ НАДЛЕЖНОСТИ И ОБАВЕЗА</w:t>
      </w:r>
      <w:bookmarkEnd w:id="54"/>
      <w:bookmarkEnd w:id="55"/>
    </w:p>
    <w:p w14:paraId="5ABC9832" w14:textId="77777777" w:rsidR="00043326" w:rsidRPr="00FF3274" w:rsidRDefault="00043326" w:rsidP="00EB4E8B">
      <w:pPr>
        <w:pStyle w:val="Heading1"/>
        <w:spacing w:before="0" w:after="0"/>
        <w:jc w:val="both"/>
        <w:rPr>
          <w:rFonts w:cs="Times New Roman"/>
          <w:sz w:val="22"/>
          <w:szCs w:val="22"/>
          <w:lang w:val="sr-Cyrl-CS"/>
        </w:rPr>
      </w:pPr>
    </w:p>
    <w:p w14:paraId="1027A4D6" w14:textId="77777777" w:rsidR="00192574" w:rsidRPr="00FF3274" w:rsidRDefault="00192574" w:rsidP="00C17F62">
      <w:pPr>
        <w:ind w:firstLine="720"/>
        <w:rPr>
          <w:szCs w:val="22"/>
          <w:lang w:val="sr-Cyrl-CS"/>
        </w:rPr>
      </w:pPr>
      <w:r w:rsidRPr="00FF3274">
        <w:rPr>
          <w:szCs w:val="22"/>
          <w:lang w:val="sr-Cyrl-CS"/>
        </w:rPr>
        <w:t>Делатност организационих јединица утврђена је Правилником о организацији и систематизацији послова. У зависности од делатности у орган</w:t>
      </w:r>
      <w:r w:rsidR="007E3DF6" w:rsidRPr="00FF3274">
        <w:rPr>
          <w:szCs w:val="22"/>
          <w:lang w:val="sr-Cyrl-CS"/>
        </w:rPr>
        <w:t xml:space="preserve">изационим јединицама се </w:t>
      </w:r>
      <w:r w:rsidR="00732C21" w:rsidRPr="00FF3274">
        <w:rPr>
          <w:szCs w:val="22"/>
          <w:lang w:val="sr-Cyrl-CS"/>
        </w:rPr>
        <w:t>пружа високо специјализована здравствена заштита</w:t>
      </w:r>
      <w:r w:rsidR="007E3DF6" w:rsidRPr="00FF3274">
        <w:rPr>
          <w:szCs w:val="22"/>
          <w:lang w:val="sr-Cyrl-CS"/>
        </w:rPr>
        <w:t xml:space="preserve"> </w:t>
      </w:r>
      <w:r w:rsidR="0078091F" w:rsidRPr="00FF3274">
        <w:rPr>
          <w:szCs w:val="22"/>
          <w:lang w:val="sr-Cyrl-CS"/>
        </w:rPr>
        <w:t>од</w:t>
      </w:r>
      <w:r w:rsidR="00732C21" w:rsidRPr="00FF3274">
        <w:rPr>
          <w:szCs w:val="22"/>
          <w:lang w:val="sr-Cyrl-CS"/>
        </w:rPr>
        <w:t xml:space="preserve"> малигних обољења и спроводе се</w:t>
      </w:r>
      <w:r w:rsidRPr="00FF3274">
        <w:rPr>
          <w:szCs w:val="22"/>
          <w:lang w:val="sr-Cyrl-CS"/>
        </w:rPr>
        <w:t xml:space="preserve"> активности везане </w:t>
      </w:r>
      <w:r w:rsidRPr="00D14382">
        <w:rPr>
          <w:szCs w:val="22"/>
          <w:lang w:val="sr-Cyrl-CS"/>
        </w:rPr>
        <w:t xml:space="preserve">за превенцију, дијагностику, </w:t>
      </w:r>
      <w:r w:rsidR="00970201" w:rsidRPr="00D14382">
        <w:rPr>
          <w:szCs w:val="22"/>
          <w:lang w:val="sr-Cyrl-CS"/>
        </w:rPr>
        <w:t>лечење, рехабилитацију и псохосоцијалну подршку.</w:t>
      </w:r>
      <w:r w:rsidR="0078091F" w:rsidRPr="00D14382">
        <w:rPr>
          <w:szCs w:val="22"/>
          <w:lang w:val="sr-Cyrl-CS"/>
        </w:rPr>
        <w:t xml:space="preserve"> </w:t>
      </w:r>
      <w:r w:rsidR="00970201" w:rsidRPr="00FF3274">
        <w:rPr>
          <w:szCs w:val="22"/>
          <w:lang w:val="sr-Cyrl-CS"/>
        </w:rPr>
        <w:br/>
      </w:r>
      <w:r w:rsidR="0078091F" w:rsidRPr="00FF3274">
        <w:rPr>
          <w:szCs w:val="22"/>
          <w:lang w:val="sr-Cyrl-CS"/>
        </w:rPr>
        <w:t>У организационим јединицама организовано је стручно усавршавање здравствених радника и здравствених сарадника</w:t>
      </w:r>
      <w:r w:rsidR="00732C21" w:rsidRPr="00FF3274">
        <w:rPr>
          <w:szCs w:val="22"/>
          <w:lang w:val="sr-Cyrl-CS"/>
        </w:rPr>
        <w:t>, као и надзор над стручним радом</w:t>
      </w:r>
      <w:r w:rsidR="0078091F" w:rsidRPr="00FF3274">
        <w:rPr>
          <w:szCs w:val="22"/>
          <w:lang w:val="sr-Cyrl-CS"/>
        </w:rPr>
        <w:t>.</w:t>
      </w:r>
    </w:p>
    <w:p w14:paraId="5BEB6415" w14:textId="77777777" w:rsidR="0078091F" w:rsidRPr="00FF3274" w:rsidRDefault="00732C21" w:rsidP="00EB4E8B">
      <w:pPr>
        <w:jc w:val="both"/>
        <w:rPr>
          <w:szCs w:val="22"/>
          <w:lang w:val="sr-Cyrl-CS"/>
        </w:rPr>
      </w:pPr>
      <w:r w:rsidRPr="00FF3274">
        <w:rPr>
          <w:szCs w:val="22"/>
          <w:lang w:val="sr-Cyrl-CS"/>
        </w:rPr>
        <w:lastRenderedPageBreak/>
        <w:t xml:space="preserve">Организационе јединице обављају </w:t>
      </w:r>
      <w:r w:rsidR="00155D60" w:rsidRPr="00FF3274">
        <w:rPr>
          <w:szCs w:val="22"/>
          <w:lang w:val="sr-Cyrl-CS"/>
        </w:rPr>
        <w:t xml:space="preserve">утврђене </w:t>
      </w:r>
      <w:r w:rsidRPr="00FF3274">
        <w:rPr>
          <w:szCs w:val="22"/>
          <w:lang w:val="sr-Cyrl-CS"/>
        </w:rPr>
        <w:t>послове и поступају у складу са Планом рада.</w:t>
      </w:r>
    </w:p>
    <w:p w14:paraId="706B5843" w14:textId="77777777" w:rsidR="00155D60" w:rsidRPr="00FF3274" w:rsidRDefault="00155D60" w:rsidP="00EB4E8B">
      <w:pPr>
        <w:jc w:val="both"/>
        <w:rPr>
          <w:szCs w:val="22"/>
          <w:lang w:val="sr-Cyrl-CS"/>
        </w:rPr>
      </w:pPr>
    </w:p>
    <w:p w14:paraId="6125EBFD" w14:textId="77C19E08" w:rsidR="00970201" w:rsidRDefault="00732C21" w:rsidP="00EB4E8B">
      <w:pPr>
        <w:ind w:firstLine="720"/>
        <w:jc w:val="both"/>
        <w:rPr>
          <w:lang w:val="sr-Cyrl-RS"/>
        </w:rPr>
      </w:pPr>
      <w:r w:rsidRPr="00FF3274">
        <w:rPr>
          <w:szCs w:val="22"/>
          <w:lang w:val="sr-Cyrl-CS"/>
        </w:rPr>
        <w:t>План рада</w:t>
      </w:r>
      <w:r w:rsidR="009D0949" w:rsidRPr="00FF3274">
        <w:rPr>
          <w:szCs w:val="22"/>
          <w:lang w:val="sr-Cyrl-CS"/>
        </w:rPr>
        <w:t xml:space="preserve"> можете видети на адреси: </w:t>
      </w:r>
      <w:hyperlink r:id="rId114" w:history="1">
        <w:r w:rsidR="00B47C62" w:rsidRPr="00DF7EBE">
          <w:rPr>
            <w:rStyle w:val="Hyperlink"/>
          </w:rPr>
          <w:t>https://www.ncrc.ac.rs/wp-content/uploads/2026/04/IORS-Plan-rada-za-2026.pdf</w:t>
        </w:r>
      </w:hyperlink>
      <w:r w:rsidR="00D43288">
        <w:t>.</w:t>
      </w:r>
    </w:p>
    <w:p w14:paraId="06DB2740" w14:textId="77777777" w:rsidR="00D43288" w:rsidRPr="00FF3274" w:rsidRDefault="00D43288" w:rsidP="00EB4E8B">
      <w:pPr>
        <w:ind w:firstLine="720"/>
        <w:jc w:val="both"/>
        <w:rPr>
          <w:rStyle w:val="Hyperlink"/>
          <w:szCs w:val="22"/>
          <w:lang w:val="sr-Cyrl-CS"/>
        </w:rPr>
      </w:pPr>
    </w:p>
    <w:p w14:paraId="207D69AA" w14:textId="77777777" w:rsidR="00970201" w:rsidRPr="00D14382" w:rsidRDefault="00970201" w:rsidP="00EB4E8B">
      <w:pPr>
        <w:ind w:firstLine="720"/>
        <w:jc w:val="both"/>
        <w:rPr>
          <w:szCs w:val="22"/>
          <w:lang w:val="sr-Cyrl-CS"/>
        </w:rPr>
      </w:pPr>
      <w:r w:rsidRPr="00D14382">
        <w:rPr>
          <w:rStyle w:val="Hyperlink"/>
          <w:color w:val="auto"/>
          <w:szCs w:val="22"/>
          <w:u w:val="none"/>
          <w:lang w:val="sr-Cyrl-CS"/>
        </w:rPr>
        <w:t>Институт је за своју делатност од стране Агенције за акредитацију здра</w:t>
      </w:r>
      <w:r w:rsidR="00DE21BC" w:rsidRPr="00D14382">
        <w:rPr>
          <w:rStyle w:val="Hyperlink"/>
          <w:color w:val="auto"/>
          <w:szCs w:val="22"/>
          <w:u w:val="none"/>
          <w:lang w:val="sr-Cyrl-CS"/>
        </w:rPr>
        <w:t>вс</w:t>
      </w:r>
      <w:r w:rsidRPr="00D14382">
        <w:rPr>
          <w:rStyle w:val="Hyperlink"/>
          <w:color w:val="auto"/>
          <w:szCs w:val="22"/>
          <w:u w:val="none"/>
          <w:lang w:val="sr-Cyrl-CS"/>
        </w:rPr>
        <w:t xml:space="preserve">твених установа Србије стекао </w:t>
      </w:r>
      <w:r w:rsidR="00DE21BC" w:rsidRPr="00D14382">
        <w:rPr>
          <w:rStyle w:val="Hyperlink"/>
          <w:color w:val="auto"/>
          <w:szCs w:val="22"/>
          <w:u w:val="none"/>
          <w:lang w:val="sr-Cyrl-CS"/>
        </w:rPr>
        <w:t>акредитацију на период од 7 година (2017-2024. година  и 2024 -2031. година)</w:t>
      </w:r>
      <w:r w:rsidR="00D14382">
        <w:rPr>
          <w:rStyle w:val="Hyperlink"/>
          <w:color w:val="auto"/>
          <w:szCs w:val="22"/>
          <w:u w:val="none"/>
          <w:lang w:val="sr-Cyrl-CS"/>
        </w:rPr>
        <w:t>.</w:t>
      </w:r>
      <w:r w:rsidR="00DE21BC" w:rsidRPr="00D14382">
        <w:rPr>
          <w:rStyle w:val="Hyperlink"/>
          <w:color w:val="auto"/>
          <w:szCs w:val="22"/>
          <w:u w:val="none"/>
          <w:lang w:val="sr-Cyrl-CS"/>
        </w:rPr>
        <w:t xml:space="preserve"> </w:t>
      </w:r>
    </w:p>
    <w:p w14:paraId="064B6711" w14:textId="77777777" w:rsidR="00155D60" w:rsidRPr="00FF3274" w:rsidRDefault="00155D60" w:rsidP="00EB4E8B">
      <w:pPr>
        <w:jc w:val="both"/>
        <w:rPr>
          <w:szCs w:val="22"/>
          <w:lang w:val="sr-Cyrl-CS"/>
        </w:rPr>
      </w:pPr>
    </w:p>
    <w:p w14:paraId="15BDB585" w14:textId="77777777" w:rsidR="00663164" w:rsidRPr="00FF3274" w:rsidRDefault="00155D60" w:rsidP="007F1E3A">
      <w:pPr>
        <w:pStyle w:val="Heading1"/>
        <w:numPr>
          <w:ilvl w:val="0"/>
          <w:numId w:val="11"/>
        </w:numPr>
        <w:spacing w:before="0" w:after="0"/>
        <w:ind w:left="0" w:firstLine="0"/>
        <w:jc w:val="both"/>
        <w:rPr>
          <w:rFonts w:cs="Times New Roman"/>
          <w:sz w:val="22"/>
          <w:szCs w:val="22"/>
        </w:rPr>
      </w:pPr>
      <w:bookmarkStart w:id="56" w:name="_Toc145416326"/>
      <w:bookmarkStart w:id="57" w:name="_Toc230076782"/>
      <w:r w:rsidRPr="00FF3274">
        <w:rPr>
          <w:rFonts w:cs="Times New Roman"/>
          <w:sz w:val="22"/>
          <w:szCs w:val="22"/>
        </w:rPr>
        <w:t>П</w:t>
      </w:r>
      <w:r w:rsidR="00663164" w:rsidRPr="00FF3274">
        <w:rPr>
          <w:rFonts w:cs="Times New Roman"/>
          <w:sz w:val="22"/>
          <w:szCs w:val="22"/>
        </w:rPr>
        <w:t>ОДАЦИ ЗА КОЛЕГИЈАЛНЕ ОРГАНЕ О ОДРЖАНИМ СЕДНИЦАМА</w:t>
      </w:r>
      <w:bookmarkEnd w:id="56"/>
      <w:bookmarkEnd w:id="57"/>
    </w:p>
    <w:p w14:paraId="29E96797" w14:textId="77777777" w:rsidR="00155D60" w:rsidRPr="00FF3274" w:rsidRDefault="00663164" w:rsidP="00EB4E8B">
      <w:pPr>
        <w:pStyle w:val="Heading1"/>
        <w:spacing w:before="0" w:after="0"/>
        <w:jc w:val="both"/>
        <w:rPr>
          <w:rFonts w:cs="Times New Roman"/>
          <w:sz w:val="22"/>
          <w:szCs w:val="22"/>
        </w:rPr>
      </w:pPr>
      <w:bookmarkStart w:id="58" w:name="_Toc145416327"/>
      <w:bookmarkStart w:id="59" w:name="_Toc230076783"/>
      <w:r w:rsidRPr="00FF3274">
        <w:rPr>
          <w:rFonts w:cs="Times New Roman"/>
          <w:sz w:val="22"/>
          <w:szCs w:val="22"/>
        </w:rPr>
        <w:t>И НАЧИНУ ДОНОШЕЊА ОДЛУКА</w:t>
      </w:r>
      <w:bookmarkEnd w:id="58"/>
      <w:bookmarkEnd w:id="59"/>
    </w:p>
    <w:p w14:paraId="7A37CF23" w14:textId="77777777" w:rsidR="00155D60" w:rsidRPr="00FF3274" w:rsidRDefault="00155D60" w:rsidP="00EB4E8B">
      <w:pPr>
        <w:jc w:val="both"/>
        <w:rPr>
          <w:b/>
          <w:szCs w:val="22"/>
          <w:lang w:val="sr-Cyrl-CS"/>
        </w:rPr>
      </w:pPr>
    </w:p>
    <w:p w14:paraId="4A127643" w14:textId="77777777" w:rsidR="00155D60" w:rsidRPr="00FF3274" w:rsidRDefault="00155D60" w:rsidP="00EB4E8B">
      <w:pPr>
        <w:ind w:firstLine="720"/>
        <w:jc w:val="both"/>
        <w:rPr>
          <w:szCs w:val="22"/>
          <w:lang w:val="sr-Cyrl-CS"/>
        </w:rPr>
      </w:pPr>
      <w:r w:rsidRPr="00FF3274">
        <w:rPr>
          <w:szCs w:val="22"/>
          <w:lang w:val="sr-Cyrl-CS"/>
        </w:rPr>
        <w:t>Статутом Института, у складу са Законом о здравственој заштити</w:t>
      </w:r>
      <w:r w:rsidR="00FB22F0" w:rsidRPr="00FF3274">
        <w:rPr>
          <w:szCs w:val="22"/>
          <w:lang w:val="sr-Cyrl-CS"/>
        </w:rPr>
        <w:t xml:space="preserve"> </w:t>
      </w:r>
      <w:r w:rsidR="00663164" w:rsidRPr="00FF3274">
        <w:rPr>
          <w:szCs w:val="22"/>
          <w:lang w:val="sr-Cyrl-CS"/>
        </w:rPr>
        <w:t>утврђени су органи</w:t>
      </w:r>
      <w:r w:rsidRPr="00FF3274">
        <w:rPr>
          <w:szCs w:val="22"/>
          <w:lang w:val="sr-Cyrl-CS"/>
        </w:rPr>
        <w:t xml:space="preserve"> и стручни органи.</w:t>
      </w:r>
    </w:p>
    <w:p w14:paraId="414FCE9E" w14:textId="77777777" w:rsidR="00CE283F" w:rsidRPr="00FF3274" w:rsidRDefault="00CE283F" w:rsidP="00EB4E8B">
      <w:pPr>
        <w:jc w:val="both"/>
        <w:rPr>
          <w:szCs w:val="22"/>
          <w:lang w:val="sr-Cyrl-CS"/>
        </w:rPr>
      </w:pPr>
    </w:p>
    <w:p w14:paraId="2DB65AEB" w14:textId="77777777" w:rsidR="00CE283F" w:rsidRPr="00FF3274" w:rsidRDefault="00CE283F" w:rsidP="00EB4E8B">
      <w:pPr>
        <w:jc w:val="both"/>
        <w:rPr>
          <w:b/>
          <w:bCs/>
          <w:i/>
          <w:iCs/>
          <w:szCs w:val="22"/>
          <w:lang w:val="sr-Cyrl-CS"/>
        </w:rPr>
      </w:pPr>
      <w:r w:rsidRPr="00FF3274">
        <w:rPr>
          <w:b/>
          <w:i/>
          <w:iCs/>
          <w:szCs w:val="22"/>
          <w:lang w:val="sr-Cyrl-CS"/>
        </w:rPr>
        <w:t>Органи Института су:</w:t>
      </w:r>
    </w:p>
    <w:p w14:paraId="47CAA2D7" w14:textId="77777777" w:rsidR="00721962" w:rsidRPr="00FF3274" w:rsidRDefault="00721962" w:rsidP="00EB4E8B">
      <w:pPr>
        <w:jc w:val="both"/>
        <w:rPr>
          <w:b/>
          <w:bCs/>
          <w:i/>
          <w:iCs/>
          <w:szCs w:val="22"/>
          <w:lang w:val="sr-Cyrl-CS"/>
        </w:rPr>
      </w:pPr>
    </w:p>
    <w:p w14:paraId="43D5F828" w14:textId="77777777" w:rsidR="00CE283F" w:rsidRPr="00FF3274" w:rsidRDefault="00FD0DB0" w:rsidP="007F1E3A">
      <w:pPr>
        <w:pStyle w:val="ListParagraph"/>
        <w:numPr>
          <w:ilvl w:val="0"/>
          <w:numId w:val="9"/>
        </w:numPr>
        <w:spacing w:after="0" w:line="240" w:lineRule="auto"/>
        <w:ind w:left="0" w:firstLine="0"/>
        <w:jc w:val="both"/>
        <w:rPr>
          <w:rFonts w:ascii="Times New Roman" w:hAnsi="Times New Roman"/>
          <w:szCs w:val="22"/>
          <w:lang w:val="sr-Cyrl-CS"/>
        </w:rPr>
      </w:pPr>
      <w:r w:rsidRPr="00FF3274">
        <w:rPr>
          <w:rFonts w:ascii="Times New Roman" w:hAnsi="Times New Roman"/>
          <w:szCs w:val="22"/>
          <w:lang w:val="sr-Cyrl-CS"/>
        </w:rPr>
        <w:t>Д</w:t>
      </w:r>
      <w:r w:rsidR="00CE283F" w:rsidRPr="00FF3274">
        <w:rPr>
          <w:rFonts w:ascii="Times New Roman" w:hAnsi="Times New Roman"/>
          <w:szCs w:val="22"/>
          <w:lang w:val="sr-Cyrl-CS"/>
        </w:rPr>
        <w:t>иректор,</w:t>
      </w:r>
    </w:p>
    <w:p w14:paraId="029DFF83" w14:textId="77777777" w:rsidR="00CE283F" w:rsidRPr="00FF3274" w:rsidRDefault="00FB22F0" w:rsidP="007F1E3A">
      <w:pPr>
        <w:pStyle w:val="ListParagraph"/>
        <w:numPr>
          <w:ilvl w:val="0"/>
          <w:numId w:val="9"/>
        </w:numPr>
        <w:spacing w:after="0" w:line="240" w:lineRule="auto"/>
        <w:ind w:left="0" w:firstLine="0"/>
        <w:jc w:val="both"/>
        <w:rPr>
          <w:rFonts w:ascii="Times New Roman" w:hAnsi="Times New Roman"/>
          <w:szCs w:val="22"/>
          <w:lang w:val="sr-Cyrl-CS"/>
        </w:rPr>
      </w:pPr>
      <w:r w:rsidRPr="00FF3274">
        <w:rPr>
          <w:rFonts w:ascii="Times New Roman" w:hAnsi="Times New Roman"/>
          <w:szCs w:val="22"/>
          <w:lang w:val="sr-Cyrl-CS"/>
        </w:rPr>
        <w:t>У</w:t>
      </w:r>
      <w:r w:rsidR="00CE283F" w:rsidRPr="00FF3274">
        <w:rPr>
          <w:rFonts w:ascii="Times New Roman" w:hAnsi="Times New Roman"/>
          <w:szCs w:val="22"/>
          <w:lang w:val="sr-Cyrl-CS"/>
        </w:rPr>
        <w:t>правни одбор,</w:t>
      </w:r>
    </w:p>
    <w:p w14:paraId="025FE410" w14:textId="77777777" w:rsidR="00CE283F" w:rsidRPr="00FF3274" w:rsidRDefault="00FB22F0" w:rsidP="007F1E3A">
      <w:pPr>
        <w:pStyle w:val="ListParagraph"/>
        <w:numPr>
          <w:ilvl w:val="0"/>
          <w:numId w:val="9"/>
        </w:numPr>
        <w:spacing w:after="0" w:line="240" w:lineRule="auto"/>
        <w:ind w:left="0" w:firstLine="0"/>
        <w:jc w:val="both"/>
        <w:rPr>
          <w:rFonts w:ascii="Times New Roman" w:hAnsi="Times New Roman"/>
          <w:szCs w:val="22"/>
          <w:lang w:val="sr-Cyrl-CS"/>
        </w:rPr>
      </w:pPr>
      <w:r w:rsidRPr="00FF3274">
        <w:rPr>
          <w:rFonts w:ascii="Times New Roman" w:hAnsi="Times New Roman"/>
          <w:szCs w:val="22"/>
          <w:lang w:val="sr-Cyrl-CS"/>
        </w:rPr>
        <w:t>Н</w:t>
      </w:r>
      <w:r w:rsidR="00CE283F" w:rsidRPr="00FF3274">
        <w:rPr>
          <w:rFonts w:ascii="Times New Roman" w:hAnsi="Times New Roman"/>
          <w:szCs w:val="22"/>
          <w:lang w:val="sr-Cyrl-CS"/>
        </w:rPr>
        <w:t>адзорни одбор.</w:t>
      </w:r>
    </w:p>
    <w:p w14:paraId="33BCF862" w14:textId="77777777" w:rsidR="00721962" w:rsidRPr="00FF3274" w:rsidRDefault="00721962" w:rsidP="00EB4E8B">
      <w:pPr>
        <w:pStyle w:val="ListParagraph"/>
        <w:spacing w:after="0" w:line="240" w:lineRule="auto"/>
        <w:ind w:left="0"/>
        <w:jc w:val="both"/>
        <w:rPr>
          <w:rFonts w:ascii="Times New Roman" w:hAnsi="Times New Roman"/>
          <w:szCs w:val="22"/>
          <w:lang w:val="sr-Cyrl-CS"/>
        </w:rPr>
      </w:pPr>
    </w:p>
    <w:p w14:paraId="73918569" w14:textId="77777777" w:rsidR="00FB22F0" w:rsidRPr="00FF3274" w:rsidRDefault="00FB22F0" w:rsidP="00EB4E8B">
      <w:pPr>
        <w:jc w:val="both"/>
        <w:rPr>
          <w:szCs w:val="22"/>
          <w:lang w:val="sr-Cyrl-CS"/>
        </w:rPr>
      </w:pPr>
      <w:r w:rsidRPr="00FF3274">
        <w:rPr>
          <w:b/>
          <w:i/>
          <w:iCs/>
          <w:szCs w:val="22"/>
          <w:lang w:val="sr-Cyrl-CS"/>
        </w:rPr>
        <w:t>Стручни органи су</w:t>
      </w:r>
      <w:r w:rsidRPr="00FF3274">
        <w:rPr>
          <w:szCs w:val="22"/>
          <w:lang w:val="sr-Cyrl-CS"/>
        </w:rPr>
        <w:t>:</w:t>
      </w:r>
    </w:p>
    <w:p w14:paraId="30B80016" w14:textId="77777777" w:rsidR="00721962" w:rsidRPr="00FF3274" w:rsidRDefault="00721962" w:rsidP="00EB4E8B">
      <w:pPr>
        <w:jc w:val="both"/>
        <w:rPr>
          <w:szCs w:val="22"/>
          <w:lang w:val="sr-Cyrl-CS"/>
        </w:rPr>
      </w:pPr>
    </w:p>
    <w:p w14:paraId="1DE8180C" w14:textId="77777777" w:rsidR="00FB22F0" w:rsidRPr="00FF3274" w:rsidRDefault="00FB22F0" w:rsidP="007F1E3A">
      <w:pPr>
        <w:pStyle w:val="ListParagraph"/>
        <w:numPr>
          <w:ilvl w:val="0"/>
          <w:numId w:val="10"/>
        </w:numPr>
        <w:spacing w:after="0" w:line="240" w:lineRule="auto"/>
        <w:ind w:left="0" w:firstLine="0"/>
        <w:jc w:val="both"/>
        <w:rPr>
          <w:rFonts w:ascii="Times New Roman" w:hAnsi="Times New Roman"/>
          <w:szCs w:val="22"/>
          <w:lang w:val="sr-Cyrl-CS"/>
        </w:rPr>
      </w:pPr>
      <w:r w:rsidRPr="00FF3274">
        <w:rPr>
          <w:rFonts w:ascii="Times New Roman" w:hAnsi="Times New Roman"/>
          <w:szCs w:val="22"/>
          <w:lang w:val="sr-Cyrl-CS"/>
        </w:rPr>
        <w:t>Стручни савет,</w:t>
      </w:r>
    </w:p>
    <w:p w14:paraId="6BEF45D8" w14:textId="77777777" w:rsidR="00FB22F0" w:rsidRPr="00FF3274" w:rsidRDefault="00FB22F0" w:rsidP="007F1E3A">
      <w:pPr>
        <w:pStyle w:val="ListParagraph"/>
        <w:numPr>
          <w:ilvl w:val="0"/>
          <w:numId w:val="10"/>
        </w:numPr>
        <w:spacing w:after="0" w:line="240" w:lineRule="auto"/>
        <w:ind w:left="0" w:firstLine="0"/>
        <w:jc w:val="both"/>
        <w:rPr>
          <w:rFonts w:ascii="Times New Roman" w:hAnsi="Times New Roman"/>
          <w:szCs w:val="22"/>
          <w:lang w:val="sr-Cyrl-CS"/>
        </w:rPr>
      </w:pPr>
      <w:r w:rsidRPr="00FF3274">
        <w:rPr>
          <w:rFonts w:ascii="Times New Roman" w:hAnsi="Times New Roman"/>
          <w:szCs w:val="22"/>
          <w:lang w:val="sr-Cyrl-CS"/>
        </w:rPr>
        <w:t>Стручни колегијум,</w:t>
      </w:r>
    </w:p>
    <w:p w14:paraId="5557663B" w14:textId="77777777" w:rsidR="00FB22F0" w:rsidRPr="00FF3274" w:rsidRDefault="00FB22F0" w:rsidP="007F1E3A">
      <w:pPr>
        <w:pStyle w:val="ListParagraph"/>
        <w:numPr>
          <w:ilvl w:val="0"/>
          <w:numId w:val="10"/>
        </w:numPr>
        <w:spacing w:after="0" w:line="240" w:lineRule="auto"/>
        <w:ind w:left="0" w:firstLine="0"/>
        <w:jc w:val="both"/>
        <w:rPr>
          <w:rFonts w:ascii="Times New Roman" w:hAnsi="Times New Roman"/>
          <w:szCs w:val="22"/>
          <w:lang w:val="sr-Cyrl-CS"/>
        </w:rPr>
      </w:pPr>
      <w:r w:rsidRPr="00FF3274">
        <w:rPr>
          <w:rFonts w:ascii="Times New Roman" w:hAnsi="Times New Roman"/>
          <w:szCs w:val="22"/>
          <w:lang w:val="sr-Cyrl-CS"/>
        </w:rPr>
        <w:t>Етички одбор,</w:t>
      </w:r>
    </w:p>
    <w:p w14:paraId="14F9BB87" w14:textId="77777777" w:rsidR="00FB22F0" w:rsidRPr="00FF3274" w:rsidRDefault="00FB22F0" w:rsidP="007F1E3A">
      <w:pPr>
        <w:pStyle w:val="ListParagraph"/>
        <w:numPr>
          <w:ilvl w:val="0"/>
          <w:numId w:val="10"/>
        </w:numPr>
        <w:spacing w:after="0" w:line="240" w:lineRule="auto"/>
        <w:ind w:left="0" w:firstLine="0"/>
        <w:jc w:val="both"/>
        <w:rPr>
          <w:rFonts w:ascii="Times New Roman" w:hAnsi="Times New Roman"/>
          <w:szCs w:val="22"/>
          <w:lang w:val="sr-Cyrl-CS"/>
        </w:rPr>
      </w:pPr>
      <w:r w:rsidRPr="00FF3274">
        <w:rPr>
          <w:rFonts w:ascii="Times New Roman" w:hAnsi="Times New Roman"/>
          <w:szCs w:val="22"/>
          <w:lang w:val="sr-Cyrl-CS"/>
        </w:rPr>
        <w:t>Комисија за унапређење квалитета,</w:t>
      </w:r>
    </w:p>
    <w:p w14:paraId="4B9BF891" w14:textId="77777777" w:rsidR="00FB22F0" w:rsidRPr="00FF3274" w:rsidRDefault="00FB22F0" w:rsidP="007F1E3A">
      <w:pPr>
        <w:pStyle w:val="ListParagraph"/>
        <w:numPr>
          <w:ilvl w:val="0"/>
          <w:numId w:val="10"/>
        </w:numPr>
        <w:spacing w:after="0" w:line="240" w:lineRule="auto"/>
        <w:ind w:left="0" w:firstLine="0"/>
        <w:jc w:val="both"/>
        <w:rPr>
          <w:rFonts w:ascii="Times New Roman" w:hAnsi="Times New Roman"/>
          <w:szCs w:val="22"/>
          <w:lang w:val="sr-Cyrl-CS"/>
        </w:rPr>
      </w:pPr>
      <w:r w:rsidRPr="00FF3274">
        <w:rPr>
          <w:rFonts w:ascii="Times New Roman" w:hAnsi="Times New Roman"/>
          <w:szCs w:val="22"/>
          <w:lang w:val="sr-Cyrl-CS"/>
        </w:rPr>
        <w:t>Научно веће</w:t>
      </w:r>
    </w:p>
    <w:p w14:paraId="399BBA4D" w14:textId="77777777" w:rsidR="007F322E" w:rsidRPr="00FF3274" w:rsidRDefault="007F322E" w:rsidP="00EB4E8B">
      <w:pPr>
        <w:jc w:val="both"/>
        <w:rPr>
          <w:rFonts w:eastAsia="Calibri"/>
          <w:szCs w:val="22"/>
          <w:lang w:val="sr-Cyrl-CS"/>
        </w:rPr>
      </w:pPr>
    </w:p>
    <w:p w14:paraId="2646FDD5" w14:textId="77777777" w:rsidR="00FB22F0" w:rsidRPr="00FF3274" w:rsidRDefault="00FB22F0" w:rsidP="007F1E3A">
      <w:pPr>
        <w:pStyle w:val="Podnaslov1"/>
        <w:numPr>
          <w:ilvl w:val="1"/>
          <w:numId w:val="11"/>
        </w:numPr>
        <w:ind w:left="0" w:firstLine="0"/>
        <w:jc w:val="both"/>
        <w:rPr>
          <w:noProof/>
          <w:szCs w:val="22"/>
        </w:rPr>
      </w:pPr>
      <w:r w:rsidRPr="00FF3274">
        <w:rPr>
          <w:noProof/>
          <w:szCs w:val="22"/>
        </w:rPr>
        <w:t>Начин доношења одлука о питањима из надлежности</w:t>
      </w:r>
    </w:p>
    <w:p w14:paraId="0C849066" w14:textId="77777777" w:rsidR="00FB22F0" w:rsidRPr="00FF3274" w:rsidRDefault="00FB22F0" w:rsidP="00EB4E8B">
      <w:pPr>
        <w:tabs>
          <w:tab w:val="left" w:pos="1905"/>
        </w:tabs>
        <w:jc w:val="both"/>
        <w:rPr>
          <w:noProof/>
          <w:szCs w:val="22"/>
          <w:lang w:val="sr-Cyrl-CS"/>
        </w:rPr>
      </w:pPr>
    </w:p>
    <w:p w14:paraId="54A45F7D" w14:textId="77777777" w:rsidR="00FB22F0" w:rsidRPr="00FF3274" w:rsidRDefault="00FB22F0" w:rsidP="00EB4E8B">
      <w:pPr>
        <w:tabs>
          <w:tab w:val="left" w:pos="1905"/>
        </w:tabs>
        <w:jc w:val="both"/>
        <w:rPr>
          <w:noProof/>
          <w:szCs w:val="22"/>
          <w:lang w:val="sr-Cyrl-CS"/>
        </w:rPr>
      </w:pPr>
      <w:r w:rsidRPr="00FF3274">
        <w:rPr>
          <w:noProof/>
          <w:szCs w:val="22"/>
          <w:lang w:val="sr-Cyrl-CS"/>
        </w:rPr>
        <w:t>Органи доносе одлуке на седницама у складу са Пословником о раду.</w:t>
      </w:r>
    </w:p>
    <w:p w14:paraId="40F00E5C" w14:textId="77777777" w:rsidR="00FB22F0" w:rsidRPr="00FF3274" w:rsidRDefault="00FB22F0" w:rsidP="00EB4E8B">
      <w:pPr>
        <w:tabs>
          <w:tab w:val="left" w:pos="1905"/>
        </w:tabs>
        <w:jc w:val="both"/>
        <w:rPr>
          <w:noProof/>
          <w:szCs w:val="22"/>
          <w:lang w:val="sr-Cyrl-CS"/>
        </w:rPr>
      </w:pPr>
    </w:p>
    <w:p w14:paraId="5463B1FE" w14:textId="77777777" w:rsidR="00FB22F0" w:rsidRPr="00FF3274" w:rsidRDefault="00EB4E8B" w:rsidP="00EB4E8B">
      <w:pPr>
        <w:tabs>
          <w:tab w:val="left" w:pos="0"/>
        </w:tabs>
        <w:jc w:val="both"/>
        <w:rPr>
          <w:noProof/>
          <w:szCs w:val="22"/>
          <w:lang w:val="sr-Cyrl-CS"/>
        </w:rPr>
      </w:pPr>
      <w:r w:rsidRPr="00FF3274">
        <w:rPr>
          <w:noProof/>
          <w:szCs w:val="22"/>
          <w:lang w:val="sr-Cyrl-CS"/>
        </w:rPr>
        <w:tab/>
      </w:r>
      <w:r w:rsidR="00FB22F0" w:rsidRPr="00FF3274">
        <w:rPr>
          <w:noProof/>
          <w:szCs w:val="22"/>
          <w:lang w:val="sr-Cyrl-CS"/>
        </w:rPr>
        <w:t>Сви колегијални органи одржавају седнице у оквиру својих надлежности и овлашћења из Закона о здравственој заштити и Статута Института за онкологију и радиологију Србије.</w:t>
      </w:r>
    </w:p>
    <w:p w14:paraId="0FB03D8F" w14:textId="77777777" w:rsidR="00FB22F0" w:rsidRPr="00FF3274" w:rsidRDefault="00FB22F0" w:rsidP="00EB4E8B">
      <w:pPr>
        <w:tabs>
          <w:tab w:val="left" w:pos="1905"/>
        </w:tabs>
        <w:jc w:val="both"/>
        <w:rPr>
          <w:noProof/>
          <w:szCs w:val="22"/>
          <w:lang w:val="sr-Cyrl-CS"/>
        </w:rPr>
      </w:pPr>
      <w:r w:rsidRPr="00FF3274">
        <w:rPr>
          <w:noProof/>
          <w:szCs w:val="22"/>
          <w:lang w:val="sr-Cyrl-CS"/>
        </w:rPr>
        <w:t xml:space="preserve">Послове из својих надлежности колегијални органи </w:t>
      </w:r>
      <w:r w:rsidR="00B90ADC" w:rsidRPr="00FF3274">
        <w:rPr>
          <w:noProof/>
          <w:szCs w:val="22"/>
          <w:lang w:val="sr-Cyrl-CS"/>
        </w:rPr>
        <w:t>обављају на седницама које се заказујуи одржавају по потреби у складу са Статутом Института и Пословником о раду.</w:t>
      </w:r>
    </w:p>
    <w:p w14:paraId="77365A15" w14:textId="77777777" w:rsidR="00FB22F0" w:rsidRPr="00FF3274" w:rsidRDefault="00FB22F0" w:rsidP="00EB4E8B">
      <w:pPr>
        <w:jc w:val="both"/>
        <w:rPr>
          <w:szCs w:val="22"/>
          <w:lang w:val="sr-Cyrl-CS"/>
        </w:rPr>
      </w:pPr>
    </w:p>
    <w:p w14:paraId="7B2ACE3D" w14:textId="77777777" w:rsidR="00937947" w:rsidRPr="00FF3274" w:rsidRDefault="00937947" w:rsidP="00EB4E8B">
      <w:pPr>
        <w:jc w:val="both"/>
        <w:rPr>
          <w:rStyle w:val="SubtleEmphasis"/>
          <w:b/>
          <w:bCs/>
          <w:szCs w:val="22"/>
        </w:rPr>
      </w:pPr>
      <w:r w:rsidRPr="00FF3274">
        <w:rPr>
          <w:rStyle w:val="SubtleEmphasis"/>
          <w:b/>
          <w:szCs w:val="22"/>
        </w:rPr>
        <w:t>Директор</w:t>
      </w:r>
    </w:p>
    <w:p w14:paraId="3436E8AE" w14:textId="77777777" w:rsidR="007F322E" w:rsidRPr="00FF3274" w:rsidRDefault="007F322E" w:rsidP="00EB4E8B">
      <w:pPr>
        <w:jc w:val="both"/>
        <w:rPr>
          <w:szCs w:val="22"/>
          <w:lang w:val="sr-Cyrl-CS"/>
        </w:rPr>
      </w:pPr>
    </w:p>
    <w:p w14:paraId="3989320E" w14:textId="77777777" w:rsidR="00937947" w:rsidRPr="00FF3274" w:rsidRDefault="00937947" w:rsidP="00EB4E8B">
      <w:pPr>
        <w:ind w:firstLine="720"/>
        <w:jc w:val="both"/>
        <w:rPr>
          <w:szCs w:val="22"/>
          <w:lang w:val="sr-Cyrl-CS"/>
        </w:rPr>
      </w:pPr>
      <w:r w:rsidRPr="00FF3274">
        <w:rPr>
          <w:szCs w:val="22"/>
          <w:lang w:val="sr-Cyrl-CS"/>
        </w:rPr>
        <w:t>У складу са Законом о здравственој заштити и Статутом Института директор обавља следеће послове:</w:t>
      </w:r>
    </w:p>
    <w:p w14:paraId="5F520A91" w14:textId="77777777" w:rsidR="00937947" w:rsidRPr="00FF3274" w:rsidRDefault="00CE283F" w:rsidP="007F1E3A">
      <w:pPr>
        <w:pStyle w:val="ListParagraph"/>
        <w:numPr>
          <w:ilvl w:val="0"/>
          <w:numId w:val="14"/>
        </w:numPr>
        <w:spacing w:after="0" w:line="240" w:lineRule="auto"/>
        <w:jc w:val="both"/>
        <w:rPr>
          <w:rFonts w:ascii="Times New Roman" w:hAnsi="Times New Roman"/>
          <w:szCs w:val="22"/>
          <w:lang w:val="sr-Cyrl-CS"/>
        </w:rPr>
      </w:pPr>
      <w:r w:rsidRPr="00FF3274">
        <w:rPr>
          <w:rFonts w:ascii="Times New Roman" w:hAnsi="Times New Roman"/>
          <w:szCs w:val="22"/>
        </w:rPr>
        <w:t>организује рад и руководи процесом рада,</w:t>
      </w:r>
    </w:p>
    <w:p w14:paraId="696C4174" w14:textId="057B794F" w:rsidR="00937947" w:rsidRPr="00FF3274" w:rsidRDefault="00CE283F" w:rsidP="007F1E3A">
      <w:pPr>
        <w:pStyle w:val="ListParagraph"/>
        <w:numPr>
          <w:ilvl w:val="0"/>
          <w:numId w:val="14"/>
        </w:numPr>
        <w:spacing w:after="0" w:line="240" w:lineRule="auto"/>
        <w:jc w:val="both"/>
        <w:rPr>
          <w:rFonts w:ascii="Times New Roman" w:hAnsi="Times New Roman"/>
          <w:szCs w:val="22"/>
          <w:lang w:val="sr-Cyrl-CS"/>
        </w:rPr>
      </w:pPr>
      <w:r w:rsidRPr="00FF3274">
        <w:rPr>
          <w:rFonts w:ascii="Times New Roman" w:hAnsi="Times New Roman"/>
          <w:szCs w:val="22"/>
        </w:rPr>
        <w:t>представља и заступа Институт и одговоран је за законитост рада Института, у складу са законом;</w:t>
      </w:r>
    </w:p>
    <w:p w14:paraId="7917E4BD" w14:textId="77777777" w:rsidR="00937947" w:rsidRPr="00FF3274" w:rsidRDefault="00CE283F" w:rsidP="007F1E3A">
      <w:pPr>
        <w:pStyle w:val="ListParagraph"/>
        <w:numPr>
          <w:ilvl w:val="0"/>
          <w:numId w:val="14"/>
        </w:numPr>
        <w:spacing w:after="0" w:line="240" w:lineRule="auto"/>
        <w:jc w:val="both"/>
        <w:rPr>
          <w:rFonts w:ascii="Times New Roman" w:hAnsi="Times New Roman"/>
          <w:szCs w:val="22"/>
          <w:lang w:val="sr-Cyrl-CS"/>
        </w:rPr>
      </w:pPr>
      <w:r w:rsidRPr="00FF3274">
        <w:rPr>
          <w:rFonts w:ascii="Times New Roman" w:hAnsi="Times New Roman"/>
          <w:szCs w:val="22"/>
        </w:rPr>
        <w:t>предлаже програм рада Института и предузима мере за његово спровођење;</w:t>
      </w:r>
    </w:p>
    <w:p w14:paraId="24AF328E" w14:textId="77777777" w:rsidR="00937947" w:rsidRPr="00FF3274" w:rsidRDefault="00CE283F" w:rsidP="007F1E3A">
      <w:pPr>
        <w:pStyle w:val="ListParagraph"/>
        <w:numPr>
          <w:ilvl w:val="0"/>
          <w:numId w:val="14"/>
        </w:numPr>
        <w:spacing w:after="0" w:line="240" w:lineRule="auto"/>
        <w:jc w:val="both"/>
        <w:rPr>
          <w:rFonts w:ascii="Times New Roman" w:hAnsi="Times New Roman"/>
          <w:szCs w:val="22"/>
          <w:lang w:val="sr-Cyrl-CS"/>
        </w:rPr>
      </w:pPr>
      <w:r w:rsidRPr="00FF3274">
        <w:rPr>
          <w:rFonts w:ascii="Times New Roman" w:hAnsi="Times New Roman"/>
          <w:szCs w:val="22"/>
        </w:rPr>
        <w:t>извршава одлуке управног и надзорног одбора;</w:t>
      </w:r>
    </w:p>
    <w:p w14:paraId="703329DB" w14:textId="77777777" w:rsidR="00937947" w:rsidRPr="00FF3274" w:rsidRDefault="00CE283F" w:rsidP="007F1E3A">
      <w:pPr>
        <w:pStyle w:val="ListParagraph"/>
        <w:numPr>
          <w:ilvl w:val="0"/>
          <w:numId w:val="14"/>
        </w:numPr>
        <w:spacing w:after="0" w:line="240" w:lineRule="auto"/>
        <w:jc w:val="both"/>
        <w:rPr>
          <w:rFonts w:ascii="Times New Roman" w:hAnsi="Times New Roman"/>
          <w:szCs w:val="22"/>
          <w:lang w:val="sr-Cyrl-CS"/>
        </w:rPr>
      </w:pPr>
      <w:r w:rsidRPr="00FF3274">
        <w:rPr>
          <w:rFonts w:ascii="Times New Roman" w:hAnsi="Times New Roman"/>
          <w:szCs w:val="22"/>
        </w:rPr>
        <w:t>подноси управном и надзорном одбору тромесечни извештај о преузетим финансијским обавезама и извршењу финансијског плана;</w:t>
      </w:r>
    </w:p>
    <w:p w14:paraId="75D9A034" w14:textId="77777777" w:rsidR="00937947" w:rsidRPr="00FF3274" w:rsidRDefault="00CE283F" w:rsidP="007F1E3A">
      <w:pPr>
        <w:pStyle w:val="ListParagraph"/>
        <w:numPr>
          <w:ilvl w:val="0"/>
          <w:numId w:val="14"/>
        </w:numPr>
        <w:spacing w:after="0" w:line="240" w:lineRule="auto"/>
        <w:jc w:val="both"/>
        <w:rPr>
          <w:rFonts w:ascii="Times New Roman" w:hAnsi="Times New Roman"/>
          <w:szCs w:val="22"/>
          <w:lang w:val="sr-Cyrl-CS"/>
        </w:rPr>
      </w:pPr>
      <w:r w:rsidRPr="00FF3274">
        <w:rPr>
          <w:rFonts w:ascii="Times New Roman" w:hAnsi="Times New Roman"/>
          <w:szCs w:val="22"/>
        </w:rPr>
        <w:t>подноси управном одбору писани шестомесечни извештај о пословању Института;</w:t>
      </w:r>
    </w:p>
    <w:p w14:paraId="38E3EF97" w14:textId="77777777" w:rsidR="00937947" w:rsidRPr="00FF3274" w:rsidRDefault="00CE283F" w:rsidP="007F1E3A">
      <w:pPr>
        <w:pStyle w:val="ListParagraph"/>
        <w:numPr>
          <w:ilvl w:val="0"/>
          <w:numId w:val="14"/>
        </w:numPr>
        <w:spacing w:after="0" w:line="240" w:lineRule="auto"/>
        <w:jc w:val="both"/>
        <w:rPr>
          <w:rFonts w:ascii="Times New Roman" w:hAnsi="Times New Roman"/>
          <w:szCs w:val="22"/>
          <w:lang w:val="sr-Cyrl-CS"/>
        </w:rPr>
      </w:pPr>
      <w:r w:rsidRPr="00FF3274">
        <w:rPr>
          <w:rFonts w:ascii="Times New Roman" w:hAnsi="Times New Roman"/>
          <w:szCs w:val="22"/>
        </w:rPr>
        <w:lastRenderedPageBreak/>
        <w:t>одговоран је за благовремено и квалитетно пружање здравствене заштите и спровођење унутрашње провере квалитета стручног рада здравствених радника и здравствених сарадника;</w:t>
      </w:r>
    </w:p>
    <w:p w14:paraId="1B6B41B5" w14:textId="77777777" w:rsidR="00937947" w:rsidRPr="00FF3274" w:rsidRDefault="00CE283F" w:rsidP="007F1E3A">
      <w:pPr>
        <w:pStyle w:val="ListParagraph"/>
        <w:numPr>
          <w:ilvl w:val="0"/>
          <w:numId w:val="14"/>
        </w:numPr>
        <w:spacing w:after="0" w:line="240" w:lineRule="auto"/>
        <w:jc w:val="both"/>
        <w:rPr>
          <w:rFonts w:ascii="Times New Roman" w:hAnsi="Times New Roman"/>
          <w:szCs w:val="22"/>
          <w:lang w:val="sr-Cyrl-CS"/>
        </w:rPr>
      </w:pPr>
      <w:r w:rsidRPr="00FF3274">
        <w:rPr>
          <w:rFonts w:ascii="Times New Roman" w:hAnsi="Times New Roman"/>
          <w:szCs w:val="22"/>
        </w:rPr>
        <w:t>одлучује о свим правима и обавезама запослених из радног односа, у складу са законом и општим актом;</w:t>
      </w:r>
    </w:p>
    <w:p w14:paraId="7CC48C06" w14:textId="77777777" w:rsidR="00937947" w:rsidRPr="00FF3274" w:rsidRDefault="00CE283F" w:rsidP="007F1E3A">
      <w:pPr>
        <w:pStyle w:val="ListParagraph"/>
        <w:numPr>
          <w:ilvl w:val="0"/>
          <w:numId w:val="14"/>
        </w:numPr>
        <w:spacing w:after="0" w:line="240" w:lineRule="auto"/>
        <w:jc w:val="both"/>
        <w:rPr>
          <w:rFonts w:ascii="Times New Roman" w:hAnsi="Times New Roman"/>
          <w:szCs w:val="22"/>
          <w:lang w:val="sr-Cyrl-CS"/>
        </w:rPr>
      </w:pPr>
      <w:r w:rsidRPr="00FF3274">
        <w:rPr>
          <w:rFonts w:ascii="Times New Roman" w:hAnsi="Times New Roman"/>
          <w:szCs w:val="22"/>
        </w:rPr>
        <w:t>наредбодавац је за извршење финансијског плана и програма рада Института, у складу са законом;</w:t>
      </w:r>
    </w:p>
    <w:p w14:paraId="1B3CC921" w14:textId="77777777" w:rsidR="00937947" w:rsidRPr="00FF3274" w:rsidRDefault="00CE283F" w:rsidP="007F1E3A">
      <w:pPr>
        <w:pStyle w:val="ListParagraph"/>
        <w:numPr>
          <w:ilvl w:val="0"/>
          <w:numId w:val="14"/>
        </w:numPr>
        <w:spacing w:after="0" w:line="240" w:lineRule="auto"/>
        <w:jc w:val="both"/>
        <w:rPr>
          <w:rFonts w:ascii="Times New Roman" w:hAnsi="Times New Roman"/>
          <w:szCs w:val="22"/>
          <w:lang w:val="sr-Cyrl-CS"/>
        </w:rPr>
      </w:pPr>
      <w:r w:rsidRPr="00FF3274">
        <w:rPr>
          <w:rFonts w:ascii="Times New Roman" w:hAnsi="Times New Roman"/>
          <w:szCs w:val="22"/>
        </w:rPr>
        <w:t>доноси акт о организацији и систематизацији послова у Институту, уз претходну сагласност Управног одбора и након затраженог мишљења репрезентативног синдиката;</w:t>
      </w:r>
    </w:p>
    <w:p w14:paraId="05FCAFB6" w14:textId="77777777" w:rsidR="00937947" w:rsidRPr="00FF3274" w:rsidRDefault="00CE283F" w:rsidP="007F1E3A">
      <w:pPr>
        <w:pStyle w:val="ListParagraph"/>
        <w:numPr>
          <w:ilvl w:val="0"/>
          <w:numId w:val="14"/>
        </w:numPr>
        <w:spacing w:after="0" w:line="240" w:lineRule="auto"/>
        <w:jc w:val="both"/>
        <w:rPr>
          <w:rFonts w:ascii="Times New Roman" w:hAnsi="Times New Roman"/>
          <w:szCs w:val="22"/>
          <w:lang w:val="sr-Cyrl-CS"/>
        </w:rPr>
      </w:pPr>
      <w:r w:rsidRPr="00FF3274">
        <w:rPr>
          <w:rFonts w:ascii="Times New Roman" w:hAnsi="Times New Roman"/>
          <w:szCs w:val="22"/>
        </w:rPr>
        <w:t>именује чланове стручног савета, етичког одбора, комисије за унапређење квалитета здравствене заштите и научног већа у складу са статутом;</w:t>
      </w:r>
    </w:p>
    <w:p w14:paraId="49ED9FD9" w14:textId="77777777" w:rsidR="00937947" w:rsidRPr="00FF3274" w:rsidRDefault="00CE283F" w:rsidP="007F1E3A">
      <w:pPr>
        <w:pStyle w:val="ListParagraph"/>
        <w:numPr>
          <w:ilvl w:val="0"/>
          <w:numId w:val="14"/>
        </w:numPr>
        <w:spacing w:after="0" w:line="240" w:lineRule="auto"/>
        <w:jc w:val="both"/>
        <w:rPr>
          <w:rFonts w:ascii="Times New Roman" w:hAnsi="Times New Roman"/>
          <w:szCs w:val="22"/>
          <w:lang w:val="sr-Cyrl-CS"/>
        </w:rPr>
      </w:pPr>
      <w:r w:rsidRPr="00FF3274">
        <w:rPr>
          <w:rFonts w:ascii="Times New Roman" w:hAnsi="Times New Roman"/>
          <w:szCs w:val="22"/>
        </w:rPr>
        <w:t>одговоран је за извршавање судских одлука, аката и налога инспекцијских и других законом овлашћених органа;</w:t>
      </w:r>
    </w:p>
    <w:p w14:paraId="3C1A33A8" w14:textId="77777777" w:rsidR="00937947" w:rsidRPr="00FF3274" w:rsidRDefault="00CE283F" w:rsidP="007F1E3A">
      <w:pPr>
        <w:pStyle w:val="ListParagraph"/>
        <w:numPr>
          <w:ilvl w:val="0"/>
          <w:numId w:val="14"/>
        </w:numPr>
        <w:spacing w:after="0" w:line="240" w:lineRule="auto"/>
        <w:jc w:val="both"/>
        <w:rPr>
          <w:rFonts w:ascii="Times New Roman" w:hAnsi="Times New Roman"/>
          <w:szCs w:val="22"/>
          <w:lang w:val="sr-Cyrl-CS"/>
        </w:rPr>
      </w:pPr>
      <w:r w:rsidRPr="00FF3274">
        <w:rPr>
          <w:rFonts w:ascii="Times New Roman" w:hAnsi="Times New Roman"/>
          <w:szCs w:val="22"/>
        </w:rPr>
        <w:t>обезбеђује начин организовања и спровођења здравствене заштите за време штрајка у складу са законом;</w:t>
      </w:r>
    </w:p>
    <w:p w14:paraId="543C761E" w14:textId="77777777" w:rsidR="00937947" w:rsidRPr="00FF3274" w:rsidRDefault="00CE283F" w:rsidP="007F1E3A">
      <w:pPr>
        <w:pStyle w:val="ListParagraph"/>
        <w:numPr>
          <w:ilvl w:val="0"/>
          <w:numId w:val="14"/>
        </w:numPr>
        <w:spacing w:after="0" w:line="240" w:lineRule="auto"/>
        <w:jc w:val="both"/>
        <w:rPr>
          <w:rFonts w:ascii="Times New Roman" w:hAnsi="Times New Roman"/>
          <w:szCs w:val="22"/>
          <w:lang w:val="sr-Cyrl-CS"/>
        </w:rPr>
      </w:pPr>
      <w:r w:rsidRPr="00FF3274">
        <w:rPr>
          <w:rFonts w:ascii="Times New Roman" w:hAnsi="Times New Roman"/>
          <w:szCs w:val="22"/>
        </w:rPr>
        <w:t>присуствује седницама и учествује у раду управног одбора, без права одлучивања;</w:t>
      </w:r>
    </w:p>
    <w:p w14:paraId="2E8C3EAE" w14:textId="77777777" w:rsidR="00CE283F" w:rsidRPr="00FF3274" w:rsidRDefault="00CE283F" w:rsidP="007F1E3A">
      <w:pPr>
        <w:pStyle w:val="ListParagraph"/>
        <w:numPr>
          <w:ilvl w:val="0"/>
          <w:numId w:val="14"/>
        </w:numPr>
        <w:spacing w:after="0" w:line="240" w:lineRule="auto"/>
        <w:jc w:val="both"/>
        <w:rPr>
          <w:rFonts w:ascii="Times New Roman" w:hAnsi="Times New Roman"/>
          <w:szCs w:val="22"/>
        </w:rPr>
      </w:pPr>
      <w:r w:rsidRPr="00FF3274">
        <w:rPr>
          <w:rFonts w:ascii="Times New Roman" w:hAnsi="Times New Roman"/>
          <w:szCs w:val="22"/>
        </w:rPr>
        <w:t>обавља и друге послове утврђене законом и овим статутом.</w:t>
      </w:r>
    </w:p>
    <w:p w14:paraId="554D749F" w14:textId="77777777" w:rsidR="007F322E" w:rsidRPr="00FF3274" w:rsidRDefault="007F322E" w:rsidP="00EB4E8B">
      <w:pPr>
        <w:jc w:val="both"/>
        <w:rPr>
          <w:rStyle w:val="SubtleEmphasis"/>
          <w:szCs w:val="22"/>
        </w:rPr>
      </w:pPr>
    </w:p>
    <w:p w14:paraId="177FE8AE" w14:textId="77777777" w:rsidR="00FD0524" w:rsidRPr="00FF3274" w:rsidRDefault="00937947" w:rsidP="00EB4E8B">
      <w:pPr>
        <w:jc w:val="both"/>
        <w:rPr>
          <w:rStyle w:val="SubtleEmphasis"/>
          <w:b/>
          <w:szCs w:val="22"/>
          <w:lang w:val="sr-Cyrl-CS"/>
        </w:rPr>
      </w:pPr>
      <w:r w:rsidRPr="00FF3274">
        <w:rPr>
          <w:rStyle w:val="SubtleEmphasis"/>
          <w:b/>
          <w:szCs w:val="22"/>
        </w:rPr>
        <w:t>Управни одбор</w:t>
      </w:r>
    </w:p>
    <w:p w14:paraId="210E2AC9" w14:textId="77777777" w:rsidR="008407FC" w:rsidRPr="00FF3274" w:rsidRDefault="008407FC" w:rsidP="00EB4E8B">
      <w:pPr>
        <w:jc w:val="both"/>
        <w:rPr>
          <w:rStyle w:val="SubtleEmphasis"/>
          <w:b/>
          <w:i w:val="0"/>
          <w:szCs w:val="22"/>
        </w:rPr>
      </w:pPr>
    </w:p>
    <w:p w14:paraId="378C371D" w14:textId="77777777" w:rsidR="009505EB" w:rsidRPr="00FF3274" w:rsidRDefault="009505EB" w:rsidP="009505EB">
      <w:pPr>
        <w:ind w:firstLine="720"/>
        <w:jc w:val="both"/>
        <w:rPr>
          <w:szCs w:val="22"/>
          <w:lang w:val="sr-Cyrl-CS"/>
        </w:rPr>
      </w:pPr>
      <w:r w:rsidRPr="00FF3274">
        <w:rPr>
          <w:szCs w:val="22"/>
        </w:rPr>
        <w:t>Управни одбор је орган управљања Института.</w:t>
      </w:r>
    </w:p>
    <w:p w14:paraId="192B2210" w14:textId="77777777" w:rsidR="009505EB" w:rsidRPr="00FF3274" w:rsidRDefault="009505EB" w:rsidP="00EB4E8B">
      <w:pPr>
        <w:jc w:val="both"/>
        <w:rPr>
          <w:rStyle w:val="SubtleEmphasis"/>
          <w:b/>
          <w:i w:val="0"/>
          <w:szCs w:val="22"/>
        </w:rPr>
      </w:pPr>
    </w:p>
    <w:p w14:paraId="26C68114" w14:textId="77777777" w:rsidR="008407FC" w:rsidRPr="00FF3274" w:rsidRDefault="008407FC" w:rsidP="009505EB">
      <w:pPr>
        <w:ind w:firstLine="720"/>
        <w:jc w:val="both"/>
        <w:rPr>
          <w:rStyle w:val="SubtleEmphasis"/>
          <w:b/>
          <w:i w:val="0"/>
          <w:szCs w:val="22"/>
          <w:lang w:val="sr-Cyrl-CS"/>
        </w:rPr>
      </w:pPr>
      <w:r w:rsidRPr="00FF3274">
        <w:rPr>
          <w:rStyle w:val="SubtleEmphasis"/>
          <w:b/>
          <w:i w:val="0"/>
          <w:szCs w:val="22"/>
          <w:lang w:val="sr-Cyrl-CS"/>
        </w:rPr>
        <w:t>Састав Управног одбора Института:</w:t>
      </w:r>
    </w:p>
    <w:p w14:paraId="285297C3" w14:textId="77777777" w:rsidR="008407FC" w:rsidRPr="00FF3274" w:rsidRDefault="008407FC" w:rsidP="00EB4E8B">
      <w:pPr>
        <w:jc w:val="both"/>
        <w:rPr>
          <w:rStyle w:val="SubtleEmphasis"/>
          <w:b/>
          <w:i w:val="0"/>
          <w:szCs w:val="22"/>
          <w:lang w:val="sr-Cyrl-CS"/>
        </w:rPr>
      </w:pPr>
    </w:p>
    <w:p w14:paraId="0394CFDD" w14:textId="77777777" w:rsidR="008407FC" w:rsidRPr="00C17F62" w:rsidRDefault="008407FC" w:rsidP="007F1E3A">
      <w:pPr>
        <w:pStyle w:val="ListParagraph"/>
        <w:numPr>
          <w:ilvl w:val="0"/>
          <w:numId w:val="21"/>
        </w:numPr>
        <w:jc w:val="both"/>
        <w:rPr>
          <w:rFonts w:ascii="Times New Roman" w:hAnsi="Times New Roman"/>
          <w:szCs w:val="22"/>
          <w:lang w:val="sr-Cyrl-CS"/>
        </w:rPr>
      </w:pPr>
      <w:r w:rsidRPr="00C17F62">
        <w:rPr>
          <w:rFonts w:ascii="Times New Roman" w:hAnsi="Times New Roman"/>
          <w:szCs w:val="22"/>
          <w:lang w:val="sr-Cyrl-CS"/>
        </w:rPr>
        <w:t>др Предраг Савић, председник</w:t>
      </w:r>
    </w:p>
    <w:p w14:paraId="7EF6F15A" w14:textId="77777777" w:rsidR="008407FC" w:rsidRPr="00C17F62" w:rsidRDefault="008407FC" w:rsidP="007F1E3A">
      <w:pPr>
        <w:pStyle w:val="ListParagraph"/>
        <w:numPr>
          <w:ilvl w:val="0"/>
          <w:numId w:val="21"/>
        </w:numPr>
        <w:jc w:val="both"/>
        <w:rPr>
          <w:rFonts w:ascii="Times New Roman" w:hAnsi="Times New Roman"/>
          <w:szCs w:val="22"/>
          <w:lang w:val="sr-Cyrl-CS"/>
        </w:rPr>
      </w:pPr>
      <w:r w:rsidRPr="00C17F62">
        <w:rPr>
          <w:rFonts w:ascii="Times New Roman" w:hAnsi="Times New Roman"/>
          <w:szCs w:val="22"/>
          <w:lang w:val="sr-Cyrl-CS"/>
        </w:rPr>
        <w:t>проф.др Лазар Давидовић, члан,</w:t>
      </w:r>
    </w:p>
    <w:p w14:paraId="62960001" w14:textId="77777777" w:rsidR="008407FC" w:rsidRPr="00C17F62" w:rsidRDefault="008407FC" w:rsidP="007F1E3A">
      <w:pPr>
        <w:pStyle w:val="ListParagraph"/>
        <w:numPr>
          <w:ilvl w:val="0"/>
          <w:numId w:val="21"/>
        </w:numPr>
        <w:jc w:val="both"/>
        <w:rPr>
          <w:rFonts w:ascii="Times New Roman" w:hAnsi="Times New Roman"/>
          <w:szCs w:val="22"/>
          <w:lang w:val="sr-Cyrl-CS"/>
        </w:rPr>
      </w:pPr>
      <w:r w:rsidRPr="00C17F62">
        <w:rPr>
          <w:rFonts w:ascii="Times New Roman" w:hAnsi="Times New Roman"/>
          <w:szCs w:val="22"/>
          <w:lang w:val="sr-Cyrl-CS"/>
        </w:rPr>
        <w:t>Милан Николић, члан,</w:t>
      </w:r>
    </w:p>
    <w:p w14:paraId="2F8B1F60" w14:textId="77777777" w:rsidR="008407FC" w:rsidRPr="00C17F62" w:rsidRDefault="008407FC" w:rsidP="007F1E3A">
      <w:pPr>
        <w:pStyle w:val="ListParagraph"/>
        <w:numPr>
          <w:ilvl w:val="0"/>
          <w:numId w:val="21"/>
        </w:numPr>
        <w:jc w:val="both"/>
        <w:rPr>
          <w:rFonts w:ascii="Times New Roman" w:hAnsi="Times New Roman"/>
          <w:szCs w:val="22"/>
          <w:lang w:val="sr-Cyrl-CS"/>
        </w:rPr>
      </w:pPr>
      <w:r w:rsidRPr="00C17F62">
        <w:rPr>
          <w:rFonts w:ascii="Times New Roman" w:hAnsi="Times New Roman"/>
          <w:szCs w:val="22"/>
          <w:lang w:val="sr-Cyrl-CS"/>
        </w:rPr>
        <w:t>проф.др Марина Никитовић, члан,</w:t>
      </w:r>
    </w:p>
    <w:p w14:paraId="073F66C4" w14:textId="77777777" w:rsidR="009505EB" w:rsidRPr="00C17F62" w:rsidRDefault="008407FC" w:rsidP="007F1E3A">
      <w:pPr>
        <w:pStyle w:val="ListParagraph"/>
        <w:numPr>
          <w:ilvl w:val="0"/>
          <w:numId w:val="21"/>
        </w:numPr>
        <w:jc w:val="both"/>
        <w:rPr>
          <w:rFonts w:ascii="Times New Roman" w:hAnsi="Times New Roman"/>
          <w:szCs w:val="22"/>
          <w:lang w:val="sr-Cyrl-CS"/>
        </w:rPr>
      </w:pPr>
      <w:r w:rsidRPr="00C17F62">
        <w:rPr>
          <w:rFonts w:ascii="Times New Roman" w:hAnsi="Times New Roman"/>
          <w:szCs w:val="22"/>
          <w:lang w:val="sr-Cyrl-CS"/>
        </w:rPr>
        <w:t>прим.др сци.мед. Небојша Милетић, члан</w:t>
      </w:r>
    </w:p>
    <w:p w14:paraId="26562C38" w14:textId="77777777" w:rsidR="008407FC" w:rsidRPr="00C17F62" w:rsidRDefault="008407FC" w:rsidP="007F1E3A">
      <w:pPr>
        <w:pStyle w:val="ListParagraph"/>
        <w:numPr>
          <w:ilvl w:val="0"/>
          <w:numId w:val="21"/>
        </w:numPr>
        <w:jc w:val="both"/>
        <w:rPr>
          <w:rFonts w:ascii="Times New Roman" w:hAnsi="Times New Roman"/>
          <w:szCs w:val="22"/>
          <w:lang w:val="sr-Cyrl-CS"/>
        </w:rPr>
      </w:pPr>
      <w:r w:rsidRPr="00C17F62">
        <w:rPr>
          <w:rFonts w:ascii="Times New Roman" w:hAnsi="Times New Roman"/>
          <w:szCs w:val="22"/>
          <w:lang w:val="sr-Cyrl-CS"/>
        </w:rPr>
        <w:t>прим.др сци.мед. Нада Бабовић, члан</w:t>
      </w:r>
    </w:p>
    <w:p w14:paraId="52EB30F7" w14:textId="77777777" w:rsidR="00FD0524" w:rsidRPr="00FF3274" w:rsidRDefault="00FD0524" w:rsidP="00EB4E8B">
      <w:pPr>
        <w:ind w:firstLine="720"/>
        <w:jc w:val="both"/>
        <w:rPr>
          <w:szCs w:val="22"/>
          <w:lang w:val="sr-Cyrl-CS"/>
        </w:rPr>
      </w:pPr>
      <w:r w:rsidRPr="00FF3274">
        <w:rPr>
          <w:szCs w:val="22"/>
        </w:rPr>
        <w:t>Чланове управног одбора из Института, Оснивач именују се на предлог стручног савета, уз претходно прибављено мишљење репрезентативних синдиката у Институту.</w:t>
      </w:r>
    </w:p>
    <w:p w14:paraId="23C25EA8" w14:textId="77777777" w:rsidR="00861686" w:rsidRPr="00FF3274" w:rsidRDefault="00861686" w:rsidP="00EB4E8B">
      <w:pPr>
        <w:jc w:val="both"/>
        <w:rPr>
          <w:szCs w:val="22"/>
          <w:lang w:val="sr-Cyrl-CS"/>
        </w:rPr>
      </w:pPr>
    </w:p>
    <w:p w14:paraId="72B60E39" w14:textId="77777777" w:rsidR="00FD0524" w:rsidRPr="00FF3274" w:rsidRDefault="00FD0524" w:rsidP="00EB4E8B">
      <w:pPr>
        <w:ind w:firstLine="720"/>
        <w:jc w:val="both"/>
        <w:rPr>
          <w:szCs w:val="22"/>
          <w:lang w:val="sr-Cyrl-CS"/>
        </w:rPr>
      </w:pPr>
      <w:r w:rsidRPr="00FF3274">
        <w:rPr>
          <w:szCs w:val="22"/>
        </w:rPr>
        <w:t>Чланови управног одбора именују се на период од четири године.</w:t>
      </w:r>
    </w:p>
    <w:p w14:paraId="4D4C8D94" w14:textId="77777777" w:rsidR="00861686" w:rsidRPr="00FF3274" w:rsidRDefault="00861686" w:rsidP="00EB4E8B">
      <w:pPr>
        <w:jc w:val="both"/>
        <w:rPr>
          <w:szCs w:val="22"/>
          <w:lang w:val="sr-Cyrl-CS"/>
        </w:rPr>
      </w:pPr>
    </w:p>
    <w:p w14:paraId="0CE03DC3" w14:textId="77777777" w:rsidR="00FD0524" w:rsidRPr="00FF3274" w:rsidRDefault="00FD0524" w:rsidP="00EB4E8B">
      <w:pPr>
        <w:ind w:firstLine="720"/>
        <w:jc w:val="both"/>
        <w:rPr>
          <w:szCs w:val="22"/>
        </w:rPr>
      </w:pPr>
      <w:r w:rsidRPr="00FF3274">
        <w:rPr>
          <w:szCs w:val="22"/>
        </w:rPr>
        <w:t>Мандат свих чланова управног одбора престаје истеком мандата Управног одбора, без обзира на промене појединих чланова управног одбора.</w:t>
      </w:r>
    </w:p>
    <w:p w14:paraId="11AE10E6" w14:textId="77777777" w:rsidR="009D0949" w:rsidRPr="00FF3274" w:rsidRDefault="009D0949" w:rsidP="00EB4E8B">
      <w:pPr>
        <w:jc w:val="both"/>
        <w:rPr>
          <w:szCs w:val="22"/>
        </w:rPr>
      </w:pPr>
    </w:p>
    <w:p w14:paraId="5DCAFDBA" w14:textId="77777777" w:rsidR="00F71898" w:rsidRPr="00FF3274" w:rsidRDefault="00F71898" w:rsidP="00EB4E8B">
      <w:pPr>
        <w:ind w:firstLine="720"/>
        <w:jc w:val="both"/>
        <w:rPr>
          <w:szCs w:val="22"/>
          <w:lang w:val="sr-Cyrl-CS"/>
        </w:rPr>
      </w:pPr>
      <w:r w:rsidRPr="00FF3274">
        <w:rPr>
          <w:szCs w:val="22"/>
        </w:rPr>
        <w:t>Управни одбор Института врши следеће послове:</w:t>
      </w:r>
    </w:p>
    <w:p w14:paraId="4F74AEEC" w14:textId="77777777" w:rsidR="00F71898" w:rsidRPr="00FF3274" w:rsidRDefault="00F71898" w:rsidP="007F1E3A">
      <w:pPr>
        <w:pStyle w:val="ListParagraph"/>
        <w:numPr>
          <w:ilvl w:val="0"/>
          <w:numId w:val="15"/>
        </w:numPr>
        <w:spacing w:after="0" w:line="240" w:lineRule="auto"/>
        <w:jc w:val="both"/>
        <w:rPr>
          <w:rFonts w:ascii="Times New Roman" w:hAnsi="Times New Roman"/>
          <w:szCs w:val="22"/>
          <w:lang w:val="sr-Cyrl-CS"/>
        </w:rPr>
      </w:pPr>
      <w:r w:rsidRPr="00FF3274">
        <w:rPr>
          <w:rFonts w:ascii="Times New Roman" w:hAnsi="Times New Roman"/>
          <w:szCs w:val="22"/>
        </w:rPr>
        <w:t>доноси статут Института уз сагласност министарства;</w:t>
      </w:r>
    </w:p>
    <w:p w14:paraId="4A677238" w14:textId="77777777" w:rsidR="00F71898" w:rsidRPr="00FF3274" w:rsidRDefault="00F71898" w:rsidP="007F1E3A">
      <w:pPr>
        <w:pStyle w:val="ListParagraph"/>
        <w:numPr>
          <w:ilvl w:val="0"/>
          <w:numId w:val="15"/>
        </w:numPr>
        <w:spacing w:after="0" w:line="240" w:lineRule="auto"/>
        <w:jc w:val="both"/>
        <w:rPr>
          <w:rFonts w:ascii="Times New Roman" w:hAnsi="Times New Roman"/>
          <w:szCs w:val="22"/>
          <w:lang w:val="sr-Cyrl-CS"/>
        </w:rPr>
      </w:pPr>
      <w:r w:rsidRPr="00FF3274">
        <w:rPr>
          <w:rFonts w:ascii="Times New Roman" w:hAnsi="Times New Roman"/>
          <w:szCs w:val="22"/>
        </w:rPr>
        <w:t>доноси друге опште акте Института, у складу са законом;</w:t>
      </w:r>
    </w:p>
    <w:p w14:paraId="7D95AA0D" w14:textId="77777777" w:rsidR="00F71898" w:rsidRPr="00FF3274" w:rsidRDefault="00F71898" w:rsidP="007F1E3A">
      <w:pPr>
        <w:pStyle w:val="ListParagraph"/>
        <w:numPr>
          <w:ilvl w:val="0"/>
          <w:numId w:val="15"/>
        </w:numPr>
        <w:spacing w:after="0" w:line="240" w:lineRule="auto"/>
        <w:jc w:val="both"/>
        <w:rPr>
          <w:rFonts w:ascii="Times New Roman" w:hAnsi="Times New Roman"/>
          <w:szCs w:val="22"/>
          <w:lang w:val="sr-Cyrl-CS"/>
        </w:rPr>
      </w:pPr>
      <w:r w:rsidRPr="00FF3274">
        <w:rPr>
          <w:rFonts w:ascii="Times New Roman" w:hAnsi="Times New Roman"/>
          <w:szCs w:val="22"/>
        </w:rPr>
        <w:t>одлучује о пословању Института;</w:t>
      </w:r>
    </w:p>
    <w:p w14:paraId="71A9C183" w14:textId="77777777" w:rsidR="00F71898" w:rsidRPr="00FF3274" w:rsidRDefault="00F71898" w:rsidP="007F1E3A">
      <w:pPr>
        <w:pStyle w:val="ListParagraph"/>
        <w:numPr>
          <w:ilvl w:val="0"/>
          <w:numId w:val="15"/>
        </w:numPr>
        <w:spacing w:after="0" w:line="240" w:lineRule="auto"/>
        <w:jc w:val="both"/>
        <w:rPr>
          <w:rFonts w:ascii="Times New Roman" w:hAnsi="Times New Roman"/>
          <w:szCs w:val="22"/>
          <w:lang w:val="sr-Cyrl-CS"/>
        </w:rPr>
      </w:pPr>
      <w:r w:rsidRPr="00FF3274">
        <w:rPr>
          <w:rFonts w:ascii="Times New Roman" w:hAnsi="Times New Roman"/>
          <w:szCs w:val="22"/>
          <w:lang w:val="sr-Cyrl-CS"/>
        </w:rPr>
        <w:t>д</w:t>
      </w:r>
      <w:r w:rsidRPr="00FF3274">
        <w:rPr>
          <w:rFonts w:ascii="Times New Roman" w:hAnsi="Times New Roman"/>
          <w:szCs w:val="22"/>
        </w:rPr>
        <w:t>оноси програм рада и развоја;</w:t>
      </w:r>
    </w:p>
    <w:p w14:paraId="1871A41F" w14:textId="77777777" w:rsidR="00F71898" w:rsidRPr="00FF3274" w:rsidRDefault="00F71898" w:rsidP="007F1E3A">
      <w:pPr>
        <w:pStyle w:val="ListParagraph"/>
        <w:numPr>
          <w:ilvl w:val="0"/>
          <w:numId w:val="15"/>
        </w:numPr>
        <w:spacing w:after="0" w:line="240" w:lineRule="auto"/>
        <w:jc w:val="both"/>
        <w:rPr>
          <w:rFonts w:ascii="Times New Roman" w:hAnsi="Times New Roman"/>
          <w:szCs w:val="22"/>
          <w:lang w:val="sr-Cyrl-CS"/>
        </w:rPr>
      </w:pPr>
      <w:r w:rsidRPr="00FF3274">
        <w:rPr>
          <w:rFonts w:ascii="Times New Roman" w:hAnsi="Times New Roman"/>
          <w:szCs w:val="22"/>
        </w:rPr>
        <w:t>доноси предлог финансијског плана Института у поступку припреме буџета и то по свим основама финансирања и доставља га Републичком фонду за здравствено осигурање на сагласност;</w:t>
      </w:r>
    </w:p>
    <w:p w14:paraId="5AB1F188" w14:textId="6CE991D4" w:rsidR="00F71898" w:rsidRPr="00FF3274" w:rsidRDefault="00F71898" w:rsidP="007F1E3A">
      <w:pPr>
        <w:pStyle w:val="ListParagraph"/>
        <w:numPr>
          <w:ilvl w:val="0"/>
          <w:numId w:val="15"/>
        </w:numPr>
        <w:spacing w:after="0" w:line="240" w:lineRule="auto"/>
        <w:jc w:val="both"/>
        <w:rPr>
          <w:rFonts w:ascii="Times New Roman" w:hAnsi="Times New Roman"/>
          <w:szCs w:val="22"/>
          <w:lang w:val="sr-Cyrl-CS"/>
        </w:rPr>
      </w:pPr>
      <w:r w:rsidRPr="00FF3274">
        <w:rPr>
          <w:rFonts w:ascii="Times New Roman" w:hAnsi="Times New Roman"/>
          <w:szCs w:val="22"/>
        </w:rPr>
        <w:t>усваја годишњи финансијски извештај Института, у складу са законом;</w:t>
      </w:r>
    </w:p>
    <w:p w14:paraId="778BD80D" w14:textId="77777777" w:rsidR="00F71898" w:rsidRPr="00FF3274" w:rsidRDefault="00F71898" w:rsidP="007F1E3A">
      <w:pPr>
        <w:pStyle w:val="ListParagraph"/>
        <w:numPr>
          <w:ilvl w:val="0"/>
          <w:numId w:val="15"/>
        </w:numPr>
        <w:spacing w:after="0" w:line="240" w:lineRule="auto"/>
        <w:jc w:val="both"/>
        <w:rPr>
          <w:rFonts w:ascii="Times New Roman" w:hAnsi="Times New Roman"/>
          <w:szCs w:val="22"/>
          <w:lang w:val="sr-Cyrl-CS"/>
        </w:rPr>
      </w:pPr>
      <w:r w:rsidRPr="00FF3274">
        <w:rPr>
          <w:rFonts w:ascii="Times New Roman" w:hAnsi="Times New Roman"/>
          <w:szCs w:val="22"/>
        </w:rPr>
        <w:t>усваја годишњи извештај о попису имовине и обавеза;</w:t>
      </w:r>
    </w:p>
    <w:p w14:paraId="4AEC6F45" w14:textId="77777777" w:rsidR="00F71898" w:rsidRPr="00FF3274" w:rsidRDefault="00F71898" w:rsidP="007F1E3A">
      <w:pPr>
        <w:pStyle w:val="ListParagraph"/>
        <w:numPr>
          <w:ilvl w:val="0"/>
          <w:numId w:val="15"/>
        </w:numPr>
        <w:spacing w:after="0" w:line="240" w:lineRule="auto"/>
        <w:jc w:val="both"/>
        <w:rPr>
          <w:rFonts w:ascii="Times New Roman" w:hAnsi="Times New Roman"/>
          <w:szCs w:val="22"/>
          <w:lang w:val="sr-Cyrl-CS"/>
        </w:rPr>
      </w:pPr>
      <w:r w:rsidRPr="00FF3274">
        <w:rPr>
          <w:rFonts w:ascii="Times New Roman" w:hAnsi="Times New Roman"/>
          <w:szCs w:val="22"/>
        </w:rPr>
        <w:t>даје сагласност на завршни рачун Института;</w:t>
      </w:r>
    </w:p>
    <w:p w14:paraId="6B759057" w14:textId="77777777" w:rsidR="00F71898" w:rsidRPr="00FF3274" w:rsidRDefault="00F71898" w:rsidP="007F1E3A">
      <w:pPr>
        <w:pStyle w:val="ListParagraph"/>
        <w:numPr>
          <w:ilvl w:val="0"/>
          <w:numId w:val="15"/>
        </w:numPr>
        <w:spacing w:after="0" w:line="240" w:lineRule="auto"/>
        <w:jc w:val="both"/>
        <w:rPr>
          <w:rFonts w:ascii="Times New Roman" w:hAnsi="Times New Roman"/>
          <w:szCs w:val="22"/>
          <w:lang w:val="sr-Cyrl-CS"/>
        </w:rPr>
      </w:pPr>
      <w:r w:rsidRPr="00FF3274">
        <w:rPr>
          <w:rFonts w:ascii="Times New Roman" w:hAnsi="Times New Roman"/>
          <w:szCs w:val="22"/>
        </w:rPr>
        <w:lastRenderedPageBreak/>
        <w:t>усваја годишњи извештај о раду и пословању Института;</w:t>
      </w:r>
    </w:p>
    <w:p w14:paraId="182F577D" w14:textId="77777777" w:rsidR="00F71898" w:rsidRPr="00FF3274" w:rsidRDefault="00F71898" w:rsidP="007F1E3A">
      <w:pPr>
        <w:pStyle w:val="ListParagraph"/>
        <w:numPr>
          <w:ilvl w:val="0"/>
          <w:numId w:val="15"/>
        </w:numPr>
        <w:spacing w:after="0" w:line="240" w:lineRule="auto"/>
        <w:jc w:val="both"/>
        <w:rPr>
          <w:rFonts w:ascii="Times New Roman" w:hAnsi="Times New Roman"/>
          <w:szCs w:val="22"/>
          <w:lang w:val="sr-Cyrl-CS"/>
        </w:rPr>
      </w:pPr>
      <w:r w:rsidRPr="00FF3274">
        <w:rPr>
          <w:rFonts w:ascii="Times New Roman" w:hAnsi="Times New Roman"/>
          <w:szCs w:val="22"/>
        </w:rPr>
        <w:t>одлучује о коришћењу средстава Института, у складу са законом;</w:t>
      </w:r>
    </w:p>
    <w:p w14:paraId="6B3C0FE1" w14:textId="77777777" w:rsidR="00F71898" w:rsidRPr="00FF3274" w:rsidRDefault="00F71898" w:rsidP="007F1E3A">
      <w:pPr>
        <w:pStyle w:val="ListParagraph"/>
        <w:numPr>
          <w:ilvl w:val="0"/>
          <w:numId w:val="15"/>
        </w:numPr>
        <w:spacing w:after="0" w:line="240" w:lineRule="auto"/>
        <w:jc w:val="both"/>
        <w:rPr>
          <w:rFonts w:ascii="Times New Roman" w:hAnsi="Times New Roman"/>
          <w:szCs w:val="22"/>
          <w:lang w:val="sr-Cyrl-CS"/>
        </w:rPr>
      </w:pPr>
      <w:r w:rsidRPr="00FF3274">
        <w:rPr>
          <w:rFonts w:ascii="Times New Roman" w:hAnsi="Times New Roman"/>
          <w:szCs w:val="22"/>
        </w:rPr>
        <w:t>у случају губитка у пословању Института без одлагања обавештава Оснивача;</w:t>
      </w:r>
    </w:p>
    <w:p w14:paraId="7A3A10CA" w14:textId="77777777" w:rsidR="00F71898" w:rsidRPr="00FF3274" w:rsidRDefault="00F71898" w:rsidP="007F1E3A">
      <w:pPr>
        <w:pStyle w:val="ListParagraph"/>
        <w:numPr>
          <w:ilvl w:val="0"/>
          <w:numId w:val="15"/>
        </w:numPr>
        <w:spacing w:after="0" w:line="240" w:lineRule="auto"/>
        <w:jc w:val="both"/>
        <w:rPr>
          <w:rFonts w:ascii="Times New Roman" w:hAnsi="Times New Roman"/>
          <w:szCs w:val="22"/>
          <w:lang w:val="sr-Cyrl-CS"/>
        </w:rPr>
      </w:pPr>
      <w:r w:rsidRPr="00FF3274">
        <w:rPr>
          <w:rFonts w:ascii="Times New Roman" w:hAnsi="Times New Roman"/>
          <w:szCs w:val="22"/>
        </w:rPr>
        <w:t>расписује јавни конкурс и спроводи поступак избора кандидата за директора Института;</w:t>
      </w:r>
    </w:p>
    <w:p w14:paraId="20A2FE82" w14:textId="77777777" w:rsidR="00F71898" w:rsidRPr="00FF3274" w:rsidRDefault="00F71898" w:rsidP="007F1E3A">
      <w:pPr>
        <w:pStyle w:val="ListParagraph"/>
        <w:numPr>
          <w:ilvl w:val="0"/>
          <w:numId w:val="15"/>
        </w:numPr>
        <w:spacing w:after="0" w:line="240" w:lineRule="auto"/>
        <w:jc w:val="both"/>
        <w:rPr>
          <w:rFonts w:ascii="Times New Roman" w:hAnsi="Times New Roman"/>
          <w:szCs w:val="22"/>
          <w:lang w:val="sr-Cyrl-CS"/>
        </w:rPr>
      </w:pPr>
      <w:r w:rsidRPr="00FF3274">
        <w:rPr>
          <w:rFonts w:ascii="Times New Roman" w:hAnsi="Times New Roman"/>
          <w:szCs w:val="22"/>
        </w:rPr>
        <w:t>утврђује цене здравствених услуга, које се пружају грађанима на њихов, као и цене здравствених услуга које нису обухваћене здравственим осигурањем;</w:t>
      </w:r>
    </w:p>
    <w:p w14:paraId="280A9513" w14:textId="77777777" w:rsidR="00F71898" w:rsidRPr="00FF3274" w:rsidRDefault="00F71898" w:rsidP="007F1E3A">
      <w:pPr>
        <w:pStyle w:val="ListParagraph"/>
        <w:numPr>
          <w:ilvl w:val="0"/>
          <w:numId w:val="15"/>
        </w:numPr>
        <w:spacing w:after="0" w:line="240" w:lineRule="auto"/>
        <w:jc w:val="both"/>
        <w:rPr>
          <w:rFonts w:ascii="Times New Roman" w:hAnsi="Times New Roman"/>
          <w:szCs w:val="22"/>
          <w:lang w:val="sr-Cyrl-CS"/>
        </w:rPr>
      </w:pPr>
      <w:r w:rsidRPr="00FF3274">
        <w:rPr>
          <w:rFonts w:ascii="Times New Roman" w:hAnsi="Times New Roman"/>
          <w:szCs w:val="22"/>
        </w:rPr>
        <w:t>доноси план набавки;</w:t>
      </w:r>
    </w:p>
    <w:p w14:paraId="3905B732" w14:textId="77777777" w:rsidR="00F71898" w:rsidRPr="00FF3274" w:rsidRDefault="00F71898" w:rsidP="007F1E3A">
      <w:pPr>
        <w:pStyle w:val="ListParagraph"/>
        <w:numPr>
          <w:ilvl w:val="0"/>
          <w:numId w:val="15"/>
        </w:numPr>
        <w:spacing w:after="0" w:line="240" w:lineRule="auto"/>
        <w:jc w:val="both"/>
        <w:rPr>
          <w:rFonts w:ascii="Times New Roman" w:hAnsi="Times New Roman"/>
          <w:szCs w:val="22"/>
          <w:lang w:val="sr-Cyrl-CS"/>
        </w:rPr>
      </w:pPr>
      <w:r w:rsidRPr="00FF3274">
        <w:rPr>
          <w:rFonts w:ascii="Times New Roman" w:hAnsi="Times New Roman"/>
          <w:szCs w:val="22"/>
        </w:rPr>
        <w:t>даје сагласност на Правилник о организацији и систематизацији послова;</w:t>
      </w:r>
    </w:p>
    <w:p w14:paraId="2B51C2F8" w14:textId="5069C0FF" w:rsidR="00F71898" w:rsidRPr="00FF3274" w:rsidRDefault="00F71898" w:rsidP="007F1E3A">
      <w:pPr>
        <w:pStyle w:val="ListParagraph"/>
        <w:numPr>
          <w:ilvl w:val="0"/>
          <w:numId w:val="15"/>
        </w:numPr>
        <w:spacing w:after="0" w:line="240" w:lineRule="auto"/>
        <w:jc w:val="both"/>
        <w:rPr>
          <w:rFonts w:ascii="Times New Roman" w:hAnsi="Times New Roman"/>
          <w:szCs w:val="22"/>
          <w:lang w:val="sr-Cyrl-CS"/>
        </w:rPr>
      </w:pPr>
      <w:r w:rsidRPr="00FF3274">
        <w:rPr>
          <w:rFonts w:ascii="Times New Roman" w:hAnsi="Times New Roman"/>
          <w:szCs w:val="22"/>
        </w:rPr>
        <w:t>одлучује о отуђењу основних средстава, у складу са законом</w:t>
      </w:r>
      <w:r w:rsidRPr="00FF3274">
        <w:rPr>
          <w:rFonts w:ascii="Times New Roman" w:hAnsi="Times New Roman"/>
          <w:szCs w:val="22"/>
          <w:lang w:val="sr-Cyrl-CS"/>
        </w:rPr>
        <w:t>.</w:t>
      </w:r>
    </w:p>
    <w:p w14:paraId="7AB17AB5" w14:textId="77777777" w:rsidR="00F71898" w:rsidRPr="00FF3274" w:rsidRDefault="00F71898" w:rsidP="007F1E3A">
      <w:pPr>
        <w:pStyle w:val="ListParagraph"/>
        <w:numPr>
          <w:ilvl w:val="0"/>
          <w:numId w:val="15"/>
        </w:numPr>
        <w:spacing w:after="0" w:line="240" w:lineRule="auto"/>
        <w:jc w:val="both"/>
        <w:rPr>
          <w:rFonts w:ascii="Times New Roman" w:hAnsi="Times New Roman"/>
          <w:szCs w:val="22"/>
          <w:lang w:val="sr-Cyrl-CS"/>
        </w:rPr>
      </w:pPr>
      <w:r w:rsidRPr="00FF3274">
        <w:rPr>
          <w:rFonts w:ascii="Times New Roman" w:hAnsi="Times New Roman"/>
          <w:szCs w:val="22"/>
        </w:rPr>
        <w:t>доноси план стручног усавршавања здравствених радника и здравствених сарадника на предлог стручног савета и обезбеђује услове за његово остваривање;</w:t>
      </w:r>
    </w:p>
    <w:p w14:paraId="05BD7110" w14:textId="77777777" w:rsidR="00F71898" w:rsidRPr="00FF3274" w:rsidRDefault="00F71898" w:rsidP="007F1E3A">
      <w:pPr>
        <w:pStyle w:val="ListParagraph"/>
        <w:numPr>
          <w:ilvl w:val="0"/>
          <w:numId w:val="15"/>
        </w:numPr>
        <w:spacing w:after="0" w:line="240" w:lineRule="auto"/>
        <w:jc w:val="both"/>
        <w:rPr>
          <w:rFonts w:ascii="Times New Roman" w:hAnsi="Times New Roman"/>
          <w:noProof/>
          <w:szCs w:val="22"/>
          <w:lang w:val="sr-Cyrl-CS"/>
        </w:rPr>
      </w:pPr>
      <w:r w:rsidRPr="00FF3274">
        <w:rPr>
          <w:rFonts w:ascii="Times New Roman" w:hAnsi="Times New Roman"/>
          <w:szCs w:val="22"/>
        </w:rPr>
        <w:t>доноси Пословник о раду;</w:t>
      </w:r>
    </w:p>
    <w:p w14:paraId="4FA7174D" w14:textId="77777777" w:rsidR="00155D60" w:rsidRPr="00FF3274" w:rsidRDefault="00F71898" w:rsidP="007F1E3A">
      <w:pPr>
        <w:pStyle w:val="ListParagraph"/>
        <w:numPr>
          <w:ilvl w:val="0"/>
          <w:numId w:val="15"/>
        </w:numPr>
        <w:spacing w:after="0" w:line="240" w:lineRule="auto"/>
        <w:jc w:val="both"/>
        <w:rPr>
          <w:rFonts w:ascii="Times New Roman" w:hAnsi="Times New Roman"/>
          <w:szCs w:val="22"/>
          <w:lang w:val="sr-Cyrl-CS"/>
        </w:rPr>
      </w:pPr>
      <w:r w:rsidRPr="00FF3274">
        <w:rPr>
          <w:rFonts w:ascii="Times New Roman" w:hAnsi="Times New Roman"/>
          <w:szCs w:val="22"/>
        </w:rPr>
        <w:t>врши и друге послове у складу са законом и овим статутом.</w:t>
      </w:r>
    </w:p>
    <w:p w14:paraId="5835D06B" w14:textId="77777777" w:rsidR="00F71898" w:rsidRPr="00FF3274" w:rsidRDefault="00F71898" w:rsidP="00EB4E8B">
      <w:pPr>
        <w:pStyle w:val="ListParagraph"/>
        <w:spacing w:after="0" w:line="240" w:lineRule="auto"/>
        <w:ind w:left="0"/>
        <w:jc w:val="both"/>
        <w:rPr>
          <w:rFonts w:ascii="Times New Roman" w:hAnsi="Times New Roman"/>
          <w:szCs w:val="22"/>
          <w:lang w:val="sr-Cyrl-CS"/>
        </w:rPr>
      </w:pPr>
    </w:p>
    <w:p w14:paraId="238984D8" w14:textId="77777777" w:rsidR="00861686" w:rsidRPr="00FF3274" w:rsidRDefault="00F71898" w:rsidP="00EB4E8B">
      <w:pPr>
        <w:pStyle w:val="ListParagraph"/>
        <w:spacing w:after="0" w:line="240" w:lineRule="auto"/>
        <w:ind w:left="0"/>
        <w:jc w:val="both"/>
        <w:rPr>
          <w:rStyle w:val="SubtleEmphasis"/>
          <w:rFonts w:ascii="Times New Roman" w:hAnsi="Times New Roman"/>
          <w:b/>
          <w:szCs w:val="22"/>
          <w:lang w:val="sr-Cyrl-CS"/>
        </w:rPr>
      </w:pPr>
      <w:r w:rsidRPr="00FF3274">
        <w:rPr>
          <w:rStyle w:val="SubtleEmphasis"/>
          <w:rFonts w:ascii="Times New Roman" w:hAnsi="Times New Roman"/>
          <w:b/>
          <w:szCs w:val="22"/>
        </w:rPr>
        <w:t>Надзорни одбор</w:t>
      </w:r>
    </w:p>
    <w:p w14:paraId="6DBA227D" w14:textId="77777777" w:rsidR="003B2B2E" w:rsidRPr="00FF3274" w:rsidRDefault="003B2B2E" w:rsidP="00EB4E8B">
      <w:pPr>
        <w:pStyle w:val="ListParagraph"/>
        <w:spacing w:after="0" w:line="240" w:lineRule="auto"/>
        <w:ind w:left="0"/>
        <w:jc w:val="both"/>
        <w:rPr>
          <w:rStyle w:val="SubtleEmphasis"/>
          <w:rFonts w:ascii="Times New Roman" w:hAnsi="Times New Roman"/>
          <w:b/>
          <w:i w:val="0"/>
          <w:szCs w:val="22"/>
        </w:rPr>
      </w:pPr>
    </w:p>
    <w:p w14:paraId="18CA1551" w14:textId="77777777" w:rsidR="009505EB" w:rsidRPr="00FF3274" w:rsidRDefault="009505EB" w:rsidP="009505EB">
      <w:pPr>
        <w:pStyle w:val="ListParagraph"/>
        <w:spacing w:after="0" w:line="240" w:lineRule="auto"/>
        <w:ind w:left="0" w:firstLine="720"/>
        <w:jc w:val="both"/>
        <w:rPr>
          <w:rFonts w:ascii="Times New Roman" w:hAnsi="Times New Roman"/>
          <w:szCs w:val="22"/>
          <w:lang w:val="sr-Cyrl-CS"/>
        </w:rPr>
      </w:pPr>
      <w:r w:rsidRPr="00FF3274">
        <w:rPr>
          <w:rFonts w:ascii="Times New Roman" w:hAnsi="Times New Roman"/>
          <w:szCs w:val="22"/>
        </w:rPr>
        <w:t>Надзорни одбор је орган који обавља надзор над пословањем Института.</w:t>
      </w:r>
    </w:p>
    <w:p w14:paraId="1BA07A4D" w14:textId="77777777" w:rsidR="009505EB" w:rsidRPr="00FF3274" w:rsidRDefault="009505EB" w:rsidP="009505EB">
      <w:pPr>
        <w:jc w:val="both"/>
        <w:rPr>
          <w:szCs w:val="22"/>
          <w:lang w:val="sr-Cyrl-CS"/>
        </w:rPr>
      </w:pPr>
      <w:r w:rsidRPr="00FF3274">
        <w:rPr>
          <w:szCs w:val="22"/>
        </w:rPr>
        <w:t>Надзорни одбор има пет чланова од којих су два члана из реда запослених у Институту, а три члана су представници Оснивача.</w:t>
      </w:r>
    </w:p>
    <w:p w14:paraId="7680A673" w14:textId="77777777" w:rsidR="009505EB" w:rsidRPr="00FF3274" w:rsidRDefault="009505EB" w:rsidP="00EB4E8B">
      <w:pPr>
        <w:pStyle w:val="ListParagraph"/>
        <w:spacing w:after="0" w:line="240" w:lineRule="auto"/>
        <w:ind w:left="0"/>
        <w:jc w:val="both"/>
        <w:rPr>
          <w:rStyle w:val="SubtleEmphasis"/>
          <w:rFonts w:ascii="Times New Roman" w:hAnsi="Times New Roman"/>
          <w:b/>
          <w:i w:val="0"/>
          <w:szCs w:val="22"/>
        </w:rPr>
      </w:pPr>
    </w:p>
    <w:p w14:paraId="407E78BF" w14:textId="77777777" w:rsidR="003B2B2E" w:rsidRPr="00FF3274" w:rsidRDefault="003B2B2E" w:rsidP="00F50475">
      <w:pPr>
        <w:pStyle w:val="ListParagraph"/>
        <w:spacing w:after="0" w:line="240" w:lineRule="auto"/>
        <w:ind w:left="0" w:firstLine="720"/>
        <w:jc w:val="both"/>
        <w:rPr>
          <w:rStyle w:val="SubtleEmphasis"/>
          <w:rFonts w:ascii="Times New Roman" w:hAnsi="Times New Roman"/>
          <w:i w:val="0"/>
          <w:szCs w:val="22"/>
          <w:lang w:val="sr-Cyrl-CS"/>
        </w:rPr>
      </w:pPr>
      <w:r w:rsidRPr="00FF3274">
        <w:rPr>
          <w:rStyle w:val="SubtleEmphasis"/>
          <w:rFonts w:ascii="Times New Roman" w:hAnsi="Times New Roman"/>
          <w:i w:val="0"/>
          <w:szCs w:val="22"/>
          <w:lang w:val="sr-Cyrl-CS"/>
        </w:rPr>
        <w:t>Састав Надзорног одбора Института:</w:t>
      </w:r>
    </w:p>
    <w:p w14:paraId="4EEB11AD" w14:textId="041DD294" w:rsidR="003B2B2E" w:rsidRPr="00FF3274" w:rsidRDefault="003B2B2E" w:rsidP="007F1E3A">
      <w:pPr>
        <w:pStyle w:val="ListParagraph"/>
        <w:numPr>
          <w:ilvl w:val="0"/>
          <w:numId w:val="22"/>
        </w:numPr>
        <w:spacing w:after="0" w:line="240" w:lineRule="auto"/>
        <w:jc w:val="both"/>
        <w:rPr>
          <w:rStyle w:val="SubtleEmphasis"/>
          <w:rFonts w:ascii="Times New Roman" w:hAnsi="Times New Roman"/>
          <w:bCs/>
          <w:i w:val="0"/>
          <w:szCs w:val="22"/>
          <w:lang w:val="sr-Cyrl-CS"/>
        </w:rPr>
      </w:pPr>
      <w:r w:rsidRPr="00FF3274">
        <w:rPr>
          <w:rStyle w:val="SubtleEmphasis"/>
          <w:rFonts w:ascii="Times New Roman" w:hAnsi="Times New Roman"/>
          <w:i w:val="0"/>
          <w:szCs w:val="22"/>
          <w:lang w:val="sr-Cyrl-CS"/>
        </w:rPr>
        <w:t>доц.</w:t>
      </w:r>
      <w:r w:rsidR="00B47C62">
        <w:rPr>
          <w:rStyle w:val="SubtleEmphasis"/>
          <w:rFonts w:ascii="Times New Roman" w:hAnsi="Times New Roman"/>
          <w:i w:val="0"/>
          <w:szCs w:val="22"/>
          <w:lang w:val="sr-Cyrl-CS"/>
        </w:rPr>
        <w:t xml:space="preserve"> </w:t>
      </w:r>
      <w:r w:rsidRPr="00FF3274">
        <w:rPr>
          <w:rStyle w:val="SubtleEmphasis"/>
          <w:rFonts w:ascii="Times New Roman" w:hAnsi="Times New Roman"/>
          <w:i w:val="0"/>
          <w:szCs w:val="22"/>
          <w:lang w:val="sr-Cyrl-CS"/>
        </w:rPr>
        <w:t>др Данијел Галун, председник,</w:t>
      </w:r>
    </w:p>
    <w:p w14:paraId="2B11EEF8" w14:textId="77777777" w:rsidR="003B2B2E" w:rsidRPr="00FF3274" w:rsidRDefault="003B2B2E" w:rsidP="007F1E3A">
      <w:pPr>
        <w:pStyle w:val="ListParagraph"/>
        <w:numPr>
          <w:ilvl w:val="0"/>
          <w:numId w:val="22"/>
        </w:numPr>
        <w:spacing w:after="0" w:line="240" w:lineRule="auto"/>
        <w:jc w:val="both"/>
        <w:rPr>
          <w:rStyle w:val="SubtleEmphasis"/>
          <w:rFonts w:ascii="Times New Roman" w:hAnsi="Times New Roman"/>
          <w:bCs/>
          <w:i w:val="0"/>
          <w:szCs w:val="22"/>
          <w:lang w:val="sr-Cyrl-CS"/>
        </w:rPr>
      </w:pPr>
      <w:r w:rsidRPr="00FF3274">
        <w:rPr>
          <w:rStyle w:val="SubtleEmphasis"/>
          <w:rFonts w:ascii="Times New Roman" w:hAnsi="Times New Roman"/>
          <w:i w:val="0"/>
          <w:szCs w:val="22"/>
          <w:lang w:val="sr-Cyrl-CS"/>
        </w:rPr>
        <w:t xml:space="preserve">др </w:t>
      </w:r>
      <w:r w:rsidR="00FF778C" w:rsidRPr="00FF3274">
        <w:rPr>
          <w:rStyle w:val="SubtleEmphasis"/>
          <w:rFonts w:ascii="Times New Roman" w:hAnsi="Times New Roman"/>
          <w:i w:val="0"/>
          <w:szCs w:val="22"/>
          <w:lang w:val="sr-Cyrl-CS"/>
        </w:rPr>
        <w:t xml:space="preserve">Владимир </w:t>
      </w:r>
      <w:r w:rsidRPr="00FF3274">
        <w:rPr>
          <w:rStyle w:val="SubtleEmphasis"/>
          <w:rFonts w:ascii="Times New Roman" w:hAnsi="Times New Roman"/>
          <w:i w:val="0"/>
          <w:szCs w:val="22"/>
          <w:lang w:val="sr-Cyrl-CS"/>
        </w:rPr>
        <w:t>Ћурчић</w:t>
      </w:r>
    </w:p>
    <w:p w14:paraId="6A0960C1" w14:textId="77777777" w:rsidR="003B2B2E" w:rsidRPr="00FF3274" w:rsidRDefault="003B2B2E" w:rsidP="007F1E3A">
      <w:pPr>
        <w:pStyle w:val="ListParagraph"/>
        <w:numPr>
          <w:ilvl w:val="0"/>
          <w:numId w:val="22"/>
        </w:numPr>
        <w:spacing w:after="0" w:line="240" w:lineRule="auto"/>
        <w:jc w:val="both"/>
        <w:rPr>
          <w:rStyle w:val="SubtleEmphasis"/>
          <w:rFonts w:ascii="Times New Roman" w:hAnsi="Times New Roman"/>
          <w:bCs/>
          <w:i w:val="0"/>
          <w:szCs w:val="22"/>
          <w:lang w:val="sr-Cyrl-CS"/>
        </w:rPr>
      </w:pPr>
      <w:r w:rsidRPr="00FF3274">
        <w:rPr>
          <w:rStyle w:val="SubtleEmphasis"/>
          <w:rFonts w:ascii="Times New Roman" w:hAnsi="Times New Roman"/>
          <w:i w:val="0"/>
          <w:szCs w:val="22"/>
          <w:lang w:val="sr-Cyrl-CS"/>
        </w:rPr>
        <w:t>др сци.мед. Ненад Милановић,</w:t>
      </w:r>
    </w:p>
    <w:p w14:paraId="04D1C2F4" w14:textId="0686BA0F" w:rsidR="003B2B2E" w:rsidRPr="00FF3274" w:rsidRDefault="003B2B2E" w:rsidP="007F1E3A">
      <w:pPr>
        <w:pStyle w:val="ListParagraph"/>
        <w:numPr>
          <w:ilvl w:val="0"/>
          <w:numId w:val="22"/>
        </w:numPr>
        <w:spacing w:after="0" w:line="240" w:lineRule="auto"/>
        <w:jc w:val="both"/>
        <w:rPr>
          <w:rStyle w:val="SubtleEmphasis"/>
          <w:rFonts w:ascii="Times New Roman" w:hAnsi="Times New Roman"/>
          <w:bCs/>
          <w:i w:val="0"/>
          <w:szCs w:val="22"/>
          <w:lang w:val="sr-Cyrl-CS"/>
        </w:rPr>
      </w:pPr>
      <w:r w:rsidRPr="00FF3274">
        <w:rPr>
          <w:rStyle w:val="SubtleEmphasis"/>
          <w:rFonts w:ascii="Times New Roman" w:hAnsi="Times New Roman"/>
          <w:i w:val="0"/>
          <w:szCs w:val="22"/>
          <w:lang w:val="sr-Cyrl-CS"/>
        </w:rPr>
        <w:t xml:space="preserve">др </w:t>
      </w:r>
      <w:r w:rsidR="00B47C62">
        <w:rPr>
          <w:rStyle w:val="SubtleEmphasis"/>
          <w:rFonts w:ascii="Times New Roman" w:hAnsi="Times New Roman"/>
          <w:i w:val="0"/>
          <w:szCs w:val="22"/>
          <w:lang w:val="sr-Cyrl-CS"/>
        </w:rPr>
        <w:t>Русомир Милетић</w:t>
      </w:r>
      <w:r w:rsidRPr="00FF3274">
        <w:rPr>
          <w:rStyle w:val="SubtleEmphasis"/>
          <w:rFonts w:ascii="Times New Roman" w:hAnsi="Times New Roman"/>
          <w:i w:val="0"/>
          <w:szCs w:val="22"/>
          <w:lang w:val="sr-Cyrl-CS"/>
        </w:rPr>
        <w:t>.</w:t>
      </w:r>
    </w:p>
    <w:p w14:paraId="7E30C143" w14:textId="77777777" w:rsidR="00861686" w:rsidRPr="00FF3274" w:rsidRDefault="00861686" w:rsidP="00EB4E8B">
      <w:pPr>
        <w:jc w:val="both"/>
        <w:rPr>
          <w:szCs w:val="22"/>
          <w:lang w:val="sr-Cyrl-CS"/>
        </w:rPr>
      </w:pPr>
    </w:p>
    <w:p w14:paraId="2F731124" w14:textId="77777777" w:rsidR="00861686" w:rsidRPr="00FF3274" w:rsidRDefault="00861686" w:rsidP="00EB4E8B">
      <w:pPr>
        <w:ind w:firstLine="720"/>
        <w:jc w:val="both"/>
        <w:rPr>
          <w:szCs w:val="22"/>
          <w:lang w:val="sr-Cyrl-CS"/>
        </w:rPr>
      </w:pPr>
      <w:r w:rsidRPr="00FF3274">
        <w:rPr>
          <w:szCs w:val="22"/>
        </w:rPr>
        <w:t>Чланове надзорног одбора из Института, Оснивач именује на предлог Стручног савета Института, уз предходно прибављено мишљење репрезентативних синдиката Института</w:t>
      </w:r>
      <w:r w:rsidRPr="00FF3274">
        <w:rPr>
          <w:szCs w:val="22"/>
          <w:lang w:val="sr-Cyrl-CS"/>
        </w:rPr>
        <w:t>.</w:t>
      </w:r>
    </w:p>
    <w:p w14:paraId="6C6557D5" w14:textId="77777777" w:rsidR="00861686" w:rsidRPr="00FF3274" w:rsidRDefault="00861686" w:rsidP="00EB4E8B">
      <w:pPr>
        <w:jc w:val="both"/>
        <w:rPr>
          <w:szCs w:val="22"/>
          <w:lang w:val="sr-Cyrl-CS"/>
        </w:rPr>
      </w:pPr>
      <w:r w:rsidRPr="00FF3274">
        <w:rPr>
          <w:szCs w:val="22"/>
        </w:rPr>
        <w:t>Чланови надзорног одбора именују се на период од четири године.</w:t>
      </w:r>
    </w:p>
    <w:p w14:paraId="06E78AB5" w14:textId="77777777" w:rsidR="00861686" w:rsidRPr="00FF3274" w:rsidRDefault="00861686" w:rsidP="00EB4E8B">
      <w:pPr>
        <w:jc w:val="both"/>
        <w:rPr>
          <w:szCs w:val="22"/>
          <w:lang w:val="sr-Cyrl-CS"/>
        </w:rPr>
      </w:pPr>
      <w:r w:rsidRPr="00FF3274">
        <w:rPr>
          <w:szCs w:val="22"/>
        </w:rPr>
        <w:t>Лице може бити члан надзроног одбора највише у два мандата.</w:t>
      </w:r>
    </w:p>
    <w:p w14:paraId="7BC0ECD6" w14:textId="77777777" w:rsidR="00861686" w:rsidRPr="00FF3274" w:rsidRDefault="00861686" w:rsidP="00EB4E8B">
      <w:pPr>
        <w:jc w:val="both"/>
        <w:rPr>
          <w:szCs w:val="22"/>
          <w:lang w:val="sr-Cyrl-CS"/>
        </w:rPr>
      </w:pPr>
    </w:p>
    <w:p w14:paraId="334AB897" w14:textId="625C37CD" w:rsidR="00861686" w:rsidRPr="00FF3274" w:rsidRDefault="00861686" w:rsidP="00EB4E8B">
      <w:pPr>
        <w:ind w:firstLine="720"/>
        <w:jc w:val="both"/>
        <w:rPr>
          <w:szCs w:val="22"/>
          <w:lang w:val="sr-Cyrl-CS"/>
        </w:rPr>
      </w:pPr>
      <w:r w:rsidRPr="00FF3274">
        <w:rPr>
          <w:szCs w:val="22"/>
        </w:rPr>
        <w:t>Мандат свих чланова надзорног одбора престаје истеком мандата надзорног одбора, без обзира на промене појединих чланова надзо</w:t>
      </w:r>
      <w:r w:rsidR="003F55BA" w:rsidRPr="00FF3274">
        <w:rPr>
          <w:szCs w:val="22"/>
        </w:rPr>
        <w:t>р</w:t>
      </w:r>
      <w:r w:rsidRPr="00FF3274">
        <w:rPr>
          <w:szCs w:val="22"/>
        </w:rPr>
        <w:t>ног одбора.</w:t>
      </w:r>
    </w:p>
    <w:p w14:paraId="54985398" w14:textId="77777777" w:rsidR="00861686" w:rsidRPr="00FF3274" w:rsidRDefault="00861686" w:rsidP="00EB4E8B">
      <w:pPr>
        <w:pStyle w:val="ListParagraph"/>
        <w:spacing w:after="0" w:line="240" w:lineRule="auto"/>
        <w:ind w:left="0"/>
        <w:jc w:val="both"/>
        <w:rPr>
          <w:rFonts w:ascii="Times New Roman" w:hAnsi="Times New Roman"/>
          <w:szCs w:val="22"/>
          <w:lang w:val="sr-Cyrl-CS"/>
        </w:rPr>
      </w:pPr>
    </w:p>
    <w:p w14:paraId="72CBC6C8" w14:textId="77777777" w:rsidR="005C2BFD" w:rsidRPr="00FF3274" w:rsidRDefault="005C2BFD" w:rsidP="00EB4E8B">
      <w:pPr>
        <w:pStyle w:val="ListParagraph"/>
        <w:spacing w:after="0" w:line="240" w:lineRule="auto"/>
        <w:ind w:left="0" w:firstLine="360"/>
        <w:jc w:val="both"/>
        <w:rPr>
          <w:rFonts w:ascii="Times New Roman" w:hAnsi="Times New Roman"/>
          <w:szCs w:val="22"/>
          <w:lang w:val="sr-Cyrl-CS"/>
        </w:rPr>
      </w:pPr>
      <w:r w:rsidRPr="00FF3274">
        <w:rPr>
          <w:rFonts w:ascii="Times New Roman" w:hAnsi="Times New Roman"/>
          <w:szCs w:val="22"/>
        </w:rPr>
        <w:t>Надзорни одбор у оквиру свог делокруга:</w:t>
      </w:r>
    </w:p>
    <w:p w14:paraId="0E95DB53" w14:textId="77777777" w:rsidR="00861686" w:rsidRPr="00FF3274" w:rsidRDefault="00861686" w:rsidP="00EB4E8B">
      <w:pPr>
        <w:pStyle w:val="ListParagraph"/>
        <w:spacing w:after="0" w:line="240" w:lineRule="auto"/>
        <w:ind w:left="0"/>
        <w:jc w:val="both"/>
        <w:rPr>
          <w:rFonts w:ascii="Times New Roman" w:hAnsi="Times New Roman"/>
          <w:szCs w:val="22"/>
          <w:lang w:val="sr-Cyrl-CS"/>
        </w:rPr>
      </w:pPr>
    </w:p>
    <w:p w14:paraId="260BAB96" w14:textId="77777777" w:rsidR="005C2BFD" w:rsidRPr="00FF3274" w:rsidRDefault="005C2BFD" w:rsidP="007F1E3A">
      <w:pPr>
        <w:pStyle w:val="ListParagraph"/>
        <w:numPr>
          <w:ilvl w:val="0"/>
          <w:numId w:val="16"/>
        </w:numPr>
        <w:spacing w:after="0" w:line="240" w:lineRule="auto"/>
        <w:jc w:val="both"/>
        <w:rPr>
          <w:rFonts w:ascii="Times New Roman" w:hAnsi="Times New Roman"/>
          <w:szCs w:val="22"/>
          <w:lang w:val="sr-Cyrl-CS"/>
        </w:rPr>
      </w:pPr>
      <w:r w:rsidRPr="00FF3274">
        <w:rPr>
          <w:rFonts w:ascii="Times New Roman" w:hAnsi="Times New Roman"/>
          <w:szCs w:val="22"/>
        </w:rPr>
        <w:t>врши надзор над законитошћу рада управног одбора и директора Института;</w:t>
      </w:r>
    </w:p>
    <w:p w14:paraId="28C26852" w14:textId="77777777" w:rsidR="005C2BFD" w:rsidRPr="00FF3274" w:rsidRDefault="005C2BFD" w:rsidP="007F1E3A">
      <w:pPr>
        <w:pStyle w:val="ListParagraph"/>
        <w:numPr>
          <w:ilvl w:val="0"/>
          <w:numId w:val="16"/>
        </w:numPr>
        <w:spacing w:after="0" w:line="240" w:lineRule="auto"/>
        <w:jc w:val="both"/>
        <w:rPr>
          <w:rFonts w:ascii="Times New Roman" w:hAnsi="Times New Roman"/>
          <w:szCs w:val="22"/>
        </w:rPr>
      </w:pPr>
      <w:r w:rsidRPr="00FF3274">
        <w:rPr>
          <w:rFonts w:ascii="Times New Roman" w:hAnsi="Times New Roman"/>
          <w:szCs w:val="22"/>
        </w:rPr>
        <w:t>прегледа периодичне и годишње обрачуне и утврђује да ли су сачињени у складу са прописима;</w:t>
      </w:r>
    </w:p>
    <w:p w14:paraId="4528C890" w14:textId="77777777" w:rsidR="005C2BFD" w:rsidRPr="00FF3274" w:rsidRDefault="005C2BFD" w:rsidP="007F1E3A">
      <w:pPr>
        <w:pStyle w:val="ListParagraph"/>
        <w:numPr>
          <w:ilvl w:val="0"/>
          <w:numId w:val="16"/>
        </w:numPr>
        <w:spacing w:after="0" w:line="240" w:lineRule="auto"/>
        <w:jc w:val="both"/>
        <w:rPr>
          <w:rFonts w:ascii="Times New Roman" w:hAnsi="Times New Roman"/>
          <w:szCs w:val="22"/>
          <w:lang w:val="sr-Cyrl-CS"/>
        </w:rPr>
      </w:pPr>
      <w:r w:rsidRPr="00FF3274">
        <w:rPr>
          <w:rFonts w:ascii="Times New Roman" w:hAnsi="Times New Roman"/>
          <w:szCs w:val="22"/>
        </w:rPr>
        <w:t>утврђује да ли се пословне књиге и друга документа Института воде уредно и у складу са прописима, а може их дати на вештачење</w:t>
      </w:r>
      <w:r w:rsidRPr="00FF3274">
        <w:rPr>
          <w:rFonts w:ascii="Times New Roman" w:hAnsi="Times New Roman"/>
          <w:szCs w:val="22"/>
          <w:lang w:val="sr-Cyrl-CS"/>
        </w:rPr>
        <w:t>;</w:t>
      </w:r>
    </w:p>
    <w:p w14:paraId="48A30DAF" w14:textId="77777777" w:rsidR="007B53B5" w:rsidRPr="00FF3274" w:rsidRDefault="005C2BFD" w:rsidP="007F1E3A">
      <w:pPr>
        <w:pStyle w:val="ListParagraph"/>
        <w:numPr>
          <w:ilvl w:val="0"/>
          <w:numId w:val="16"/>
        </w:numPr>
        <w:spacing w:after="0" w:line="240" w:lineRule="auto"/>
        <w:jc w:val="both"/>
        <w:rPr>
          <w:rFonts w:ascii="Times New Roman" w:hAnsi="Times New Roman"/>
          <w:szCs w:val="22"/>
          <w:lang w:val="sr-Cyrl-CS"/>
        </w:rPr>
      </w:pPr>
      <w:r w:rsidRPr="00FF3274">
        <w:rPr>
          <w:rFonts w:ascii="Times New Roman" w:hAnsi="Times New Roman"/>
          <w:szCs w:val="22"/>
          <w:lang w:val="sr-Cyrl-CS"/>
        </w:rPr>
        <w:t>разматра извешт</w:t>
      </w:r>
      <w:r w:rsidRPr="00FF3274">
        <w:rPr>
          <w:rFonts w:ascii="Times New Roman" w:hAnsi="Times New Roman"/>
          <w:szCs w:val="22"/>
        </w:rPr>
        <w:t>аје ревизије, налазе и акте инспекцијских и других органа;</w:t>
      </w:r>
      <w:r w:rsidRPr="00FF3274">
        <w:rPr>
          <w:rFonts w:ascii="Times New Roman" w:hAnsi="Times New Roman"/>
          <w:szCs w:val="22"/>
          <w:lang w:val="sr-Cyrl-CS"/>
        </w:rPr>
        <w:t xml:space="preserve">        - </w:t>
      </w:r>
      <w:r w:rsidRPr="00FF3274">
        <w:rPr>
          <w:rFonts w:ascii="Times New Roman" w:hAnsi="Times New Roman"/>
          <w:szCs w:val="22"/>
        </w:rPr>
        <w:t>подноси Оснивачу извештај о свом раду, најмање два пута годишње;</w:t>
      </w:r>
    </w:p>
    <w:p w14:paraId="3250D674" w14:textId="77777777" w:rsidR="007B53B5" w:rsidRPr="00FF3274" w:rsidRDefault="005C2BFD" w:rsidP="007F1E3A">
      <w:pPr>
        <w:pStyle w:val="ListParagraph"/>
        <w:numPr>
          <w:ilvl w:val="0"/>
          <w:numId w:val="16"/>
        </w:numPr>
        <w:spacing w:after="0" w:line="240" w:lineRule="auto"/>
        <w:jc w:val="both"/>
        <w:rPr>
          <w:rFonts w:ascii="Times New Roman" w:hAnsi="Times New Roman"/>
          <w:szCs w:val="22"/>
        </w:rPr>
      </w:pPr>
      <w:r w:rsidRPr="00FF3274">
        <w:rPr>
          <w:rFonts w:ascii="Times New Roman" w:hAnsi="Times New Roman"/>
          <w:szCs w:val="22"/>
        </w:rPr>
        <w:t>доноси Пословник о раду;</w:t>
      </w:r>
    </w:p>
    <w:p w14:paraId="623FFED9" w14:textId="77777777" w:rsidR="005C2BFD" w:rsidRPr="00FF3274" w:rsidRDefault="005C2BFD" w:rsidP="007F1E3A">
      <w:pPr>
        <w:pStyle w:val="ListParagraph"/>
        <w:numPr>
          <w:ilvl w:val="0"/>
          <w:numId w:val="16"/>
        </w:numPr>
        <w:spacing w:after="0" w:line="240" w:lineRule="auto"/>
        <w:jc w:val="both"/>
        <w:rPr>
          <w:rFonts w:ascii="Times New Roman" w:hAnsi="Times New Roman"/>
          <w:szCs w:val="22"/>
        </w:rPr>
      </w:pPr>
      <w:r w:rsidRPr="00FF3274">
        <w:rPr>
          <w:rFonts w:ascii="Times New Roman" w:hAnsi="Times New Roman"/>
          <w:szCs w:val="22"/>
        </w:rPr>
        <w:t>обавља и друге послове утврђене законом и овим статутом.</w:t>
      </w:r>
    </w:p>
    <w:p w14:paraId="4C20BB73" w14:textId="77777777" w:rsidR="005C2BFD" w:rsidRPr="00FF3274" w:rsidRDefault="005C2BFD" w:rsidP="00EB4E8B">
      <w:pPr>
        <w:pStyle w:val="ListParagraph"/>
        <w:spacing w:after="0" w:line="240" w:lineRule="auto"/>
        <w:ind w:left="0"/>
        <w:jc w:val="both"/>
        <w:rPr>
          <w:rFonts w:ascii="Times New Roman" w:hAnsi="Times New Roman"/>
          <w:noProof/>
          <w:szCs w:val="22"/>
          <w:lang w:val="sr-Cyrl-CS"/>
        </w:rPr>
      </w:pPr>
    </w:p>
    <w:p w14:paraId="1EC404D8" w14:textId="77777777" w:rsidR="00155D60" w:rsidRPr="00FF3274" w:rsidRDefault="00FB22F0" w:rsidP="00EB4E8B">
      <w:pPr>
        <w:jc w:val="both"/>
        <w:rPr>
          <w:b/>
          <w:szCs w:val="22"/>
          <w:lang w:val="sr-Cyrl-CS"/>
        </w:rPr>
      </w:pPr>
      <w:r w:rsidRPr="00FF3274">
        <w:rPr>
          <w:b/>
          <w:szCs w:val="22"/>
          <w:lang w:val="sr-Cyrl-CS"/>
        </w:rPr>
        <w:t>Стручни органи</w:t>
      </w:r>
      <w:r w:rsidR="00155D60" w:rsidRPr="00FF3274">
        <w:rPr>
          <w:b/>
          <w:szCs w:val="22"/>
          <w:lang w:val="sr-Cyrl-CS"/>
        </w:rPr>
        <w:t>:</w:t>
      </w:r>
    </w:p>
    <w:p w14:paraId="60FA92AE" w14:textId="77777777" w:rsidR="00744ED8" w:rsidRPr="00FF3274" w:rsidRDefault="00744ED8" w:rsidP="00EB4E8B">
      <w:pPr>
        <w:jc w:val="both"/>
        <w:rPr>
          <w:b/>
          <w:bCs/>
          <w:noProof/>
          <w:szCs w:val="22"/>
          <w:lang w:val="sr-Cyrl-CS"/>
        </w:rPr>
      </w:pPr>
    </w:p>
    <w:p w14:paraId="07DA109B" w14:textId="77777777" w:rsidR="00744ED8" w:rsidRPr="00FF3274" w:rsidRDefault="00744ED8" w:rsidP="00744ED8">
      <w:pPr>
        <w:ind w:firstLine="360"/>
        <w:jc w:val="both"/>
        <w:rPr>
          <w:noProof/>
          <w:szCs w:val="22"/>
          <w:lang w:val="sr-Cyrl-CS"/>
        </w:rPr>
      </w:pPr>
      <w:r w:rsidRPr="00FF3274">
        <w:rPr>
          <w:noProof/>
          <w:szCs w:val="22"/>
          <w:lang w:val="sr-Cyrl-CS"/>
        </w:rPr>
        <w:t>Стручни савет је саветодавно тело директора и Управног одбора чија надлежност је утврђена Статутом Института.</w:t>
      </w:r>
    </w:p>
    <w:p w14:paraId="53BBB34B" w14:textId="77777777" w:rsidR="00155D60" w:rsidRPr="00FF3274" w:rsidRDefault="00155D60" w:rsidP="00EB4E8B">
      <w:pPr>
        <w:jc w:val="both"/>
        <w:rPr>
          <w:b/>
          <w:bCs/>
          <w:noProof/>
          <w:szCs w:val="22"/>
          <w:lang w:val="sr-Cyrl-CS"/>
        </w:rPr>
      </w:pPr>
    </w:p>
    <w:p w14:paraId="62DA2BCC" w14:textId="77777777" w:rsidR="00155D60" w:rsidRPr="00FF3274" w:rsidRDefault="00155D60" w:rsidP="00EB4E8B">
      <w:pPr>
        <w:jc w:val="both"/>
        <w:rPr>
          <w:rStyle w:val="SubtleEmphasis"/>
          <w:b/>
          <w:bCs/>
          <w:szCs w:val="22"/>
        </w:rPr>
      </w:pPr>
      <w:r w:rsidRPr="00FF3274">
        <w:rPr>
          <w:rStyle w:val="SubtleEmphasis"/>
          <w:b/>
          <w:szCs w:val="22"/>
        </w:rPr>
        <w:lastRenderedPageBreak/>
        <w:t>Стручни савет</w:t>
      </w:r>
    </w:p>
    <w:p w14:paraId="66CF0BFF" w14:textId="77777777" w:rsidR="00155D60" w:rsidRPr="00FF3274" w:rsidRDefault="00155D60" w:rsidP="00EB4E8B">
      <w:pPr>
        <w:jc w:val="both"/>
        <w:rPr>
          <w:noProof/>
          <w:szCs w:val="22"/>
          <w:lang w:val="sr-Cyrl-CS"/>
        </w:rPr>
      </w:pPr>
    </w:p>
    <w:p w14:paraId="300C1C24" w14:textId="77777777" w:rsidR="00155D60" w:rsidRPr="00FF3274" w:rsidRDefault="00EB4E8B" w:rsidP="00EB4E8B">
      <w:pPr>
        <w:jc w:val="both"/>
        <w:rPr>
          <w:noProof/>
          <w:szCs w:val="22"/>
          <w:lang w:val="sr-Cyrl-CS"/>
        </w:rPr>
      </w:pPr>
      <w:r w:rsidRPr="00FF3274">
        <w:rPr>
          <w:noProof/>
          <w:szCs w:val="22"/>
          <w:lang w:val="sr-Cyrl-CS"/>
        </w:rPr>
        <w:tab/>
      </w:r>
      <w:r w:rsidR="004E3D14" w:rsidRPr="00FF3274">
        <w:rPr>
          <w:noProof/>
          <w:szCs w:val="22"/>
          <w:lang w:val="sr-Cyrl-CS"/>
        </w:rPr>
        <w:t>Састав Стручног савета:</w:t>
      </w:r>
    </w:p>
    <w:p w14:paraId="5BA05722" w14:textId="77777777" w:rsidR="00155D60" w:rsidRPr="00FF3274" w:rsidRDefault="00155D60" w:rsidP="00EB4E8B">
      <w:pPr>
        <w:tabs>
          <w:tab w:val="left" w:pos="1905"/>
        </w:tabs>
        <w:jc w:val="both"/>
        <w:rPr>
          <w:noProof/>
          <w:szCs w:val="22"/>
          <w:lang w:val="sr-Cyrl-CS"/>
        </w:rPr>
      </w:pPr>
    </w:p>
    <w:p w14:paraId="313BAD30" w14:textId="7256EE75" w:rsidR="00744ED8" w:rsidRPr="00FF3274" w:rsidRDefault="00042FDE" w:rsidP="007F1E3A">
      <w:pPr>
        <w:numPr>
          <w:ilvl w:val="0"/>
          <w:numId w:val="24"/>
        </w:numPr>
        <w:jc w:val="both"/>
        <w:rPr>
          <w:rFonts w:eastAsia="Calibri"/>
          <w:szCs w:val="22"/>
          <w:lang w:val="sr-Cyrl-CS"/>
        </w:rPr>
      </w:pPr>
      <w:r>
        <w:rPr>
          <w:rFonts w:eastAsia="Calibri"/>
          <w:szCs w:val="22"/>
          <w:lang w:val="sr-Cyrl-CS"/>
        </w:rPr>
        <w:t xml:space="preserve">Кл. асист. </w:t>
      </w:r>
      <w:r w:rsidR="00957223">
        <w:rPr>
          <w:rFonts w:eastAsia="Calibri"/>
          <w:szCs w:val="22"/>
          <w:lang w:val="sr-Cyrl-CS"/>
        </w:rPr>
        <w:t>д</w:t>
      </w:r>
      <w:r>
        <w:rPr>
          <w:rFonts w:eastAsia="Calibri"/>
          <w:szCs w:val="22"/>
          <w:lang w:val="sr-Cyrl-CS"/>
        </w:rPr>
        <w:t>р сци.мед. Младен Маринковић</w:t>
      </w:r>
      <w:r w:rsidR="00744ED8" w:rsidRPr="00FF3274">
        <w:rPr>
          <w:rFonts w:eastAsia="Calibri"/>
          <w:szCs w:val="22"/>
          <w:lang w:val="sr-Cyrl-CS"/>
        </w:rPr>
        <w:t>, Клиника за радијациону онкологију, председник;</w:t>
      </w:r>
    </w:p>
    <w:p w14:paraId="30D534A9" w14:textId="6181B257" w:rsidR="00744ED8" w:rsidRPr="00FF3274" w:rsidRDefault="00744ED8" w:rsidP="007F1E3A">
      <w:pPr>
        <w:numPr>
          <w:ilvl w:val="0"/>
          <w:numId w:val="24"/>
        </w:numPr>
        <w:jc w:val="both"/>
        <w:rPr>
          <w:rFonts w:eastAsia="Calibri"/>
          <w:szCs w:val="22"/>
          <w:lang w:val="sr-Cyrl-CS"/>
        </w:rPr>
      </w:pPr>
      <w:r w:rsidRPr="00FF3274">
        <w:rPr>
          <w:rFonts w:eastAsia="Calibri"/>
          <w:szCs w:val="22"/>
          <w:lang w:val="sr-Cyrl-CS"/>
        </w:rPr>
        <w:t xml:space="preserve">доц. др </w:t>
      </w:r>
      <w:r w:rsidR="00957223">
        <w:rPr>
          <w:rFonts w:eastAsia="Calibri"/>
          <w:szCs w:val="22"/>
          <w:lang w:val="sr-Cyrl-CS"/>
        </w:rPr>
        <w:t>Мерима Горан</w:t>
      </w:r>
      <w:r w:rsidRPr="00FF3274">
        <w:rPr>
          <w:rFonts w:eastAsia="Calibri"/>
          <w:szCs w:val="22"/>
          <w:lang w:val="sr-Cyrl-CS"/>
        </w:rPr>
        <w:t>, Клиника за онколошку хирургију, члан;</w:t>
      </w:r>
    </w:p>
    <w:p w14:paraId="7E520C23" w14:textId="6120563C" w:rsidR="00744ED8" w:rsidRPr="00FF3274" w:rsidRDefault="00744ED8" w:rsidP="007F1E3A">
      <w:pPr>
        <w:numPr>
          <w:ilvl w:val="0"/>
          <w:numId w:val="24"/>
        </w:numPr>
        <w:jc w:val="both"/>
        <w:rPr>
          <w:rFonts w:eastAsia="Calibri"/>
          <w:szCs w:val="22"/>
          <w:lang w:val="sr-Cyrl-CS"/>
        </w:rPr>
      </w:pPr>
      <w:r w:rsidRPr="00FF3274">
        <w:rPr>
          <w:rFonts w:eastAsia="Calibri"/>
          <w:szCs w:val="22"/>
          <w:lang w:val="sr-Cyrl-CS"/>
        </w:rPr>
        <w:t xml:space="preserve">прим.др сци.мед </w:t>
      </w:r>
      <w:r w:rsidR="00957223">
        <w:rPr>
          <w:rFonts w:eastAsia="Calibri"/>
          <w:szCs w:val="22"/>
          <w:lang w:val="sr-Cyrl-CS"/>
        </w:rPr>
        <w:t>Весна Илић</w:t>
      </w:r>
      <w:r w:rsidRPr="00FF3274">
        <w:rPr>
          <w:rFonts w:eastAsia="Calibri"/>
          <w:szCs w:val="22"/>
          <w:lang w:val="sr-Cyrl-CS"/>
        </w:rPr>
        <w:t>, Служба за педијатријску онкологију, члан;</w:t>
      </w:r>
    </w:p>
    <w:p w14:paraId="2CA88544" w14:textId="77777777" w:rsidR="00744ED8" w:rsidRPr="00FF3274" w:rsidRDefault="00744ED8" w:rsidP="007F1E3A">
      <w:pPr>
        <w:numPr>
          <w:ilvl w:val="0"/>
          <w:numId w:val="24"/>
        </w:numPr>
        <w:jc w:val="both"/>
        <w:rPr>
          <w:rFonts w:eastAsia="Calibri"/>
          <w:szCs w:val="22"/>
          <w:lang w:val="sr-Cyrl-CS"/>
        </w:rPr>
      </w:pPr>
      <w:r w:rsidRPr="00FF3274">
        <w:rPr>
          <w:rFonts w:eastAsia="Calibri"/>
          <w:szCs w:val="22"/>
          <w:lang w:val="sr-Cyrl-CS"/>
        </w:rPr>
        <w:t xml:space="preserve">др Ирена Јованић, Службе за патолошку и другу дијагностику, члан;                                                                                                                                                                                                                                                                                                                                                                                                                                                                                                                                                                                                                                                                                                                                                                                                                                                                                                                                                                                                                                                                                                                                                                                                                                                                                                                                                                                                                                                                                                                                                                                                                                                                                                                                                                                                                                                                                                                                                                                                                                                                                                                                                                                                                                                                                                                                                                                                                                                                                                                                                                                                                                                                                                                                                                                                                                                                                                                                                                                                                                                                                                                                                                                                                                                                                                                                                                                                                                                                                                                                                                                                                                                                                                                                                                                                                                                                                                                                                                                                                                                                                                                                                                                                                                                                                                                                                                                                                                                                                                                                                                                                                                                                                                                                                                                                                                                                                                                                                                                                                                                                                                                                                                                                                                                                                                                                                                                                                                                                                                                                                                                                                                                                                                                                                                                                                                                                                                                                                                                                                                                                                                                                                                                                                                                                                                                                                                                                                                                                                                                                                                                                                                                                                                                                                                                                                                                                                                                                                                                                                                                                                                                                                                                                                                                                                                                                                                                                                                                                                                                                                                                                                                                                                                                                                                                                                                                                                                                                                                                                                                                                                                                                                                                                                                                                                                                                                                                                                                                                                                                                                                                                                                                                                                                                                                                                                                                                                                                                                                                                                                                                                                                                                                                                                                                                                                                                                                                                                                                                                                                                                                                                                                                                                                                                                                                                                                                                                                                                                                                                                                                                                                                                                                                                                                                                                                                                                                                                                                                                                                                                                                                                                                                                                                                                                                                                                                                                                                                                                                                                                                                                                                                                                                                                                                                                                                                                                                                                                                                                                                                                                                                                                                                                       </w:t>
      </w:r>
    </w:p>
    <w:p w14:paraId="580D4091" w14:textId="1E05EED9" w:rsidR="00744ED8" w:rsidRPr="00FF3274" w:rsidRDefault="00744ED8" w:rsidP="007F1E3A">
      <w:pPr>
        <w:numPr>
          <w:ilvl w:val="0"/>
          <w:numId w:val="24"/>
        </w:numPr>
        <w:jc w:val="both"/>
        <w:rPr>
          <w:rFonts w:eastAsia="Calibri"/>
          <w:szCs w:val="22"/>
          <w:lang w:val="sr-Cyrl-CS"/>
        </w:rPr>
      </w:pPr>
      <w:r w:rsidRPr="00FF3274">
        <w:rPr>
          <w:rFonts w:eastAsia="Calibri"/>
          <w:szCs w:val="22"/>
          <w:lang w:val="sr-Cyrl-CS"/>
        </w:rPr>
        <w:t>др Биљана Базић-</w:t>
      </w:r>
      <w:r w:rsidR="00957223">
        <w:rPr>
          <w:rFonts w:eastAsia="Calibri"/>
          <w:szCs w:val="22"/>
          <w:lang w:val="sr-Cyrl-CS"/>
        </w:rPr>
        <w:t>Ђ</w:t>
      </w:r>
      <w:r w:rsidRPr="00FF3274">
        <w:rPr>
          <w:rFonts w:eastAsia="Calibri"/>
          <w:szCs w:val="22"/>
          <w:lang w:val="sr-Cyrl-CS"/>
        </w:rPr>
        <w:t>оровић, Одељење за нуклеарну медицину,</w:t>
      </w:r>
      <w:r w:rsidRPr="00FF3274">
        <w:rPr>
          <w:rFonts w:eastAsia="Calibri"/>
          <w:b/>
          <w:szCs w:val="22"/>
          <w:lang w:val="sr-Cyrl-CS"/>
        </w:rPr>
        <w:t xml:space="preserve"> </w:t>
      </w:r>
      <w:r w:rsidRPr="00FF3274">
        <w:rPr>
          <w:rFonts w:eastAsia="Calibri"/>
          <w:szCs w:val="22"/>
          <w:lang w:val="sr-Cyrl-CS"/>
        </w:rPr>
        <w:t>члан;</w:t>
      </w:r>
    </w:p>
    <w:p w14:paraId="0F72E3BB" w14:textId="77777777" w:rsidR="00744ED8" w:rsidRPr="00FF3274" w:rsidRDefault="00744ED8" w:rsidP="007F1E3A">
      <w:pPr>
        <w:numPr>
          <w:ilvl w:val="0"/>
          <w:numId w:val="24"/>
        </w:numPr>
        <w:jc w:val="both"/>
        <w:rPr>
          <w:rFonts w:eastAsia="Calibri"/>
          <w:szCs w:val="22"/>
          <w:lang w:val="sr-Cyrl-CS"/>
        </w:rPr>
      </w:pPr>
      <w:r w:rsidRPr="00FF3274">
        <w:rPr>
          <w:rFonts w:eastAsia="Calibri"/>
          <w:szCs w:val="22"/>
          <w:lang w:val="sr-Cyrl-CS"/>
        </w:rPr>
        <w:t>др Драгана Јовићевић, Службе за организацију, планирање, евалуацију и медицинску информатику, члан;</w:t>
      </w:r>
    </w:p>
    <w:p w14:paraId="4597235F" w14:textId="7948CFDE" w:rsidR="00744ED8" w:rsidRPr="00FF3274" w:rsidRDefault="00744ED8" w:rsidP="007F1E3A">
      <w:pPr>
        <w:numPr>
          <w:ilvl w:val="0"/>
          <w:numId w:val="24"/>
        </w:numPr>
        <w:jc w:val="both"/>
        <w:rPr>
          <w:rFonts w:eastAsia="Calibri"/>
          <w:szCs w:val="22"/>
          <w:lang w:val="sr-Cyrl-CS"/>
        </w:rPr>
      </w:pPr>
      <w:r w:rsidRPr="00FF3274">
        <w:rPr>
          <w:rFonts w:eastAsia="Calibri"/>
          <w:szCs w:val="22"/>
          <w:lang w:val="sr-Cyrl-CS"/>
        </w:rPr>
        <w:t>др сц</w:t>
      </w:r>
      <w:r w:rsidR="0057598F">
        <w:rPr>
          <w:rFonts w:eastAsia="Calibri"/>
          <w:szCs w:val="22"/>
          <w:lang w:val="sr-Cyrl-CS"/>
        </w:rPr>
        <w:t>и</w:t>
      </w:r>
      <w:r w:rsidRPr="00FF3274">
        <w:rPr>
          <w:rFonts w:eastAsia="Calibri"/>
          <w:szCs w:val="22"/>
          <w:lang w:val="sr-Cyrl-CS"/>
        </w:rPr>
        <w:t>. Татјана Станојковић, внс., Служба за научно-истраживачку и образовну делатност, члан;</w:t>
      </w:r>
    </w:p>
    <w:p w14:paraId="5234D451" w14:textId="0353EB39" w:rsidR="00744ED8" w:rsidRPr="002646B9" w:rsidRDefault="00744ED8" w:rsidP="007F1E3A">
      <w:pPr>
        <w:numPr>
          <w:ilvl w:val="0"/>
          <w:numId w:val="24"/>
        </w:numPr>
        <w:jc w:val="both"/>
        <w:rPr>
          <w:rFonts w:eastAsia="Calibri"/>
          <w:szCs w:val="22"/>
          <w:lang w:val="sr-Cyrl-CS"/>
        </w:rPr>
      </w:pPr>
      <w:r w:rsidRPr="00FF3274">
        <w:rPr>
          <w:rFonts w:eastAsia="Calibri"/>
          <w:szCs w:val="22"/>
          <w:lang w:val="sr-Cyrl-CS"/>
        </w:rPr>
        <w:t>Ивана Поповић</w:t>
      </w:r>
      <w:r w:rsidR="0057598F">
        <w:rPr>
          <w:rFonts w:eastAsia="Calibri"/>
          <w:szCs w:val="22"/>
          <w:lang w:val="sr-Cyrl-CS"/>
        </w:rPr>
        <w:t>, маг.фарм.спец</w:t>
      </w:r>
      <w:r w:rsidRPr="00FF3274">
        <w:rPr>
          <w:rFonts w:eastAsia="Calibri"/>
          <w:szCs w:val="22"/>
          <w:lang w:val="sr-Cyrl-CS"/>
        </w:rPr>
        <w:t>, Одељење за апотекарску делатност (Болничка апотека), члан</w:t>
      </w:r>
      <w:r w:rsidR="002646B9">
        <w:rPr>
          <w:rFonts w:eastAsia="Calibri"/>
          <w:szCs w:val="22"/>
          <w:lang w:val="sr-Cyrl-RS"/>
        </w:rPr>
        <w:t>;</w:t>
      </w:r>
    </w:p>
    <w:p w14:paraId="039A4B29" w14:textId="37C76988" w:rsidR="002646B9" w:rsidRPr="0057598F" w:rsidRDefault="002646B9" w:rsidP="007F1E3A">
      <w:pPr>
        <w:numPr>
          <w:ilvl w:val="0"/>
          <w:numId w:val="24"/>
        </w:numPr>
        <w:jc w:val="both"/>
        <w:rPr>
          <w:rFonts w:eastAsia="Calibri"/>
          <w:szCs w:val="22"/>
          <w:lang w:val="sr-Cyrl-CS"/>
        </w:rPr>
      </w:pPr>
      <w:r>
        <w:rPr>
          <w:rFonts w:eastAsia="Calibri"/>
          <w:szCs w:val="22"/>
          <w:lang w:val="sr-Cyrl-RS"/>
        </w:rPr>
        <w:t>др Дејан Димитријевић, Служба за радиолошку дијагностику, члан,</w:t>
      </w:r>
    </w:p>
    <w:p w14:paraId="430C4F39" w14:textId="75F67912" w:rsidR="0057598F" w:rsidRPr="002646B9" w:rsidRDefault="0057598F" w:rsidP="007F1E3A">
      <w:pPr>
        <w:numPr>
          <w:ilvl w:val="0"/>
          <w:numId w:val="24"/>
        </w:numPr>
        <w:jc w:val="both"/>
        <w:rPr>
          <w:rFonts w:eastAsia="Calibri"/>
          <w:szCs w:val="22"/>
          <w:lang w:val="sr-Cyrl-CS"/>
        </w:rPr>
      </w:pPr>
      <w:r>
        <w:rPr>
          <w:rFonts w:eastAsia="Calibri"/>
          <w:szCs w:val="22"/>
          <w:lang w:val="sr-Cyrl-RS"/>
        </w:rPr>
        <w:t>др Јелена Димитријевић, Клиника за интернистичку онкологију, члан,</w:t>
      </w:r>
    </w:p>
    <w:p w14:paraId="3CB9C852" w14:textId="072D8B61" w:rsidR="002646B9" w:rsidRPr="00FF3274" w:rsidRDefault="002646B9" w:rsidP="007F1E3A">
      <w:pPr>
        <w:numPr>
          <w:ilvl w:val="0"/>
          <w:numId w:val="24"/>
        </w:numPr>
        <w:jc w:val="both"/>
        <w:rPr>
          <w:rFonts w:eastAsia="Calibri"/>
          <w:szCs w:val="22"/>
          <w:lang w:val="sr-Cyrl-CS"/>
        </w:rPr>
      </w:pPr>
      <w:r>
        <w:rPr>
          <w:rFonts w:eastAsia="Calibri"/>
          <w:szCs w:val="22"/>
          <w:lang w:val="sr-Cyrl-RS"/>
        </w:rPr>
        <w:t xml:space="preserve">Ана Вељковић-Шупић, </w:t>
      </w:r>
      <w:r w:rsidR="0057598F">
        <w:rPr>
          <w:rFonts w:eastAsia="Calibri"/>
          <w:szCs w:val="22"/>
          <w:lang w:val="sr-Cyrl-RS"/>
        </w:rPr>
        <w:t>маг.фарм.спец.,</w:t>
      </w:r>
      <w:r>
        <w:rPr>
          <w:rFonts w:eastAsia="Calibri"/>
          <w:szCs w:val="22"/>
          <w:lang w:val="sr-Cyrl-RS"/>
        </w:rPr>
        <w:t>члан.</w:t>
      </w:r>
    </w:p>
    <w:p w14:paraId="4FC21B57" w14:textId="77777777" w:rsidR="00155D60" w:rsidRPr="00FF3274" w:rsidRDefault="00155D60" w:rsidP="00EB4E8B">
      <w:pPr>
        <w:pStyle w:val="ListParagraph"/>
        <w:spacing w:after="0" w:line="240" w:lineRule="auto"/>
        <w:ind w:left="0"/>
        <w:jc w:val="both"/>
        <w:rPr>
          <w:rFonts w:ascii="Times New Roman" w:hAnsi="Times New Roman"/>
          <w:noProof/>
          <w:szCs w:val="22"/>
        </w:rPr>
      </w:pPr>
    </w:p>
    <w:p w14:paraId="649FB25E" w14:textId="77777777" w:rsidR="00155D60" w:rsidRPr="00FF3274" w:rsidRDefault="00155D60" w:rsidP="009505EB">
      <w:pPr>
        <w:pStyle w:val="ListParagraph"/>
        <w:spacing w:after="0" w:line="240" w:lineRule="auto"/>
        <w:jc w:val="both"/>
        <w:rPr>
          <w:rFonts w:ascii="Times New Roman" w:hAnsi="Times New Roman"/>
          <w:noProof/>
          <w:szCs w:val="22"/>
        </w:rPr>
      </w:pPr>
      <w:r w:rsidRPr="00FF3274">
        <w:rPr>
          <w:rFonts w:ascii="Times New Roman" w:hAnsi="Times New Roman"/>
          <w:noProof/>
          <w:szCs w:val="22"/>
          <w:lang w:val="sr-Cyrl-CS"/>
        </w:rPr>
        <w:t>У раду Стручног савета учествује главна сестра Института:</w:t>
      </w:r>
    </w:p>
    <w:p w14:paraId="5D8AB137" w14:textId="77777777" w:rsidR="00802C31" w:rsidRPr="00FF3274" w:rsidRDefault="00155D60" w:rsidP="00802C31">
      <w:pPr>
        <w:ind w:left="720"/>
        <w:jc w:val="both"/>
        <w:rPr>
          <w:noProof/>
          <w:szCs w:val="22"/>
          <w:lang w:val="sr-Cyrl-CS"/>
        </w:rPr>
      </w:pPr>
      <w:r w:rsidRPr="00FF3274">
        <w:rPr>
          <w:noProof/>
          <w:szCs w:val="22"/>
        </w:rPr>
        <w:t>Мирјана Гавриловић, дипл. деф., ВМС</w:t>
      </w:r>
    </w:p>
    <w:p w14:paraId="2CBD687E" w14:textId="77777777" w:rsidR="00802C31" w:rsidRPr="00FF3274" w:rsidRDefault="00802C31" w:rsidP="00802C31">
      <w:pPr>
        <w:ind w:left="720"/>
        <w:jc w:val="both"/>
        <w:rPr>
          <w:noProof/>
          <w:szCs w:val="22"/>
          <w:lang w:val="sr-Cyrl-CS"/>
        </w:rPr>
      </w:pPr>
    </w:p>
    <w:p w14:paraId="795E779F" w14:textId="77777777" w:rsidR="00802C31" w:rsidRPr="00C17F62" w:rsidRDefault="00802C31" w:rsidP="00802C31">
      <w:pPr>
        <w:ind w:left="720"/>
        <w:jc w:val="both"/>
        <w:rPr>
          <w:szCs w:val="22"/>
          <w:lang w:val="sr-Cyrl-CS"/>
        </w:rPr>
      </w:pPr>
      <w:r w:rsidRPr="00C17F62">
        <w:rPr>
          <w:szCs w:val="22"/>
        </w:rPr>
        <w:t>Стручни савет:</w:t>
      </w:r>
    </w:p>
    <w:p w14:paraId="38200466" w14:textId="77777777" w:rsidR="00802C31" w:rsidRPr="00C17F62" w:rsidRDefault="00802C31" w:rsidP="00802C31">
      <w:pPr>
        <w:ind w:left="720"/>
        <w:jc w:val="both"/>
        <w:rPr>
          <w:szCs w:val="22"/>
          <w:lang w:val="sr-Cyrl-CS"/>
        </w:rPr>
      </w:pPr>
    </w:p>
    <w:p w14:paraId="3F559DCA" w14:textId="77777777" w:rsidR="00802C31" w:rsidRPr="00C17F62" w:rsidRDefault="00802C31" w:rsidP="007F1E3A">
      <w:pPr>
        <w:pStyle w:val="ListParagraph"/>
        <w:numPr>
          <w:ilvl w:val="0"/>
          <w:numId w:val="27"/>
        </w:numPr>
        <w:jc w:val="both"/>
        <w:rPr>
          <w:rFonts w:ascii="Times New Roman" w:hAnsi="Times New Roman"/>
          <w:szCs w:val="22"/>
          <w:lang w:val="sr-Cyrl-CS"/>
        </w:rPr>
      </w:pPr>
      <w:r w:rsidRPr="00C17F62">
        <w:rPr>
          <w:rFonts w:ascii="Times New Roman" w:hAnsi="Times New Roman"/>
          <w:szCs w:val="22"/>
        </w:rPr>
        <w:t>разматра и одлучује о питањима стручног рада у Институту;</w:t>
      </w:r>
    </w:p>
    <w:p w14:paraId="529314F7" w14:textId="77777777" w:rsidR="00802C31" w:rsidRPr="00C17F62" w:rsidRDefault="00802C31" w:rsidP="007F1E3A">
      <w:pPr>
        <w:pStyle w:val="ListParagraph"/>
        <w:numPr>
          <w:ilvl w:val="0"/>
          <w:numId w:val="27"/>
        </w:numPr>
        <w:jc w:val="both"/>
        <w:rPr>
          <w:rFonts w:ascii="Times New Roman" w:hAnsi="Times New Roman"/>
          <w:szCs w:val="22"/>
          <w:lang w:val="sr-Cyrl-CS"/>
        </w:rPr>
      </w:pPr>
      <w:r w:rsidRPr="00C17F62">
        <w:rPr>
          <w:rFonts w:ascii="Times New Roman" w:hAnsi="Times New Roman"/>
          <w:szCs w:val="22"/>
        </w:rPr>
        <w:t>доноси годишњи програм унутрашње провере квалитета стручног рада у здравственој установи до 31. децембра текуће године за наредну годину;</w:t>
      </w:r>
    </w:p>
    <w:p w14:paraId="6F98259D" w14:textId="77777777" w:rsidR="00802C31" w:rsidRPr="00C17F62" w:rsidRDefault="00802C31" w:rsidP="007F1E3A">
      <w:pPr>
        <w:pStyle w:val="ListParagraph"/>
        <w:numPr>
          <w:ilvl w:val="0"/>
          <w:numId w:val="27"/>
        </w:numPr>
        <w:jc w:val="both"/>
        <w:rPr>
          <w:rFonts w:ascii="Times New Roman" w:hAnsi="Times New Roman"/>
          <w:szCs w:val="22"/>
          <w:lang w:val="sr-Cyrl-CS"/>
        </w:rPr>
      </w:pPr>
      <w:r w:rsidRPr="00C17F62">
        <w:rPr>
          <w:rFonts w:ascii="Times New Roman" w:hAnsi="Times New Roman"/>
          <w:szCs w:val="22"/>
        </w:rPr>
        <w:t>прати спровођење унутрашње провере квалитета стручног рада у Институту;</w:t>
      </w:r>
    </w:p>
    <w:p w14:paraId="3AE7E8BA" w14:textId="77777777" w:rsidR="00802C31" w:rsidRPr="00C17F62" w:rsidRDefault="00802C31" w:rsidP="007F1E3A">
      <w:pPr>
        <w:pStyle w:val="ListParagraph"/>
        <w:numPr>
          <w:ilvl w:val="0"/>
          <w:numId w:val="27"/>
        </w:numPr>
        <w:jc w:val="both"/>
        <w:rPr>
          <w:rFonts w:ascii="Times New Roman" w:hAnsi="Times New Roman"/>
          <w:szCs w:val="22"/>
          <w:lang w:val="sr-Cyrl-CS"/>
        </w:rPr>
      </w:pPr>
      <w:r w:rsidRPr="00C17F62">
        <w:rPr>
          <w:rFonts w:ascii="Times New Roman" w:hAnsi="Times New Roman"/>
          <w:szCs w:val="22"/>
        </w:rPr>
        <w:t>предлаже мере за унапређење квалитета стручног рада у Институту;</w:t>
      </w:r>
    </w:p>
    <w:p w14:paraId="6DD8089A" w14:textId="77777777" w:rsidR="00802C31" w:rsidRPr="00C17F62" w:rsidRDefault="00802C31" w:rsidP="007F1E3A">
      <w:pPr>
        <w:pStyle w:val="ListParagraph"/>
        <w:numPr>
          <w:ilvl w:val="0"/>
          <w:numId w:val="27"/>
        </w:numPr>
        <w:jc w:val="both"/>
        <w:rPr>
          <w:rFonts w:ascii="Times New Roman" w:hAnsi="Times New Roman"/>
          <w:szCs w:val="22"/>
          <w:lang w:val="sr-Cyrl-CS"/>
        </w:rPr>
      </w:pPr>
      <w:r w:rsidRPr="00C17F62">
        <w:rPr>
          <w:rFonts w:ascii="Times New Roman" w:hAnsi="Times New Roman"/>
          <w:szCs w:val="22"/>
        </w:rPr>
        <w:t>сачињава годишњи извештај о спровођењу унутрашње провере квалитета стручног рада у Институту који доставља директору Института до 31. јануара текуће године за претходну годину;</w:t>
      </w:r>
    </w:p>
    <w:p w14:paraId="13CEDE67" w14:textId="77777777" w:rsidR="00802C31" w:rsidRPr="00C17F62" w:rsidRDefault="00802C31" w:rsidP="007F1E3A">
      <w:pPr>
        <w:pStyle w:val="ListParagraph"/>
        <w:numPr>
          <w:ilvl w:val="0"/>
          <w:numId w:val="27"/>
        </w:numPr>
        <w:jc w:val="both"/>
        <w:rPr>
          <w:rFonts w:ascii="Times New Roman" w:hAnsi="Times New Roman"/>
          <w:szCs w:val="22"/>
          <w:lang w:val="sr-Cyrl-CS"/>
        </w:rPr>
      </w:pPr>
      <w:r w:rsidRPr="00C17F62">
        <w:rPr>
          <w:rFonts w:ascii="Times New Roman" w:hAnsi="Times New Roman"/>
          <w:szCs w:val="22"/>
        </w:rPr>
        <w:t>доноси годишњи план унапређења квалитета стручног рада, као и годишњи план стручног развоја Института, који доставља директору и комисији за унапређење квалитета здравствене заштите до 15. фебруара текуће године;</w:t>
      </w:r>
    </w:p>
    <w:p w14:paraId="0236E2F9" w14:textId="77777777" w:rsidR="00802C31" w:rsidRPr="00C17F62" w:rsidRDefault="00802C31" w:rsidP="007F1E3A">
      <w:pPr>
        <w:pStyle w:val="ListParagraph"/>
        <w:numPr>
          <w:ilvl w:val="0"/>
          <w:numId w:val="27"/>
        </w:numPr>
        <w:jc w:val="both"/>
        <w:rPr>
          <w:rFonts w:ascii="Times New Roman" w:hAnsi="Times New Roman"/>
          <w:szCs w:val="22"/>
          <w:lang w:val="sr-Cyrl-CS"/>
        </w:rPr>
      </w:pPr>
      <w:r w:rsidRPr="00C17F62">
        <w:rPr>
          <w:rFonts w:ascii="Times New Roman" w:hAnsi="Times New Roman"/>
          <w:szCs w:val="22"/>
        </w:rPr>
        <w:t>доноси предлог годишњег плана стручног усавршавања здравствених радника и здравствених сарадника до 1.септембра текуће године за наредну годину;</w:t>
      </w:r>
    </w:p>
    <w:p w14:paraId="0EAE1DDC" w14:textId="77777777" w:rsidR="00802C31" w:rsidRPr="00C17F62" w:rsidRDefault="00802C31" w:rsidP="007F1E3A">
      <w:pPr>
        <w:pStyle w:val="ListParagraph"/>
        <w:numPr>
          <w:ilvl w:val="0"/>
          <w:numId w:val="27"/>
        </w:numPr>
        <w:jc w:val="both"/>
        <w:rPr>
          <w:rFonts w:ascii="Times New Roman" w:hAnsi="Times New Roman"/>
          <w:szCs w:val="22"/>
          <w:lang w:val="sr-Cyrl-CS"/>
        </w:rPr>
      </w:pPr>
      <w:r w:rsidRPr="00C17F62">
        <w:rPr>
          <w:rFonts w:ascii="Times New Roman" w:hAnsi="Times New Roman"/>
          <w:szCs w:val="22"/>
        </w:rPr>
        <w:t>предлаже чланове управног и надзорног одбора;</w:t>
      </w:r>
    </w:p>
    <w:p w14:paraId="48BC4BA1" w14:textId="77777777" w:rsidR="00802C31" w:rsidRPr="00C17F62" w:rsidRDefault="00802C31" w:rsidP="007F1E3A">
      <w:pPr>
        <w:pStyle w:val="ListParagraph"/>
        <w:numPr>
          <w:ilvl w:val="0"/>
          <w:numId w:val="27"/>
        </w:numPr>
        <w:jc w:val="both"/>
        <w:rPr>
          <w:rFonts w:ascii="Times New Roman" w:hAnsi="Times New Roman"/>
          <w:szCs w:val="22"/>
          <w:lang w:val="sr-Cyrl-CS"/>
        </w:rPr>
      </w:pPr>
      <w:r w:rsidRPr="00C17F62">
        <w:rPr>
          <w:rFonts w:ascii="Times New Roman" w:hAnsi="Times New Roman"/>
          <w:szCs w:val="22"/>
        </w:rPr>
        <w:t>предлаже чланове етичког одбора;</w:t>
      </w:r>
    </w:p>
    <w:p w14:paraId="7AAE2DA3" w14:textId="77777777" w:rsidR="00802C31" w:rsidRPr="00C17F62" w:rsidRDefault="00802C31" w:rsidP="007F1E3A">
      <w:pPr>
        <w:pStyle w:val="ListParagraph"/>
        <w:numPr>
          <w:ilvl w:val="0"/>
          <w:numId w:val="27"/>
        </w:numPr>
        <w:jc w:val="both"/>
        <w:rPr>
          <w:rFonts w:ascii="Times New Roman" w:hAnsi="Times New Roman"/>
          <w:szCs w:val="22"/>
          <w:lang w:val="sr-Cyrl-CS"/>
        </w:rPr>
      </w:pPr>
      <w:r w:rsidRPr="00C17F62">
        <w:rPr>
          <w:rFonts w:ascii="Times New Roman" w:hAnsi="Times New Roman"/>
          <w:szCs w:val="22"/>
        </w:rPr>
        <w:t>подноси извештаје и предлоге директору Института;</w:t>
      </w:r>
    </w:p>
    <w:p w14:paraId="0719B15E" w14:textId="77777777" w:rsidR="00802C31" w:rsidRPr="00C17F62" w:rsidRDefault="00802C31" w:rsidP="007F1E3A">
      <w:pPr>
        <w:pStyle w:val="ListParagraph"/>
        <w:numPr>
          <w:ilvl w:val="0"/>
          <w:numId w:val="27"/>
        </w:numPr>
        <w:jc w:val="both"/>
        <w:rPr>
          <w:rFonts w:ascii="Times New Roman" w:hAnsi="Times New Roman"/>
          <w:szCs w:val="22"/>
          <w:lang w:val="sr-Cyrl-CS"/>
        </w:rPr>
      </w:pPr>
      <w:r w:rsidRPr="00C17F62">
        <w:rPr>
          <w:rFonts w:ascii="Times New Roman" w:hAnsi="Times New Roman"/>
          <w:szCs w:val="22"/>
        </w:rPr>
        <w:t>доноси пословник о свом раду;</w:t>
      </w:r>
    </w:p>
    <w:p w14:paraId="7FB60D08" w14:textId="77777777" w:rsidR="00802C31" w:rsidRPr="00C17F62" w:rsidRDefault="00802C31" w:rsidP="007F1E3A">
      <w:pPr>
        <w:pStyle w:val="ListParagraph"/>
        <w:numPr>
          <w:ilvl w:val="0"/>
          <w:numId w:val="27"/>
        </w:numPr>
        <w:jc w:val="both"/>
        <w:rPr>
          <w:rFonts w:ascii="Times New Roman" w:hAnsi="Times New Roman"/>
          <w:szCs w:val="22"/>
        </w:rPr>
      </w:pPr>
      <w:r w:rsidRPr="00C17F62">
        <w:rPr>
          <w:rFonts w:ascii="Times New Roman" w:hAnsi="Times New Roman"/>
          <w:szCs w:val="22"/>
        </w:rPr>
        <w:t>врши и друге послове пр</w:t>
      </w:r>
      <w:r w:rsidR="00FF3274" w:rsidRPr="00FF3274">
        <w:rPr>
          <w:rFonts w:ascii="Times New Roman" w:hAnsi="Times New Roman"/>
          <w:szCs w:val="22"/>
        </w:rPr>
        <w:t>е</w:t>
      </w:r>
      <w:r w:rsidRPr="00C17F62">
        <w:rPr>
          <w:rFonts w:ascii="Times New Roman" w:hAnsi="Times New Roman"/>
          <w:szCs w:val="22"/>
        </w:rPr>
        <w:t>двиђене законом, другим прописима, овим статутом и другим општим актима Института.</w:t>
      </w:r>
    </w:p>
    <w:p w14:paraId="061EDA5B" w14:textId="77777777" w:rsidR="001B6BF9" w:rsidRPr="00FF3274" w:rsidRDefault="001B6BF9" w:rsidP="001B6BF9">
      <w:pPr>
        <w:jc w:val="both"/>
        <w:rPr>
          <w:noProof/>
          <w:szCs w:val="22"/>
        </w:rPr>
      </w:pPr>
    </w:p>
    <w:p w14:paraId="635CC7BC" w14:textId="77777777" w:rsidR="002646B9" w:rsidRDefault="002646B9" w:rsidP="001B6BF9">
      <w:pPr>
        <w:jc w:val="both"/>
        <w:rPr>
          <w:b/>
          <w:i/>
          <w:iCs/>
          <w:noProof/>
          <w:szCs w:val="22"/>
          <w:lang w:val="sr-Cyrl-CS"/>
        </w:rPr>
      </w:pPr>
    </w:p>
    <w:p w14:paraId="107765A7" w14:textId="77777777" w:rsidR="002646B9" w:rsidRDefault="002646B9" w:rsidP="001B6BF9">
      <w:pPr>
        <w:jc w:val="both"/>
        <w:rPr>
          <w:b/>
          <w:i/>
          <w:iCs/>
          <w:noProof/>
          <w:szCs w:val="22"/>
          <w:lang w:val="sr-Cyrl-CS"/>
        </w:rPr>
      </w:pPr>
    </w:p>
    <w:p w14:paraId="7DEC108B" w14:textId="77777777" w:rsidR="002646B9" w:rsidRDefault="002646B9" w:rsidP="001B6BF9">
      <w:pPr>
        <w:jc w:val="both"/>
        <w:rPr>
          <w:b/>
          <w:i/>
          <w:iCs/>
          <w:noProof/>
          <w:szCs w:val="22"/>
          <w:lang w:val="sr-Cyrl-CS"/>
        </w:rPr>
      </w:pPr>
    </w:p>
    <w:p w14:paraId="4D7D9AFD" w14:textId="77777777" w:rsidR="003F55BA" w:rsidRDefault="003F55BA" w:rsidP="001B6BF9">
      <w:pPr>
        <w:jc w:val="both"/>
        <w:rPr>
          <w:b/>
          <w:i/>
          <w:iCs/>
          <w:noProof/>
          <w:szCs w:val="22"/>
          <w:lang w:val="sr-Cyrl-CS"/>
        </w:rPr>
      </w:pPr>
    </w:p>
    <w:p w14:paraId="68AB7EA4" w14:textId="06D5A73E" w:rsidR="001B6BF9" w:rsidRPr="00FF3274" w:rsidRDefault="001B6BF9" w:rsidP="001B6BF9">
      <w:pPr>
        <w:jc w:val="both"/>
        <w:rPr>
          <w:b/>
          <w:i/>
          <w:iCs/>
          <w:noProof/>
          <w:szCs w:val="22"/>
        </w:rPr>
      </w:pPr>
      <w:r w:rsidRPr="00FF3274">
        <w:rPr>
          <w:b/>
          <w:i/>
          <w:iCs/>
          <w:noProof/>
          <w:szCs w:val="22"/>
          <w:lang w:val="sr-Cyrl-CS"/>
        </w:rPr>
        <w:t>Стручни колегијум</w:t>
      </w:r>
    </w:p>
    <w:p w14:paraId="16265284" w14:textId="77777777" w:rsidR="001B6BF9" w:rsidRPr="00FF3274" w:rsidRDefault="001B6BF9" w:rsidP="001B6BF9">
      <w:pPr>
        <w:jc w:val="both"/>
        <w:rPr>
          <w:noProof/>
          <w:szCs w:val="22"/>
        </w:rPr>
      </w:pPr>
    </w:p>
    <w:p w14:paraId="57384BDF" w14:textId="77777777" w:rsidR="001B6BF9" w:rsidRPr="00FF3274" w:rsidRDefault="001B6BF9" w:rsidP="001B6BF9">
      <w:pPr>
        <w:ind w:firstLine="720"/>
        <w:jc w:val="both"/>
        <w:rPr>
          <w:szCs w:val="22"/>
        </w:rPr>
      </w:pPr>
      <w:r w:rsidRPr="00FF3274">
        <w:rPr>
          <w:szCs w:val="22"/>
        </w:rPr>
        <w:t>Стручни колегијум је стручно тело Института које разматра, предлаже и усваја стручне и доктринарне ставове.</w:t>
      </w:r>
    </w:p>
    <w:p w14:paraId="25C39383" w14:textId="056BC1D8" w:rsidR="001B6BF9" w:rsidRPr="00FF3274" w:rsidRDefault="001B6BF9" w:rsidP="001B6BF9">
      <w:pPr>
        <w:ind w:firstLine="720"/>
        <w:jc w:val="both"/>
        <w:rPr>
          <w:szCs w:val="22"/>
        </w:rPr>
      </w:pPr>
      <w:r w:rsidRPr="00FF3274">
        <w:rPr>
          <w:szCs w:val="22"/>
        </w:rPr>
        <w:t>Стручни колегијум Института</w:t>
      </w:r>
      <w:r w:rsidR="00042FDE">
        <w:rPr>
          <w:szCs w:val="22"/>
          <w:lang w:val="sr-Cyrl-RS"/>
        </w:rPr>
        <w:t xml:space="preserve"> </w:t>
      </w:r>
      <w:r w:rsidRPr="00FF3274">
        <w:rPr>
          <w:szCs w:val="22"/>
        </w:rPr>
        <w:t>чине руководиоци клиника, медицинских служби и заједничких медицинских служби Института.</w:t>
      </w:r>
    </w:p>
    <w:p w14:paraId="5AFED8D6" w14:textId="77777777" w:rsidR="001B6BF9" w:rsidRPr="00FF3274" w:rsidRDefault="001B6BF9" w:rsidP="001B6BF9">
      <w:pPr>
        <w:ind w:firstLine="720"/>
        <w:jc w:val="both"/>
        <w:rPr>
          <w:szCs w:val="22"/>
        </w:rPr>
      </w:pPr>
      <w:r w:rsidRPr="00FF3274">
        <w:rPr>
          <w:szCs w:val="22"/>
        </w:rPr>
        <w:t>Радом стручног колегијума руководи директор Института.</w:t>
      </w:r>
    </w:p>
    <w:p w14:paraId="7DD1782F" w14:textId="77777777" w:rsidR="001B6BF9" w:rsidRPr="00FF3274" w:rsidRDefault="001B6BF9" w:rsidP="001B6BF9">
      <w:pPr>
        <w:ind w:firstLine="720"/>
        <w:jc w:val="both"/>
        <w:rPr>
          <w:szCs w:val="22"/>
        </w:rPr>
      </w:pPr>
    </w:p>
    <w:p w14:paraId="67FC993C" w14:textId="77777777" w:rsidR="00155D60" w:rsidRPr="00FF3274" w:rsidRDefault="00FF778C" w:rsidP="001B6BF9">
      <w:pPr>
        <w:ind w:firstLine="720"/>
        <w:jc w:val="both"/>
        <w:rPr>
          <w:noProof/>
          <w:szCs w:val="22"/>
          <w:lang w:val="sr-Cyrl-CS"/>
        </w:rPr>
      </w:pPr>
      <w:r w:rsidRPr="00FF3274">
        <w:rPr>
          <w:noProof/>
          <w:szCs w:val="22"/>
          <w:lang w:val="sr-Cyrl-CS"/>
        </w:rPr>
        <w:t>Састав Стручног колегијума:</w:t>
      </w:r>
    </w:p>
    <w:p w14:paraId="608F7DDE" w14:textId="2980297A" w:rsidR="001B3DC9" w:rsidRDefault="00B47C62" w:rsidP="007F1E3A">
      <w:pPr>
        <w:numPr>
          <w:ilvl w:val="0"/>
          <w:numId w:val="23"/>
        </w:numPr>
        <w:jc w:val="both"/>
        <w:rPr>
          <w:rFonts w:eastAsia="Calibri"/>
          <w:szCs w:val="22"/>
          <w:lang w:val="sr-Cyrl-CS"/>
        </w:rPr>
      </w:pPr>
      <w:r>
        <w:rPr>
          <w:rFonts w:eastAsia="Calibri"/>
          <w:szCs w:val="22"/>
          <w:lang w:val="sr-Cyrl-CS"/>
        </w:rPr>
        <w:t>Доц. Др Милан Жегарац</w:t>
      </w:r>
      <w:r w:rsidR="001B3DC9" w:rsidRPr="00FF3274">
        <w:rPr>
          <w:rFonts w:eastAsia="Calibri"/>
          <w:szCs w:val="22"/>
          <w:lang w:val="sr-Cyrl-CS"/>
        </w:rPr>
        <w:t>,</w:t>
      </w:r>
      <w:r>
        <w:rPr>
          <w:rFonts w:eastAsia="Calibri"/>
          <w:szCs w:val="22"/>
          <w:lang w:val="sr-Cyrl-CS"/>
        </w:rPr>
        <w:t xml:space="preserve"> в.д. директора Института,</w:t>
      </w:r>
    </w:p>
    <w:p w14:paraId="5C0C2754" w14:textId="7771ED53" w:rsidR="00B47C62" w:rsidRDefault="00B47C62" w:rsidP="007F1E3A">
      <w:pPr>
        <w:numPr>
          <w:ilvl w:val="0"/>
          <w:numId w:val="23"/>
        </w:numPr>
        <w:jc w:val="both"/>
        <w:rPr>
          <w:rFonts w:eastAsia="Calibri"/>
          <w:szCs w:val="22"/>
          <w:lang w:val="sr-Cyrl-CS"/>
        </w:rPr>
      </w:pPr>
      <w:r>
        <w:rPr>
          <w:rFonts w:eastAsia="Calibri"/>
          <w:szCs w:val="22"/>
          <w:lang w:val="sr-Cyrl-CS"/>
        </w:rPr>
        <w:t xml:space="preserve">Др сци.мед. Игор Ђуришић, </w:t>
      </w:r>
      <w:r w:rsidR="00000E41">
        <w:rPr>
          <w:rFonts w:eastAsia="Calibri"/>
          <w:szCs w:val="22"/>
          <w:lang w:val="sr-Cyrl-CS"/>
        </w:rPr>
        <w:t>шеф Одсека за абдоминалну хирургију и саркоме,</w:t>
      </w:r>
    </w:p>
    <w:p w14:paraId="109BA3B9" w14:textId="0F8B3DB9" w:rsidR="00B47C62" w:rsidRDefault="00B47C62" w:rsidP="007F1E3A">
      <w:pPr>
        <w:numPr>
          <w:ilvl w:val="0"/>
          <w:numId w:val="23"/>
        </w:numPr>
        <w:jc w:val="both"/>
        <w:rPr>
          <w:rFonts w:eastAsia="Calibri"/>
          <w:szCs w:val="22"/>
          <w:lang w:val="sr-Cyrl-CS"/>
        </w:rPr>
      </w:pPr>
      <w:r>
        <w:rPr>
          <w:rFonts w:eastAsia="Calibri"/>
          <w:szCs w:val="22"/>
          <w:lang w:val="sr-Cyrl-CS"/>
        </w:rPr>
        <w:t>Кл.асист. др сци.мед. Дејан Стојиљковић, помоћник директора,</w:t>
      </w:r>
    </w:p>
    <w:p w14:paraId="6ED1F77E" w14:textId="39011BB0" w:rsidR="00000E41" w:rsidRDefault="00000E41" w:rsidP="007F1E3A">
      <w:pPr>
        <w:numPr>
          <w:ilvl w:val="0"/>
          <w:numId w:val="23"/>
        </w:numPr>
        <w:jc w:val="both"/>
        <w:rPr>
          <w:rFonts w:eastAsia="Calibri"/>
          <w:szCs w:val="22"/>
          <w:lang w:val="sr-Cyrl-CS"/>
        </w:rPr>
      </w:pPr>
      <w:r>
        <w:rPr>
          <w:rFonts w:eastAsia="Calibri"/>
          <w:szCs w:val="22"/>
          <w:lang w:val="sr-Cyrl-CS"/>
        </w:rPr>
        <w:t>Проф. Др Марина Никитовић, помоћник директора,</w:t>
      </w:r>
    </w:p>
    <w:p w14:paraId="7C45ABBA" w14:textId="24FEBC88" w:rsidR="00B47C62" w:rsidRDefault="00B47C62" w:rsidP="007F1E3A">
      <w:pPr>
        <w:numPr>
          <w:ilvl w:val="0"/>
          <w:numId w:val="23"/>
        </w:numPr>
        <w:jc w:val="both"/>
        <w:rPr>
          <w:rFonts w:eastAsia="Calibri"/>
          <w:szCs w:val="22"/>
          <w:lang w:val="sr-Cyrl-CS"/>
        </w:rPr>
      </w:pPr>
      <w:r>
        <w:rPr>
          <w:rFonts w:eastAsia="Calibri"/>
          <w:szCs w:val="22"/>
          <w:lang w:val="sr-Cyrl-CS"/>
        </w:rPr>
        <w:t>Бојан Љубисављевић, дипл.правник, помоћник директора,</w:t>
      </w:r>
    </w:p>
    <w:p w14:paraId="43E6A282" w14:textId="1EBBBC51" w:rsidR="00B47C62" w:rsidRPr="00FF3274" w:rsidRDefault="00000E41" w:rsidP="007F1E3A">
      <w:pPr>
        <w:numPr>
          <w:ilvl w:val="0"/>
          <w:numId w:val="23"/>
        </w:numPr>
        <w:jc w:val="both"/>
        <w:rPr>
          <w:rFonts w:eastAsia="Calibri"/>
          <w:szCs w:val="22"/>
          <w:lang w:val="sr-Cyrl-CS"/>
        </w:rPr>
      </w:pPr>
      <w:r>
        <w:rPr>
          <w:rFonts w:eastAsia="Calibri"/>
          <w:szCs w:val="22"/>
          <w:lang w:val="sr-Cyrl-CS"/>
        </w:rPr>
        <w:t>Проф. Др Иван Марковић, руководилац Клинике за онколошку хирургију,</w:t>
      </w:r>
    </w:p>
    <w:p w14:paraId="7BDC9D23" w14:textId="3C410298" w:rsidR="001B3DC9" w:rsidRPr="00FF3274" w:rsidRDefault="002646B9" w:rsidP="007F1E3A">
      <w:pPr>
        <w:numPr>
          <w:ilvl w:val="0"/>
          <w:numId w:val="23"/>
        </w:numPr>
        <w:jc w:val="both"/>
        <w:rPr>
          <w:rFonts w:eastAsia="Calibri"/>
          <w:szCs w:val="22"/>
          <w:lang w:val="sr-Cyrl-CS"/>
        </w:rPr>
      </w:pPr>
      <w:r>
        <w:rPr>
          <w:rFonts w:eastAsia="Calibri"/>
          <w:szCs w:val="22"/>
          <w:lang w:val="sr-Cyrl-CS"/>
        </w:rPr>
        <w:t>Кл.асист. прим.др сци.мед. Маријана Миловић-Ковачевић</w:t>
      </w:r>
      <w:r w:rsidR="001B3DC9" w:rsidRPr="00FF3274">
        <w:rPr>
          <w:szCs w:val="22"/>
          <w:lang w:val="sr-Cyrl-CS"/>
        </w:rPr>
        <w:t>, руководилац</w:t>
      </w:r>
      <w:r w:rsidR="001B3DC9" w:rsidRPr="00FF3274">
        <w:rPr>
          <w:rFonts w:eastAsia="Calibri"/>
          <w:szCs w:val="22"/>
          <w:lang w:val="sr-Cyrl-CS"/>
        </w:rPr>
        <w:t xml:space="preserve"> Клинике за интернистичку онкологију,</w:t>
      </w:r>
    </w:p>
    <w:p w14:paraId="598552B5" w14:textId="0DF25FB2" w:rsidR="001B3DC9" w:rsidRPr="00FF3274" w:rsidRDefault="002646B9" w:rsidP="007F1E3A">
      <w:pPr>
        <w:numPr>
          <w:ilvl w:val="0"/>
          <w:numId w:val="23"/>
        </w:numPr>
        <w:jc w:val="both"/>
        <w:rPr>
          <w:rFonts w:eastAsia="Calibri"/>
          <w:szCs w:val="22"/>
          <w:lang w:val="sr-Cyrl-CS"/>
        </w:rPr>
      </w:pPr>
      <w:r>
        <w:rPr>
          <w:szCs w:val="22"/>
          <w:lang w:val="sr-Cyrl-CS"/>
        </w:rPr>
        <w:t>Кл.асист.</w:t>
      </w:r>
      <w:r w:rsidR="001B3DC9" w:rsidRPr="00FF3274">
        <w:rPr>
          <w:szCs w:val="22"/>
          <w:lang w:val="sr-Cyrl-CS"/>
        </w:rPr>
        <w:t>др сци.мед. Александар Томашевић, руководилац</w:t>
      </w:r>
      <w:r w:rsidR="001B3DC9" w:rsidRPr="00FF3274">
        <w:rPr>
          <w:rFonts w:eastAsia="Calibri"/>
          <w:szCs w:val="22"/>
          <w:lang w:val="sr-Cyrl-CS"/>
        </w:rPr>
        <w:t xml:space="preserve"> Клинике за радијациону онкологију,</w:t>
      </w:r>
    </w:p>
    <w:p w14:paraId="6AC2C17E" w14:textId="3CAE905B" w:rsidR="001B3DC9" w:rsidRPr="00FF3274" w:rsidRDefault="002646B9" w:rsidP="007F1E3A">
      <w:pPr>
        <w:numPr>
          <w:ilvl w:val="0"/>
          <w:numId w:val="23"/>
        </w:numPr>
        <w:jc w:val="both"/>
        <w:rPr>
          <w:rFonts w:eastAsia="Calibri"/>
          <w:szCs w:val="22"/>
          <w:lang w:val="sr-Cyrl-CS"/>
        </w:rPr>
      </w:pPr>
      <w:r>
        <w:rPr>
          <w:rFonts w:eastAsia="Calibri"/>
          <w:szCs w:val="22"/>
          <w:lang w:val="sr-Cyrl-CS"/>
        </w:rPr>
        <w:t>Прим. др сци.мед. Лејла Париповић</w:t>
      </w:r>
      <w:r w:rsidR="001B3DC9" w:rsidRPr="00FF3274">
        <w:rPr>
          <w:rFonts w:eastAsia="Calibri"/>
          <w:szCs w:val="22"/>
          <w:lang w:val="sr-Cyrl-CS"/>
        </w:rPr>
        <w:t>, специјалиста педијатрије, руководилац Службе за  педијатријску онкологију,</w:t>
      </w:r>
    </w:p>
    <w:p w14:paraId="4C85F383" w14:textId="3DF92E73" w:rsidR="001B3DC9" w:rsidRPr="00FF3274" w:rsidRDefault="00000E41" w:rsidP="007F1E3A">
      <w:pPr>
        <w:numPr>
          <w:ilvl w:val="0"/>
          <w:numId w:val="23"/>
        </w:numPr>
        <w:jc w:val="both"/>
        <w:rPr>
          <w:rFonts w:eastAsia="Calibri"/>
          <w:szCs w:val="22"/>
          <w:lang w:val="sr-Cyrl-CS"/>
        </w:rPr>
      </w:pPr>
      <w:r>
        <w:rPr>
          <w:rFonts w:eastAsia="Calibri"/>
          <w:szCs w:val="22"/>
          <w:lang w:val="sr-Cyrl-CS"/>
        </w:rPr>
        <w:t>Др Огњен Живковић</w:t>
      </w:r>
      <w:r w:rsidR="001B3DC9" w:rsidRPr="00FF3274">
        <w:rPr>
          <w:rFonts w:eastAsia="Calibri"/>
          <w:szCs w:val="22"/>
          <w:lang w:val="sr-Cyrl-CS"/>
        </w:rPr>
        <w:t>, руководилац Службе за патолошку и другу дијагностику,</w:t>
      </w:r>
    </w:p>
    <w:p w14:paraId="49DBC247" w14:textId="77777777" w:rsidR="001B3DC9" w:rsidRPr="00FF3274" w:rsidRDefault="001B3DC9" w:rsidP="007F1E3A">
      <w:pPr>
        <w:numPr>
          <w:ilvl w:val="0"/>
          <w:numId w:val="23"/>
        </w:numPr>
        <w:jc w:val="both"/>
        <w:rPr>
          <w:rFonts w:eastAsia="Calibri"/>
          <w:szCs w:val="22"/>
          <w:lang w:val="sr-Cyrl-CS"/>
        </w:rPr>
      </w:pPr>
      <w:r w:rsidRPr="00FF3274">
        <w:rPr>
          <w:rFonts w:eastAsia="Calibri"/>
          <w:szCs w:val="22"/>
          <w:lang w:val="sr-Cyrl-CS"/>
        </w:rPr>
        <w:t>доц.др Мирјан Надрљански, руководилац Службе за радиолошку дијагностику,</w:t>
      </w:r>
    </w:p>
    <w:p w14:paraId="0EB907E5" w14:textId="77777777" w:rsidR="001B3DC9" w:rsidRPr="00FF3274" w:rsidRDefault="001B3DC9" w:rsidP="007F1E3A">
      <w:pPr>
        <w:numPr>
          <w:ilvl w:val="0"/>
          <w:numId w:val="23"/>
        </w:numPr>
        <w:jc w:val="both"/>
        <w:rPr>
          <w:rFonts w:eastAsia="Calibri"/>
          <w:szCs w:val="22"/>
          <w:lang w:val="sr-Cyrl-CS"/>
        </w:rPr>
      </w:pPr>
      <w:r w:rsidRPr="00FF3274">
        <w:rPr>
          <w:rFonts w:eastAsia="Calibri"/>
          <w:szCs w:val="22"/>
          <w:lang w:val="sr-Cyrl-CS"/>
        </w:rPr>
        <w:t>мр.пх. Александра Нинковић, руководилац Службе за лабораторијску дијагностику,</w:t>
      </w:r>
    </w:p>
    <w:p w14:paraId="6B709775" w14:textId="77777777" w:rsidR="001B3DC9" w:rsidRPr="00FF3274" w:rsidRDefault="00744ED8" w:rsidP="007F1E3A">
      <w:pPr>
        <w:numPr>
          <w:ilvl w:val="0"/>
          <w:numId w:val="23"/>
        </w:numPr>
        <w:jc w:val="both"/>
        <w:rPr>
          <w:rFonts w:eastAsia="Calibri"/>
          <w:szCs w:val="22"/>
          <w:lang w:val="sr-Cyrl-CS"/>
        </w:rPr>
      </w:pPr>
      <w:r w:rsidRPr="00FF3274">
        <w:rPr>
          <w:szCs w:val="22"/>
          <w:lang w:val="sr-Cyrl-CS"/>
        </w:rPr>
        <w:t>др Марина Поповић-Крнета</w:t>
      </w:r>
      <w:r w:rsidR="001B3DC9" w:rsidRPr="00FF3274">
        <w:rPr>
          <w:rFonts w:eastAsia="Calibri"/>
          <w:szCs w:val="22"/>
          <w:lang w:val="sr-Cyrl-CS"/>
        </w:rPr>
        <w:t>, начелник Одељења за нуклеарну медицину,</w:t>
      </w:r>
    </w:p>
    <w:p w14:paraId="596F5758" w14:textId="46A354C6" w:rsidR="001B3DC9" w:rsidRPr="00FF3274" w:rsidRDefault="001B3DC9" w:rsidP="007F1E3A">
      <w:pPr>
        <w:numPr>
          <w:ilvl w:val="0"/>
          <w:numId w:val="23"/>
        </w:numPr>
        <w:jc w:val="both"/>
        <w:rPr>
          <w:rFonts w:eastAsia="Calibri"/>
          <w:szCs w:val="22"/>
          <w:lang w:val="sr-Cyrl-CS"/>
        </w:rPr>
      </w:pPr>
      <w:r w:rsidRPr="00FF3274">
        <w:rPr>
          <w:rFonts w:eastAsia="Calibri"/>
          <w:szCs w:val="22"/>
          <w:lang w:val="sr-Cyrl-CS"/>
        </w:rPr>
        <w:t xml:space="preserve">др </w:t>
      </w:r>
      <w:r w:rsidR="00000E41">
        <w:rPr>
          <w:rFonts w:eastAsia="Calibri"/>
          <w:szCs w:val="22"/>
          <w:lang w:val="sr-Cyrl-CS"/>
        </w:rPr>
        <w:t>Владимир</w:t>
      </w:r>
      <w:r w:rsidRPr="00FF3274">
        <w:rPr>
          <w:rFonts w:eastAsia="Calibri"/>
          <w:szCs w:val="22"/>
          <w:lang w:val="sr-Cyrl-CS"/>
        </w:rPr>
        <w:t xml:space="preserve"> Јокић, начелник Одељења за специјалистичко консултативне прегледе,</w:t>
      </w:r>
    </w:p>
    <w:p w14:paraId="1F769DEB" w14:textId="77777777" w:rsidR="001B3DC9" w:rsidRPr="00FF3274" w:rsidRDefault="001B3DC9" w:rsidP="007F1E3A">
      <w:pPr>
        <w:numPr>
          <w:ilvl w:val="0"/>
          <w:numId w:val="23"/>
        </w:numPr>
        <w:jc w:val="both"/>
        <w:rPr>
          <w:rFonts w:eastAsia="Calibri"/>
          <w:szCs w:val="22"/>
          <w:lang w:val="sr-Cyrl-CS"/>
        </w:rPr>
      </w:pPr>
      <w:r w:rsidRPr="00FF3274">
        <w:rPr>
          <w:rFonts w:eastAsia="Calibri"/>
          <w:szCs w:val="22"/>
          <w:lang w:val="sr-Cyrl-CS"/>
        </w:rPr>
        <w:t>др.сци.мед. Ана Јовићевић, специјалиста епидемиологије, руководилац Службе за организацију, планирање, евалуацију и медицинску информатику,</w:t>
      </w:r>
    </w:p>
    <w:p w14:paraId="2494F6C5" w14:textId="77777777" w:rsidR="001B3DC9" w:rsidRPr="00FF3274" w:rsidRDefault="001B3DC9" w:rsidP="007F1E3A">
      <w:pPr>
        <w:numPr>
          <w:ilvl w:val="0"/>
          <w:numId w:val="23"/>
        </w:numPr>
        <w:jc w:val="both"/>
        <w:rPr>
          <w:rFonts w:eastAsia="Calibri"/>
          <w:szCs w:val="22"/>
          <w:lang w:val="sr-Cyrl-CS"/>
        </w:rPr>
      </w:pPr>
      <w:r w:rsidRPr="00FF3274">
        <w:rPr>
          <w:rFonts w:eastAsia="Calibri"/>
          <w:szCs w:val="22"/>
          <w:lang w:val="sr-Cyrl-CS"/>
        </w:rPr>
        <w:t>мр.пх.Тања Томић, фармцеут специјалиста, начелник Одељења апотеке,</w:t>
      </w:r>
    </w:p>
    <w:p w14:paraId="01CBB877" w14:textId="77777777" w:rsidR="001B6BF9" w:rsidRPr="00000E41" w:rsidRDefault="001B3DC9" w:rsidP="007F1E3A">
      <w:pPr>
        <w:numPr>
          <w:ilvl w:val="0"/>
          <w:numId w:val="23"/>
        </w:numPr>
        <w:jc w:val="both"/>
        <w:rPr>
          <w:szCs w:val="22"/>
        </w:rPr>
      </w:pPr>
      <w:r w:rsidRPr="00FF3274">
        <w:rPr>
          <w:rFonts w:eastAsia="Calibri"/>
          <w:szCs w:val="22"/>
          <w:lang w:val="sr-Cyrl-CS"/>
        </w:rPr>
        <w:t>др сц. Радмила Јанковић, н.сав., руководилац Службе за научно- истраживачку и образовну делатност.</w:t>
      </w:r>
    </w:p>
    <w:p w14:paraId="03281EE3" w14:textId="0B88FB20" w:rsidR="00000E41" w:rsidRPr="00000E41" w:rsidRDefault="00000E41" w:rsidP="007F1E3A">
      <w:pPr>
        <w:numPr>
          <w:ilvl w:val="0"/>
          <w:numId w:val="23"/>
        </w:numPr>
        <w:jc w:val="both"/>
        <w:rPr>
          <w:szCs w:val="22"/>
        </w:rPr>
      </w:pPr>
      <w:r>
        <w:rPr>
          <w:rFonts w:eastAsia="Calibri"/>
          <w:szCs w:val="22"/>
          <w:lang w:val="sr-Cyrl-CS"/>
        </w:rPr>
        <w:t>Мирјана Гавриловић, ВМС, дипл.деф, главна сестра Института,</w:t>
      </w:r>
    </w:p>
    <w:p w14:paraId="7F699E5F" w14:textId="13822C13" w:rsidR="00000E41" w:rsidRPr="00000E41" w:rsidRDefault="00000E41" w:rsidP="007F1E3A">
      <w:pPr>
        <w:numPr>
          <w:ilvl w:val="0"/>
          <w:numId w:val="23"/>
        </w:numPr>
        <w:jc w:val="both"/>
        <w:rPr>
          <w:szCs w:val="22"/>
        </w:rPr>
      </w:pPr>
      <w:r>
        <w:rPr>
          <w:rFonts w:eastAsia="Calibri"/>
          <w:szCs w:val="22"/>
          <w:lang w:val="sr-Cyrl-CS"/>
        </w:rPr>
        <w:t>Зорана Бизетић, начелник Одељења дата центар,</w:t>
      </w:r>
    </w:p>
    <w:p w14:paraId="08EE9C2E" w14:textId="58419A26" w:rsidR="00000E41" w:rsidRPr="00000E41" w:rsidRDefault="00000E41" w:rsidP="007F1E3A">
      <w:pPr>
        <w:numPr>
          <w:ilvl w:val="0"/>
          <w:numId w:val="23"/>
        </w:numPr>
        <w:jc w:val="both"/>
        <w:rPr>
          <w:szCs w:val="22"/>
        </w:rPr>
      </w:pPr>
      <w:r>
        <w:rPr>
          <w:szCs w:val="22"/>
          <w:lang w:val="sr-Cyrl-RS"/>
        </w:rPr>
        <w:t>Војин Ћућуз, руководилац Службе за техничке и друге сличне послове,</w:t>
      </w:r>
    </w:p>
    <w:p w14:paraId="50BAFFFE" w14:textId="5EE3BE6E" w:rsidR="00000E41" w:rsidRPr="00FF3274" w:rsidRDefault="00000E41" w:rsidP="007F1E3A">
      <w:pPr>
        <w:numPr>
          <w:ilvl w:val="0"/>
          <w:numId w:val="23"/>
        </w:numPr>
        <w:jc w:val="both"/>
        <w:rPr>
          <w:szCs w:val="22"/>
        </w:rPr>
      </w:pPr>
      <w:r>
        <w:rPr>
          <w:szCs w:val="22"/>
          <w:lang w:val="sr-Cyrl-RS"/>
        </w:rPr>
        <w:t>Александра Јертец, пројектант информатичке структуре.</w:t>
      </w:r>
    </w:p>
    <w:p w14:paraId="7F7058FC" w14:textId="77777777" w:rsidR="001B6BF9" w:rsidRPr="00FF3274" w:rsidRDefault="001B6BF9" w:rsidP="001B6BF9">
      <w:pPr>
        <w:ind w:left="1140"/>
        <w:jc w:val="both"/>
        <w:rPr>
          <w:rFonts w:eastAsia="Calibri"/>
          <w:szCs w:val="22"/>
        </w:rPr>
      </w:pPr>
    </w:p>
    <w:p w14:paraId="1412BEC0" w14:textId="77777777" w:rsidR="001B6BF9" w:rsidRPr="00FF3274" w:rsidRDefault="001B6BF9" w:rsidP="00DD0877">
      <w:pPr>
        <w:ind w:firstLine="720"/>
        <w:jc w:val="both"/>
        <w:rPr>
          <w:szCs w:val="22"/>
        </w:rPr>
      </w:pPr>
      <w:r w:rsidRPr="00FF3274">
        <w:rPr>
          <w:szCs w:val="22"/>
        </w:rPr>
        <w:t>Стручни колегијум састаје се по потреби, а сазива га директор Института.</w:t>
      </w:r>
    </w:p>
    <w:p w14:paraId="2E2C9841" w14:textId="77777777" w:rsidR="00626D3B" w:rsidRPr="00FF3274" w:rsidRDefault="00626D3B" w:rsidP="00EB4E8B">
      <w:pPr>
        <w:tabs>
          <w:tab w:val="left" w:pos="1905"/>
        </w:tabs>
        <w:ind w:left="360"/>
        <w:jc w:val="both"/>
        <w:rPr>
          <w:noProof/>
          <w:szCs w:val="22"/>
          <w:lang w:val="sr-Cyrl-CS"/>
        </w:rPr>
      </w:pPr>
    </w:p>
    <w:p w14:paraId="7FD9BA8B" w14:textId="77777777" w:rsidR="00155D60" w:rsidRPr="00FF3274" w:rsidRDefault="00155D60" w:rsidP="00EB4E8B">
      <w:pPr>
        <w:tabs>
          <w:tab w:val="left" w:pos="1905"/>
        </w:tabs>
        <w:jc w:val="both"/>
        <w:rPr>
          <w:rStyle w:val="SubtleEmphasis"/>
          <w:b/>
          <w:bCs/>
          <w:szCs w:val="22"/>
        </w:rPr>
      </w:pPr>
      <w:r w:rsidRPr="00FF3274">
        <w:rPr>
          <w:rStyle w:val="SubtleEmphasis"/>
          <w:b/>
          <w:szCs w:val="22"/>
        </w:rPr>
        <w:t>Етички одбор</w:t>
      </w:r>
    </w:p>
    <w:p w14:paraId="5ED66AE5" w14:textId="77777777" w:rsidR="00155D60" w:rsidRPr="00FF3274" w:rsidRDefault="00155D60" w:rsidP="00EB4E8B">
      <w:pPr>
        <w:tabs>
          <w:tab w:val="left" w:pos="1905"/>
        </w:tabs>
        <w:jc w:val="both"/>
        <w:rPr>
          <w:rStyle w:val="SubtleEmphasis"/>
          <w:szCs w:val="22"/>
        </w:rPr>
      </w:pPr>
    </w:p>
    <w:p w14:paraId="62CFAB88" w14:textId="77777777" w:rsidR="001B6BF9" w:rsidRPr="00C17F62" w:rsidRDefault="001B6BF9" w:rsidP="001B6BF9">
      <w:pPr>
        <w:tabs>
          <w:tab w:val="left" w:pos="720"/>
          <w:tab w:val="left" w:pos="1905"/>
        </w:tabs>
        <w:jc w:val="both"/>
        <w:rPr>
          <w:szCs w:val="22"/>
        </w:rPr>
      </w:pPr>
      <w:r w:rsidRPr="00C17F62">
        <w:rPr>
          <w:szCs w:val="22"/>
        </w:rPr>
        <w:tab/>
        <w:t>Етички одбор је стручно орган које прати пружање и спровођење здравствене заштите из делатности Института на начелима професионалне етике, начелима поштовања  људских права и вредности и права детета, као и кодекса понашања запослених у Институту.</w:t>
      </w:r>
    </w:p>
    <w:p w14:paraId="53F4602A" w14:textId="77777777" w:rsidR="001B6BF9" w:rsidRPr="00C17F62" w:rsidRDefault="001B6BF9" w:rsidP="001B6BF9">
      <w:pPr>
        <w:tabs>
          <w:tab w:val="left" w:pos="720"/>
          <w:tab w:val="left" w:pos="1905"/>
        </w:tabs>
        <w:jc w:val="both"/>
        <w:rPr>
          <w:szCs w:val="22"/>
        </w:rPr>
      </w:pPr>
      <w:r w:rsidRPr="00C17F62">
        <w:rPr>
          <w:szCs w:val="22"/>
        </w:rPr>
        <w:t xml:space="preserve">        </w:t>
      </w:r>
      <w:r w:rsidR="00DD0877" w:rsidRPr="00C17F62">
        <w:rPr>
          <w:szCs w:val="22"/>
        </w:rPr>
        <w:t xml:space="preserve">   </w:t>
      </w:r>
      <w:r w:rsidRPr="00C17F62">
        <w:rPr>
          <w:szCs w:val="22"/>
        </w:rPr>
        <w:t>Директор Института именује етички одбор Института на предлог стручног савета.</w:t>
      </w:r>
      <w:r w:rsidRPr="00C17F62">
        <w:rPr>
          <w:szCs w:val="22"/>
        </w:rPr>
        <w:tab/>
        <w:t>Етички одбор чине пет чланова који се именују из реда здравствених радника, односно здравствених сарадника запослених у Институту.</w:t>
      </w:r>
    </w:p>
    <w:p w14:paraId="611A0A57" w14:textId="77777777" w:rsidR="001B6BF9" w:rsidRPr="00FF3274" w:rsidRDefault="001B6BF9" w:rsidP="00EB4E8B">
      <w:pPr>
        <w:tabs>
          <w:tab w:val="left" w:pos="720"/>
          <w:tab w:val="left" w:pos="1905"/>
        </w:tabs>
        <w:jc w:val="both"/>
        <w:rPr>
          <w:noProof/>
          <w:szCs w:val="22"/>
        </w:rPr>
      </w:pPr>
    </w:p>
    <w:p w14:paraId="3F0B98B4" w14:textId="77777777" w:rsidR="00155D60" w:rsidRPr="00FF3274" w:rsidRDefault="001B6BF9" w:rsidP="00EB4E8B">
      <w:pPr>
        <w:tabs>
          <w:tab w:val="left" w:pos="1905"/>
        </w:tabs>
        <w:jc w:val="both"/>
        <w:rPr>
          <w:b/>
          <w:noProof/>
          <w:szCs w:val="22"/>
          <w:lang w:val="sr-Cyrl-CS"/>
        </w:rPr>
      </w:pPr>
      <w:r w:rsidRPr="00FF3274">
        <w:rPr>
          <w:noProof/>
          <w:szCs w:val="22"/>
        </w:rPr>
        <w:t xml:space="preserve">            </w:t>
      </w:r>
      <w:r w:rsidRPr="00FF3274">
        <w:rPr>
          <w:noProof/>
          <w:szCs w:val="22"/>
          <w:lang w:val="sr-Cyrl-CS"/>
        </w:rPr>
        <w:t>Састав Етичког одбора Института:</w:t>
      </w:r>
    </w:p>
    <w:p w14:paraId="3AEDF6DA" w14:textId="77777777" w:rsidR="00155D60" w:rsidRPr="00FF3274" w:rsidRDefault="00155D60" w:rsidP="007F1E3A">
      <w:pPr>
        <w:pStyle w:val="ListParagraph"/>
        <w:numPr>
          <w:ilvl w:val="0"/>
          <w:numId w:val="13"/>
        </w:numPr>
        <w:jc w:val="both"/>
        <w:rPr>
          <w:rFonts w:ascii="Times New Roman" w:hAnsi="Times New Roman"/>
          <w:szCs w:val="22"/>
          <w:lang w:val="sr-Cyrl-CS"/>
        </w:rPr>
      </w:pPr>
      <w:r w:rsidRPr="00FF3274">
        <w:rPr>
          <w:rFonts w:ascii="Times New Roman" w:hAnsi="Times New Roman"/>
          <w:szCs w:val="22"/>
          <w:lang w:val="sr-Cyrl-CS"/>
        </w:rPr>
        <w:t>Прим. др сци.мед. Сузана Матковић, председник,</w:t>
      </w:r>
    </w:p>
    <w:p w14:paraId="5623CB48" w14:textId="79DB9F90" w:rsidR="00155D60" w:rsidRPr="00FF3274" w:rsidRDefault="00233553" w:rsidP="007F1E3A">
      <w:pPr>
        <w:pStyle w:val="ListParagraph"/>
        <w:numPr>
          <w:ilvl w:val="0"/>
          <w:numId w:val="13"/>
        </w:numPr>
        <w:tabs>
          <w:tab w:val="left" w:pos="1905"/>
        </w:tabs>
        <w:jc w:val="both"/>
        <w:rPr>
          <w:rFonts w:ascii="Times New Roman" w:hAnsi="Times New Roman"/>
          <w:noProof/>
          <w:szCs w:val="22"/>
          <w:lang w:val="sr-Cyrl-CS"/>
        </w:rPr>
      </w:pPr>
      <w:r>
        <w:rPr>
          <w:rFonts w:ascii="Times New Roman" w:hAnsi="Times New Roman"/>
          <w:noProof/>
          <w:szCs w:val="22"/>
          <w:lang w:val="sr-Cyrl-RS"/>
        </w:rPr>
        <w:lastRenderedPageBreak/>
        <w:t>Д</w:t>
      </w:r>
      <w:r w:rsidR="00155D60" w:rsidRPr="00FF3274">
        <w:rPr>
          <w:rFonts w:ascii="Times New Roman" w:hAnsi="Times New Roman"/>
          <w:noProof/>
          <w:szCs w:val="22"/>
          <w:lang w:val="sr-Cyrl-CS"/>
        </w:rPr>
        <w:t xml:space="preserve">р сци.мед. </w:t>
      </w:r>
      <w:r>
        <w:rPr>
          <w:rFonts w:ascii="Times New Roman" w:hAnsi="Times New Roman"/>
          <w:noProof/>
          <w:szCs w:val="22"/>
          <w:lang w:val="sr-Cyrl-CS"/>
        </w:rPr>
        <w:t>Јелена Спасић</w:t>
      </w:r>
      <w:r w:rsidR="001B6BF9" w:rsidRPr="00FF3274">
        <w:rPr>
          <w:rFonts w:ascii="Times New Roman" w:hAnsi="Times New Roman"/>
          <w:noProof/>
          <w:szCs w:val="22"/>
          <w:lang w:val="sr-Cyrl-CS"/>
        </w:rPr>
        <w:t>, члан</w:t>
      </w:r>
      <w:r w:rsidR="00155D60" w:rsidRPr="00FF3274">
        <w:rPr>
          <w:rFonts w:ascii="Times New Roman" w:hAnsi="Times New Roman"/>
          <w:noProof/>
          <w:szCs w:val="22"/>
          <w:lang w:val="sr-Cyrl-CS"/>
        </w:rPr>
        <w:t>,</w:t>
      </w:r>
    </w:p>
    <w:p w14:paraId="363A6AF0" w14:textId="77777777" w:rsidR="00155D60" w:rsidRPr="00FF3274" w:rsidRDefault="00155D60" w:rsidP="007F1E3A">
      <w:pPr>
        <w:pStyle w:val="ListParagraph"/>
        <w:numPr>
          <w:ilvl w:val="0"/>
          <w:numId w:val="13"/>
        </w:numPr>
        <w:tabs>
          <w:tab w:val="left" w:pos="1905"/>
        </w:tabs>
        <w:jc w:val="both"/>
        <w:rPr>
          <w:rFonts w:ascii="Times New Roman" w:hAnsi="Times New Roman"/>
          <w:noProof/>
          <w:szCs w:val="22"/>
          <w:lang w:val="sr-Cyrl-CS"/>
        </w:rPr>
      </w:pPr>
      <w:r w:rsidRPr="00FF3274">
        <w:rPr>
          <w:rFonts w:ascii="Times New Roman" w:hAnsi="Times New Roman"/>
          <w:noProof/>
          <w:szCs w:val="22"/>
          <w:lang w:val="sr-Cyrl-CS"/>
        </w:rPr>
        <w:t>Прим. др сци.мед. Александар Мартиновић, члан,</w:t>
      </w:r>
    </w:p>
    <w:p w14:paraId="7A255499" w14:textId="77777777" w:rsidR="00155D60" w:rsidRPr="00FF3274" w:rsidRDefault="001B6BF9" w:rsidP="007F1E3A">
      <w:pPr>
        <w:pStyle w:val="ListParagraph"/>
        <w:numPr>
          <w:ilvl w:val="0"/>
          <w:numId w:val="13"/>
        </w:numPr>
        <w:tabs>
          <w:tab w:val="left" w:pos="1905"/>
        </w:tabs>
        <w:jc w:val="both"/>
        <w:rPr>
          <w:rFonts w:ascii="Times New Roman" w:hAnsi="Times New Roman"/>
          <w:noProof/>
          <w:szCs w:val="22"/>
          <w:lang w:val="sr-Cyrl-CS"/>
        </w:rPr>
      </w:pPr>
      <w:r w:rsidRPr="00FF3274">
        <w:rPr>
          <w:rFonts w:ascii="Times New Roman" w:hAnsi="Times New Roman"/>
          <w:noProof/>
          <w:szCs w:val="22"/>
          <w:lang w:val="sr-Cyrl-CS"/>
        </w:rPr>
        <w:t>Др Владимир Урбан, члан,</w:t>
      </w:r>
    </w:p>
    <w:p w14:paraId="052B6281" w14:textId="77777777" w:rsidR="005A4D05" w:rsidRPr="00C17F62" w:rsidRDefault="001B6BF9" w:rsidP="007F1E3A">
      <w:pPr>
        <w:pStyle w:val="ListParagraph"/>
        <w:numPr>
          <w:ilvl w:val="0"/>
          <w:numId w:val="13"/>
        </w:numPr>
        <w:tabs>
          <w:tab w:val="left" w:pos="1905"/>
        </w:tabs>
        <w:jc w:val="both"/>
        <w:rPr>
          <w:rFonts w:ascii="Times New Roman" w:hAnsi="Times New Roman"/>
          <w:szCs w:val="22"/>
          <w:lang w:val="sr-Cyrl-CS"/>
        </w:rPr>
      </w:pPr>
      <w:r w:rsidRPr="00FF3274">
        <w:rPr>
          <w:rFonts w:ascii="Times New Roman" w:hAnsi="Times New Roman"/>
          <w:noProof/>
          <w:szCs w:val="22"/>
          <w:lang w:val="sr-Cyrl-CS"/>
        </w:rPr>
        <w:t>мр пх Светлана Барјактаревић,</w:t>
      </w:r>
      <w:r w:rsidR="005A4D05" w:rsidRPr="00FF3274">
        <w:rPr>
          <w:rFonts w:ascii="Times New Roman" w:hAnsi="Times New Roman"/>
          <w:noProof/>
          <w:szCs w:val="22"/>
          <w:lang w:val="sr-Cyrl-CS"/>
        </w:rPr>
        <w:t>члан.</w:t>
      </w:r>
    </w:p>
    <w:p w14:paraId="6C6E9825" w14:textId="77777777" w:rsidR="005A4D05" w:rsidRPr="00FF3274" w:rsidRDefault="005A4D05" w:rsidP="005A4D05">
      <w:pPr>
        <w:pStyle w:val="ListParagraph"/>
        <w:tabs>
          <w:tab w:val="left" w:pos="1905"/>
        </w:tabs>
        <w:jc w:val="both"/>
        <w:rPr>
          <w:rFonts w:ascii="Times New Roman" w:hAnsi="Times New Roman"/>
          <w:noProof/>
          <w:szCs w:val="22"/>
          <w:lang w:val="sr-Cyrl-CS"/>
        </w:rPr>
      </w:pPr>
    </w:p>
    <w:p w14:paraId="69CFC6DD" w14:textId="77777777" w:rsidR="005A4D05" w:rsidRPr="00C17F62" w:rsidRDefault="005A4D05" w:rsidP="005A4D05">
      <w:pPr>
        <w:pStyle w:val="ListParagraph"/>
        <w:tabs>
          <w:tab w:val="left" w:pos="1905"/>
        </w:tabs>
        <w:jc w:val="both"/>
        <w:rPr>
          <w:rFonts w:ascii="Times New Roman" w:hAnsi="Times New Roman"/>
          <w:szCs w:val="22"/>
          <w:lang w:val="sr-Cyrl-CS"/>
        </w:rPr>
      </w:pPr>
      <w:r w:rsidRPr="00C17F62">
        <w:rPr>
          <w:rFonts w:ascii="Times New Roman" w:hAnsi="Times New Roman"/>
          <w:szCs w:val="22"/>
        </w:rPr>
        <w:t>Задаци Етичког одбора Института су да:</w:t>
      </w:r>
    </w:p>
    <w:p w14:paraId="630CFD33" w14:textId="77777777" w:rsidR="005A4D05" w:rsidRPr="00C17F62" w:rsidRDefault="005A4D05" w:rsidP="007F1E3A">
      <w:pPr>
        <w:pStyle w:val="ListParagraph"/>
        <w:numPr>
          <w:ilvl w:val="0"/>
          <w:numId w:val="26"/>
        </w:numPr>
        <w:tabs>
          <w:tab w:val="left" w:pos="1905"/>
        </w:tabs>
        <w:jc w:val="both"/>
        <w:rPr>
          <w:rFonts w:ascii="Times New Roman" w:hAnsi="Times New Roman"/>
          <w:szCs w:val="22"/>
        </w:rPr>
      </w:pPr>
      <w:r w:rsidRPr="00C17F62">
        <w:rPr>
          <w:rFonts w:ascii="Times New Roman" w:hAnsi="Times New Roman"/>
          <w:szCs w:val="22"/>
        </w:rPr>
        <w:t>прати и анализира примену начела професионалне етике у обављању здравствене делатности и предлаже мере за њихово унапређење;</w:t>
      </w:r>
    </w:p>
    <w:p w14:paraId="045A8378" w14:textId="77777777" w:rsidR="005A4D05" w:rsidRPr="00C17F62" w:rsidRDefault="005A4D05" w:rsidP="007F1E3A">
      <w:pPr>
        <w:pStyle w:val="ListParagraph"/>
        <w:numPr>
          <w:ilvl w:val="0"/>
          <w:numId w:val="26"/>
        </w:numPr>
        <w:tabs>
          <w:tab w:val="left" w:pos="1905"/>
        </w:tabs>
        <w:jc w:val="both"/>
        <w:rPr>
          <w:rFonts w:ascii="Times New Roman" w:hAnsi="Times New Roman"/>
          <w:szCs w:val="22"/>
        </w:rPr>
      </w:pPr>
      <w:r w:rsidRPr="00C17F62">
        <w:rPr>
          <w:rFonts w:ascii="Times New Roman" w:hAnsi="Times New Roman"/>
          <w:szCs w:val="22"/>
        </w:rPr>
        <w:t>прати и анализира спровођење кодекса понашања запослених и предлаже мере за њихово унапређење;</w:t>
      </w:r>
    </w:p>
    <w:p w14:paraId="1F724253" w14:textId="77777777" w:rsidR="005A4D05" w:rsidRPr="00C17F62" w:rsidRDefault="005A4D05" w:rsidP="007F1E3A">
      <w:pPr>
        <w:pStyle w:val="ListParagraph"/>
        <w:numPr>
          <w:ilvl w:val="0"/>
          <w:numId w:val="26"/>
        </w:numPr>
        <w:tabs>
          <w:tab w:val="left" w:pos="1905"/>
        </w:tabs>
        <w:jc w:val="both"/>
        <w:rPr>
          <w:rFonts w:ascii="Times New Roman" w:hAnsi="Times New Roman"/>
          <w:szCs w:val="22"/>
        </w:rPr>
      </w:pPr>
      <w:r w:rsidRPr="00C17F62">
        <w:rPr>
          <w:rFonts w:ascii="Times New Roman" w:hAnsi="Times New Roman"/>
          <w:szCs w:val="22"/>
        </w:rPr>
        <w:t>даје сагласност за спровођење научних истраживања у области здравства, медицинских истраживања, истраживања у области јавног здравља, као и да прати њихово спровођење;</w:t>
      </w:r>
    </w:p>
    <w:p w14:paraId="7D6738AC" w14:textId="77777777" w:rsidR="005A4D05" w:rsidRPr="00C17F62" w:rsidRDefault="005A4D05" w:rsidP="007F1E3A">
      <w:pPr>
        <w:pStyle w:val="ListParagraph"/>
        <w:numPr>
          <w:ilvl w:val="0"/>
          <w:numId w:val="26"/>
        </w:numPr>
        <w:tabs>
          <w:tab w:val="left" w:pos="1905"/>
        </w:tabs>
        <w:jc w:val="both"/>
        <w:rPr>
          <w:rFonts w:ascii="Times New Roman" w:hAnsi="Times New Roman"/>
          <w:szCs w:val="22"/>
        </w:rPr>
      </w:pPr>
      <w:r w:rsidRPr="00C17F62">
        <w:rPr>
          <w:rFonts w:ascii="Times New Roman" w:hAnsi="Times New Roman"/>
          <w:szCs w:val="22"/>
        </w:rPr>
        <w:t>даје сагласност за узимање људских органа, ћелија и ткива од живог даваоца, односно умрлог лица, у складу са законом и даје мишљење о етичкими другим питањима у поступку пресађивања, односно примене ћелија и ткива;</w:t>
      </w:r>
    </w:p>
    <w:p w14:paraId="7BF62C78" w14:textId="77777777" w:rsidR="005A4D05" w:rsidRPr="00C17F62" w:rsidRDefault="005A4D05" w:rsidP="007F1E3A">
      <w:pPr>
        <w:pStyle w:val="ListParagraph"/>
        <w:numPr>
          <w:ilvl w:val="0"/>
          <w:numId w:val="26"/>
        </w:numPr>
        <w:tabs>
          <w:tab w:val="left" w:pos="1905"/>
        </w:tabs>
        <w:jc w:val="both"/>
        <w:rPr>
          <w:rFonts w:ascii="Times New Roman" w:hAnsi="Times New Roman"/>
          <w:szCs w:val="22"/>
        </w:rPr>
      </w:pPr>
      <w:r w:rsidRPr="00C17F62">
        <w:rPr>
          <w:rFonts w:ascii="Times New Roman" w:hAnsi="Times New Roman"/>
          <w:szCs w:val="22"/>
        </w:rPr>
        <w:t>разматра етичка питања и доноси одлуке у вези са узимањем делова људског тела у научно-наставне сврхе, у складу са законом;</w:t>
      </w:r>
    </w:p>
    <w:p w14:paraId="2E14FFE4" w14:textId="77777777" w:rsidR="005A4D05" w:rsidRPr="00C17F62" w:rsidRDefault="005A4D05" w:rsidP="007F1E3A">
      <w:pPr>
        <w:pStyle w:val="ListParagraph"/>
        <w:numPr>
          <w:ilvl w:val="0"/>
          <w:numId w:val="26"/>
        </w:numPr>
        <w:tabs>
          <w:tab w:val="left" w:pos="1905"/>
        </w:tabs>
        <w:jc w:val="both"/>
        <w:rPr>
          <w:rFonts w:ascii="Times New Roman" w:hAnsi="Times New Roman"/>
          <w:szCs w:val="22"/>
        </w:rPr>
      </w:pPr>
      <w:r w:rsidRPr="00C17F62">
        <w:rPr>
          <w:rFonts w:ascii="Times New Roman" w:hAnsi="Times New Roman"/>
          <w:szCs w:val="22"/>
        </w:rPr>
        <w:t>прати, анализира и даје мишљења о етичности односа здравствених радника, здравствених сарадника и пацијената;</w:t>
      </w:r>
    </w:p>
    <w:p w14:paraId="76A990E3" w14:textId="77777777" w:rsidR="005A4D05" w:rsidRPr="00C17F62" w:rsidRDefault="005A4D05" w:rsidP="007F1E3A">
      <w:pPr>
        <w:pStyle w:val="ListParagraph"/>
        <w:numPr>
          <w:ilvl w:val="0"/>
          <w:numId w:val="26"/>
        </w:numPr>
        <w:tabs>
          <w:tab w:val="left" w:pos="1905"/>
        </w:tabs>
        <w:jc w:val="both"/>
        <w:rPr>
          <w:rFonts w:ascii="Times New Roman" w:hAnsi="Times New Roman"/>
          <w:szCs w:val="22"/>
        </w:rPr>
      </w:pPr>
      <w:r w:rsidRPr="00C17F62">
        <w:rPr>
          <w:rFonts w:ascii="Times New Roman" w:hAnsi="Times New Roman"/>
          <w:szCs w:val="22"/>
        </w:rPr>
        <w:t>прати, анализира и даје мишљења о примени начела професионалне етике у превенцији, дијагностици, лечењу, здравственој нези, рехабилитацији, истраживању, као и о увођењу нових здравствених технологија;</w:t>
      </w:r>
    </w:p>
    <w:p w14:paraId="6228441B" w14:textId="77777777" w:rsidR="005A4D05" w:rsidRPr="00C17F62" w:rsidRDefault="005A4D05" w:rsidP="007F1E3A">
      <w:pPr>
        <w:pStyle w:val="ListParagraph"/>
        <w:numPr>
          <w:ilvl w:val="0"/>
          <w:numId w:val="26"/>
        </w:numPr>
        <w:tabs>
          <w:tab w:val="left" w:pos="1905"/>
        </w:tabs>
        <w:jc w:val="both"/>
        <w:rPr>
          <w:rFonts w:ascii="Times New Roman" w:hAnsi="Times New Roman"/>
          <w:szCs w:val="22"/>
        </w:rPr>
      </w:pPr>
      <w:r w:rsidRPr="00C17F62">
        <w:rPr>
          <w:rFonts w:ascii="Times New Roman" w:hAnsi="Times New Roman"/>
          <w:szCs w:val="22"/>
        </w:rPr>
        <w:t>доприноси унапређењу примене начела професионалне етике у обављању здравствене делатности и развијању партнерског односа здравствених радника, здравствених сарадника и пацијената;</w:t>
      </w:r>
    </w:p>
    <w:p w14:paraId="3DC9B286" w14:textId="77777777" w:rsidR="005A4D05" w:rsidRPr="00C17F62" w:rsidRDefault="005A4D05" w:rsidP="007F1E3A">
      <w:pPr>
        <w:pStyle w:val="ListParagraph"/>
        <w:numPr>
          <w:ilvl w:val="0"/>
          <w:numId w:val="26"/>
        </w:numPr>
        <w:tabs>
          <w:tab w:val="left" w:pos="1905"/>
        </w:tabs>
        <w:jc w:val="both"/>
        <w:rPr>
          <w:rFonts w:ascii="Times New Roman" w:hAnsi="Times New Roman"/>
          <w:szCs w:val="22"/>
        </w:rPr>
      </w:pPr>
      <w:r w:rsidRPr="00C17F62">
        <w:rPr>
          <w:rFonts w:ascii="Times New Roman" w:hAnsi="Times New Roman"/>
          <w:szCs w:val="22"/>
        </w:rPr>
        <w:t>врши саветодавну функцију и разматра и друга етичка питања у обављању здравствене делатности Института;</w:t>
      </w:r>
    </w:p>
    <w:p w14:paraId="7DD29C09" w14:textId="77777777" w:rsidR="005A4D05" w:rsidRPr="00C17F62" w:rsidRDefault="005A4D05" w:rsidP="007F1E3A">
      <w:pPr>
        <w:pStyle w:val="ListParagraph"/>
        <w:numPr>
          <w:ilvl w:val="0"/>
          <w:numId w:val="26"/>
        </w:numPr>
        <w:tabs>
          <w:tab w:val="left" w:pos="1905"/>
        </w:tabs>
        <w:jc w:val="both"/>
        <w:rPr>
          <w:rFonts w:ascii="Times New Roman" w:hAnsi="Times New Roman"/>
          <w:szCs w:val="22"/>
        </w:rPr>
      </w:pPr>
      <w:r w:rsidRPr="00C17F62">
        <w:rPr>
          <w:rFonts w:ascii="Times New Roman" w:hAnsi="Times New Roman"/>
          <w:szCs w:val="22"/>
        </w:rPr>
        <w:t>сарађује са етичким одбором надлежне коморе;</w:t>
      </w:r>
    </w:p>
    <w:p w14:paraId="13B911EA" w14:textId="77777777" w:rsidR="005A4D05" w:rsidRPr="00C17F62" w:rsidRDefault="005A4D05" w:rsidP="007F1E3A">
      <w:pPr>
        <w:pStyle w:val="ListParagraph"/>
        <w:numPr>
          <w:ilvl w:val="0"/>
          <w:numId w:val="26"/>
        </w:numPr>
        <w:tabs>
          <w:tab w:val="left" w:pos="1905"/>
        </w:tabs>
        <w:jc w:val="both"/>
        <w:rPr>
          <w:rFonts w:ascii="Times New Roman" w:hAnsi="Times New Roman"/>
          <w:szCs w:val="22"/>
        </w:rPr>
      </w:pPr>
      <w:r w:rsidRPr="00C17F62">
        <w:rPr>
          <w:rFonts w:ascii="Times New Roman" w:hAnsi="Times New Roman"/>
          <w:szCs w:val="22"/>
        </w:rPr>
        <w:t xml:space="preserve"> доноси Пословник о раду.</w:t>
      </w:r>
    </w:p>
    <w:p w14:paraId="3DF0EF3C" w14:textId="77777777" w:rsidR="00590E49" w:rsidRPr="00FF3274" w:rsidRDefault="00590E49" w:rsidP="001B6BF9">
      <w:pPr>
        <w:pStyle w:val="ListParagraph"/>
        <w:tabs>
          <w:tab w:val="left" w:pos="1905"/>
        </w:tabs>
        <w:jc w:val="both"/>
        <w:rPr>
          <w:rFonts w:ascii="Times New Roman" w:hAnsi="Times New Roman"/>
          <w:noProof/>
          <w:szCs w:val="22"/>
          <w:lang w:val="sr-Cyrl-CS"/>
        </w:rPr>
      </w:pPr>
    </w:p>
    <w:p w14:paraId="5F16B799" w14:textId="77777777" w:rsidR="00155D60" w:rsidRPr="00FF3274" w:rsidRDefault="00155D60" w:rsidP="00EB4E8B">
      <w:pPr>
        <w:tabs>
          <w:tab w:val="left" w:pos="1905"/>
        </w:tabs>
        <w:jc w:val="both"/>
        <w:rPr>
          <w:rStyle w:val="SubtleEmphasis"/>
          <w:b/>
          <w:bCs/>
          <w:szCs w:val="22"/>
          <w:lang w:val="sr-Cyrl-CS"/>
        </w:rPr>
      </w:pPr>
      <w:r w:rsidRPr="00FF3274">
        <w:rPr>
          <w:rStyle w:val="SubtleEmphasis"/>
          <w:b/>
          <w:szCs w:val="22"/>
        </w:rPr>
        <w:t>Комис</w:t>
      </w:r>
      <w:r w:rsidR="001B6BF9" w:rsidRPr="00FF3274">
        <w:rPr>
          <w:rStyle w:val="SubtleEmphasis"/>
          <w:b/>
          <w:szCs w:val="22"/>
        </w:rPr>
        <w:t xml:space="preserve">ија за унапређење квалитета </w:t>
      </w:r>
      <w:r w:rsidR="001B6BF9" w:rsidRPr="00FF3274">
        <w:rPr>
          <w:rStyle w:val="SubtleEmphasis"/>
          <w:b/>
          <w:szCs w:val="22"/>
          <w:lang w:val="sr-Cyrl-CS"/>
        </w:rPr>
        <w:t>здравствене заштите</w:t>
      </w:r>
    </w:p>
    <w:p w14:paraId="058E4A84" w14:textId="77777777" w:rsidR="00155D60" w:rsidRPr="00FF3274" w:rsidRDefault="00155D60" w:rsidP="00EB4E8B">
      <w:pPr>
        <w:tabs>
          <w:tab w:val="left" w:pos="1905"/>
        </w:tabs>
        <w:jc w:val="both"/>
        <w:rPr>
          <w:noProof/>
          <w:szCs w:val="22"/>
          <w:lang w:val="sr-Cyrl-CS"/>
        </w:rPr>
      </w:pPr>
    </w:p>
    <w:p w14:paraId="3ECD6CF0" w14:textId="77777777" w:rsidR="00155D60" w:rsidRPr="00FF3274" w:rsidRDefault="00EB4E8B" w:rsidP="00EB4E8B">
      <w:pPr>
        <w:tabs>
          <w:tab w:val="left" w:pos="720"/>
          <w:tab w:val="left" w:pos="1905"/>
        </w:tabs>
        <w:jc w:val="both"/>
        <w:rPr>
          <w:noProof/>
          <w:szCs w:val="22"/>
          <w:lang w:val="sr-Cyrl-CS"/>
        </w:rPr>
      </w:pPr>
      <w:r w:rsidRPr="00FF3274">
        <w:rPr>
          <w:noProof/>
          <w:szCs w:val="22"/>
          <w:lang w:val="sr-Cyrl-CS"/>
        </w:rPr>
        <w:tab/>
      </w:r>
      <w:r w:rsidR="00155D60" w:rsidRPr="00FF3274">
        <w:rPr>
          <w:noProof/>
          <w:szCs w:val="22"/>
          <w:lang w:val="sr-Cyrl-CS"/>
        </w:rPr>
        <w:t>Комисија за унапређење квалитета</w:t>
      </w:r>
      <w:r w:rsidR="001B6BF9" w:rsidRPr="00FF3274">
        <w:rPr>
          <w:noProof/>
          <w:szCs w:val="22"/>
          <w:lang w:val="sr-Cyrl-CS"/>
        </w:rPr>
        <w:t xml:space="preserve"> здравствене заштите је стручно тело које</w:t>
      </w:r>
      <w:r w:rsidR="00155D60" w:rsidRPr="00FF3274">
        <w:rPr>
          <w:noProof/>
          <w:szCs w:val="22"/>
          <w:lang w:val="sr-Cyrl-CS"/>
        </w:rPr>
        <w:t xml:space="preserve"> се стара о сталном унапређењу квалитета здравствене зашт</w:t>
      </w:r>
      <w:r w:rsidR="001B6BF9" w:rsidRPr="00FF3274">
        <w:rPr>
          <w:noProof/>
          <w:szCs w:val="22"/>
          <w:lang w:val="sr-Cyrl-CS"/>
        </w:rPr>
        <w:t>ите</w:t>
      </w:r>
      <w:r w:rsidR="00155D60" w:rsidRPr="00FF3274">
        <w:rPr>
          <w:noProof/>
          <w:szCs w:val="22"/>
          <w:lang w:val="sr-Cyrl-CS"/>
        </w:rPr>
        <w:t>.</w:t>
      </w:r>
    </w:p>
    <w:p w14:paraId="69D91BDC" w14:textId="77777777" w:rsidR="00155D60" w:rsidRPr="00FF3274" w:rsidRDefault="00DD0877" w:rsidP="00EB4E8B">
      <w:pPr>
        <w:tabs>
          <w:tab w:val="left" w:pos="1905"/>
        </w:tabs>
        <w:jc w:val="both"/>
        <w:rPr>
          <w:noProof/>
          <w:szCs w:val="22"/>
          <w:lang w:val="sr-Cyrl-CS"/>
        </w:rPr>
      </w:pPr>
      <w:r w:rsidRPr="00FF3274">
        <w:rPr>
          <w:noProof/>
          <w:szCs w:val="22"/>
          <w:lang w:val="sr-Cyrl-CS"/>
        </w:rPr>
        <w:t xml:space="preserve">             Чланове Комисије за унапређење квалитета здравствене заштите именује директор.</w:t>
      </w:r>
    </w:p>
    <w:p w14:paraId="490EBD9C" w14:textId="77777777" w:rsidR="00DD0877" w:rsidRPr="00FF3274" w:rsidRDefault="00DD0877" w:rsidP="00EB4E8B">
      <w:pPr>
        <w:tabs>
          <w:tab w:val="left" w:pos="1905"/>
        </w:tabs>
        <w:jc w:val="both"/>
        <w:rPr>
          <w:noProof/>
          <w:szCs w:val="22"/>
          <w:lang w:val="sr-Cyrl-CS"/>
        </w:rPr>
      </w:pPr>
    </w:p>
    <w:p w14:paraId="558CD8B8" w14:textId="77777777" w:rsidR="00155D60" w:rsidRPr="00FF3274" w:rsidRDefault="001B6BF9" w:rsidP="00EB4E8B">
      <w:pPr>
        <w:tabs>
          <w:tab w:val="left" w:pos="1905"/>
        </w:tabs>
        <w:jc w:val="both"/>
        <w:rPr>
          <w:noProof/>
          <w:szCs w:val="22"/>
          <w:lang w:val="sr-Cyrl-CS"/>
        </w:rPr>
      </w:pPr>
      <w:r w:rsidRPr="00FF3274">
        <w:rPr>
          <w:noProof/>
          <w:szCs w:val="22"/>
          <w:lang w:val="sr-Cyrl-CS"/>
        </w:rPr>
        <w:t xml:space="preserve">             </w:t>
      </w:r>
      <w:r w:rsidR="00744ED8" w:rsidRPr="00FF3274">
        <w:rPr>
          <w:noProof/>
          <w:szCs w:val="22"/>
          <w:lang w:val="sr-Cyrl-CS"/>
        </w:rPr>
        <w:t>Састав Комис</w:t>
      </w:r>
      <w:r w:rsidR="00DD0877" w:rsidRPr="00FF3274">
        <w:rPr>
          <w:noProof/>
          <w:szCs w:val="22"/>
          <w:lang w:val="sr-Cyrl-CS"/>
        </w:rPr>
        <w:t>ија за унапређење квалитета здравствене заштите</w:t>
      </w:r>
      <w:r w:rsidR="00155D60" w:rsidRPr="00FF3274">
        <w:rPr>
          <w:noProof/>
          <w:szCs w:val="22"/>
          <w:lang w:val="sr-Cyrl-CS"/>
        </w:rPr>
        <w:t>:</w:t>
      </w:r>
    </w:p>
    <w:p w14:paraId="1762FCE3" w14:textId="77777777" w:rsidR="00744ED8" w:rsidRPr="00FF3274" w:rsidRDefault="00744ED8" w:rsidP="00EB4E8B">
      <w:pPr>
        <w:tabs>
          <w:tab w:val="left" w:pos="1905"/>
        </w:tabs>
        <w:jc w:val="both"/>
        <w:rPr>
          <w:noProof/>
          <w:szCs w:val="22"/>
          <w:lang w:val="sr-Cyrl-CS"/>
        </w:rPr>
      </w:pPr>
    </w:p>
    <w:p w14:paraId="4B8C5579" w14:textId="77777777" w:rsidR="00744ED8" w:rsidRPr="00FF3274" w:rsidRDefault="00744ED8" w:rsidP="00744ED8">
      <w:pPr>
        <w:numPr>
          <w:ilvl w:val="0"/>
          <w:numId w:val="5"/>
        </w:numPr>
        <w:jc w:val="both"/>
        <w:rPr>
          <w:rFonts w:eastAsia="Calibri"/>
          <w:szCs w:val="22"/>
          <w:lang w:val="sr-Cyrl-CS"/>
        </w:rPr>
      </w:pPr>
      <w:r w:rsidRPr="00FF3274">
        <w:rPr>
          <w:rFonts w:eastAsia="Calibri"/>
          <w:szCs w:val="22"/>
          <w:lang w:val="sr-Cyrl-CS"/>
        </w:rPr>
        <w:t>др Драгана Јовићевић,  специјалиста епидемиологије, Служба за организацију, планирање, евалуацију и медицинску информатику, председник;</w:t>
      </w:r>
    </w:p>
    <w:p w14:paraId="61B7E7F5" w14:textId="77777777" w:rsidR="00744ED8" w:rsidRPr="00FF3274" w:rsidRDefault="00744ED8" w:rsidP="00744ED8">
      <w:pPr>
        <w:numPr>
          <w:ilvl w:val="0"/>
          <w:numId w:val="5"/>
        </w:numPr>
        <w:jc w:val="both"/>
        <w:rPr>
          <w:rFonts w:eastAsia="Calibri"/>
          <w:szCs w:val="22"/>
          <w:lang w:val="sr-Cyrl-CS"/>
        </w:rPr>
      </w:pPr>
      <w:r w:rsidRPr="00FF3274">
        <w:rPr>
          <w:rFonts w:eastAsia="Calibri"/>
          <w:szCs w:val="22"/>
          <w:lang w:val="sr-Cyrl-CS"/>
        </w:rPr>
        <w:t>Мирјана Гавриловић вмс, дипл. дефектолог, главна сестра Института, заменик председника</w:t>
      </w:r>
    </w:p>
    <w:p w14:paraId="674A9C82" w14:textId="77777777" w:rsidR="00744ED8" w:rsidRPr="00FF3274" w:rsidRDefault="00744ED8" w:rsidP="00744ED8">
      <w:pPr>
        <w:numPr>
          <w:ilvl w:val="0"/>
          <w:numId w:val="5"/>
        </w:numPr>
        <w:jc w:val="both"/>
        <w:rPr>
          <w:rFonts w:eastAsia="Calibri"/>
          <w:szCs w:val="22"/>
          <w:lang w:val="sr-Cyrl-CS"/>
        </w:rPr>
      </w:pPr>
      <w:r w:rsidRPr="00FF3274">
        <w:rPr>
          <w:rFonts w:eastAsia="Calibri"/>
          <w:szCs w:val="22"/>
          <w:lang w:val="sr-Cyrl-CS"/>
        </w:rPr>
        <w:t>др сци.мед. Ивана Божовић-Спасојевић, Клиника за интернистичку онкологију, члан;</w:t>
      </w:r>
    </w:p>
    <w:p w14:paraId="346326C1" w14:textId="77777777" w:rsidR="00744ED8" w:rsidRPr="00FF3274" w:rsidRDefault="00744ED8" w:rsidP="00744ED8">
      <w:pPr>
        <w:numPr>
          <w:ilvl w:val="0"/>
          <w:numId w:val="5"/>
        </w:numPr>
        <w:jc w:val="both"/>
        <w:rPr>
          <w:rFonts w:eastAsia="Calibri"/>
          <w:szCs w:val="22"/>
          <w:lang w:val="sr-Cyrl-CS"/>
        </w:rPr>
      </w:pPr>
      <w:r w:rsidRPr="00FF3274">
        <w:rPr>
          <w:rFonts w:eastAsia="Calibri"/>
          <w:szCs w:val="22"/>
          <w:lang w:val="sr-Cyrl-CS"/>
        </w:rPr>
        <w:t>доц. др Татјана Арсенијевић, Клиника за радијациону онкологију, члан;</w:t>
      </w:r>
    </w:p>
    <w:p w14:paraId="5AD299CC" w14:textId="77777777" w:rsidR="00DD0877" w:rsidRPr="00C17F62" w:rsidRDefault="00744ED8" w:rsidP="00DD0877">
      <w:pPr>
        <w:numPr>
          <w:ilvl w:val="0"/>
          <w:numId w:val="5"/>
        </w:numPr>
        <w:jc w:val="both"/>
        <w:rPr>
          <w:szCs w:val="22"/>
        </w:rPr>
      </w:pPr>
      <w:r w:rsidRPr="00FF3274">
        <w:rPr>
          <w:rFonts w:eastAsia="Calibri"/>
          <w:szCs w:val="22"/>
          <w:lang w:val="sr-Cyrl-CS"/>
        </w:rPr>
        <w:t>клин.асист.др сци.мед.др Мерима Горан,</w:t>
      </w:r>
      <w:r w:rsidR="00DD0877" w:rsidRPr="00FF3274">
        <w:rPr>
          <w:rFonts w:eastAsia="Calibri"/>
          <w:szCs w:val="22"/>
          <w:lang w:val="sr-Cyrl-CS"/>
        </w:rPr>
        <w:t xml:space="preserve"> Клиника за онколошку гирургију.</w:t>
      </w:r>
    </w:p>
    <w:p w14:paraId="5C62FF39" w14:textId="77777777" w:rsidR="00802C31" w:rsidRPr="00C17F62" w:rsidRDefault="00802C31" w:rsidP="00802C31">
      <w:pPr>
        <w:ind w:left="720"/>
        <w:jc w:val="both"/>
        <w:rPr>
          <w:szCs w:val="22"/>
        </w:rPr>
      </w:pPr>
    </w:p>
    <w:p w14:paraId="5CE61EEC" w14:textId="77777777" w:rsidR="005A4D05" w:rsidRPr="00C17F62" w:rsidRDefault="00DD0877" w:rsidP="005A4D05">
      <w:pPr>
        <w:ind w:left="720"/>
        <w:jc w:val="both"/>
        <w:rPr>
          <w:szCs w:val="22"/>
          <w:lang w:val="sr-Cyrl-CS"/>
        </w:rPr>
      </w:pPr>
      <w:r w:rsidRPr="00C17F62">
        <w:rPr>
          <w:szCs w:val="22"/>
        </w:rPr>
        <w:lastRenderedPageBreak/>
        <w:t>Комисија за унапређење квалитета здравствене заштите:</w:t>
      </w:r>
    </w:p>
    <w:p w14:paraId="033D2F30" w14:textId="77777777" w:rsidR="00802C31" w:rsidRPr="00C17F62" w:rsidRDefault="00802C31" w:rsidP="005A4D05">
      <w:pPr>
        <w:ind w:left="720"/>
        <w:jc w:val="both"/>
        <w:rPr>
          <w:szCs w:val="22"/>
          <w:lang w:val="sr-Cyrl-CS"/>
        </w:rPr>
      </w:pPr>
    </w:p>
    <w:p w14:paraId="5D47E3AE" w14:textId="77777777" w:rsidR="005A4D05" w:rsidRPr="00C17F62" w:rsidRDefault="005A4D05" w:rsidP="007F1E3A">
      <w:pPr>
        <w:pStyle w:val="ListParagraph"/>
        <w:numPr>
          <w:ilvl w:val="0"/>
          <w:numId w:val="28"/>
        </w:numPr>
        <w:jc w:val="both"/>
        <w:rPr>
          <w:rFonts w:ascii="Times New Roman" w:hAnsi="Times New Roman"/>
          <w:szCs w:val="22"/>
          <w:lang w:val="sr-Cyrl-CS"/>
        </w:rPr>
      </w:pPr>
      <w:r w:rsidRPr="00C17F62">
        <w:rPr>
          <w:rFonts w:ascii="Times New Roman" w:hAnsi="Times New Roman"/>
          <w:szCs w:val="22"/>
          <w:lang w:val="sr-Cyrl-CS"/>
        </w:rPr>
        <w:t>д</w:t>
      </w:r>
      <w:r w:rsidR="00DD0877" w:rsidRPr="00C17F62">
        <w:rPr>
          <w:rFonts w:ascii="Times New Roman" w:hAnsi="Times New Roman"/>
          <w:szCs w:val="22"/>
        </w:rPr>
        <w:t>оноси годишњи план праћења показатеља квалитета здравствене заштите у Институту до 31. децембра текуће године за наредну годину;</w:t>
      </w:r>
    </w:p>
    <w:p w14:paraId="29F6809A" w14:textId="77777777" w:rsidR="005A4D05" w:rsidRPr="00C17F62" w:rsidRDefault="00DD0877" w:rsidP="007F1E3A">
      <w:pPr>
        <w:pStyle w:val="ListParagraph"/>
        <w:numPr>
          <w:ilvl w:val="0"/>
          <w:numId w:val="28"/>
        </w:numPr>
        <w:jc w:val="both"/>
        <w:rPr>
          <w:rFonts w:ascii="Times New Roman" w:hAnsi="Times New Roman"/>
          <w:szCs w:val="22"/>
          <w:lang w:val="sr-Cyrl-CS"/>
        </w:rPr>
      </w:pPr>
      <w:r w:rsidRPr="00C17F62">
        <w:rPr>
          <w:rFonts w:ascii="Times New Roman" w:hAnsi="Times New Roman"/>
          <w:szCs w:val="22"/>
        </w:rPr>
        <w:t>прати показатеље квалитета здравствене заштите у Институту;</w:t>
      </w:r>
    </w:p>
    <w:p w14:paraId="70B05E1F" w14:textId="77777777" w:rsidR="005A4D05" w:rsidRPr="00C17F62" w:rsidRDefault="00DD0877" w:rsidP="007F1E3A">
      <w:pPr>
        <w:pStyle w:val="ListParagraph"/>
        <w:numPr>
          <w:ilvl w:val="0"/>
          <w:numId w:val="28"/>
        </w:numPr>
        <w:jc w:val="both"/>
        <w:rPr>
          <w:rFonts w:ascii="Times New Roman" w:hAnsi="Times New Roman"/>
          <w:szCs w:val="22"/>
          <w:lang w:val="sr-Cyrl-CS"/>
        </w:rPr>
      </w:pPr>
      <w:r w:rsidRPr="00C17F62">
        <w:rPr>
          <w:rFonts w:ascii="Times New Roman" w:hAnsi="Times New Roman"/>
          <w:szCs w:val="22"/>
        </w:rPr>
        <w:t>сачињава годишњи извештај о показатељима квалитета здравствене заштите, који се доставља директору и надлежном заводу за јавно здравље до 15.фебруара текуће године за претходну годину;</w:t>
      </w:r>
    </w:p>
    <w:p w14:paraId="3917C4B9" w14:textId="77777777" w:rsidR="005A4D05" w:rsidRPr="00C17F62" w:rsidRDefault="00DD0877" w:rsidP="007F1E3A">
      <w:pPr>
        <w:pStyle w:val="ListParagraph"/>
        <w:numPr>
          <w:ilvl w:val="0"/>
          <w:numId w:val="28"/>
        </w:numPr>
        <w:jc w:val="both"/>
        <w:rPr>
          <w:rFonts w:ascii="Times New Roman" w:hAnsi="Times New Roman"/>
          <w:szCs w:val="22"/>
          <w:lang w:val="sr-Cyrl-CS"/>
        </w:rPr>
      </w:pPr>
      <w:r w:rsidRPr="00C17F62">
        <w:rPr>
          <w:rFonts w:ascii="Times New Roman" w:hAnsi="Times New Roman"/>
          <w:szCs w:val="22"/>
        </w:rPr>
        <w:t>предлаже мере за унапређење квалитета пружања здравствене заштите и унапређење квалитета рада Института;</w:t>
      </w:r>
    </w:p>
    <w:p w14:paraId="5FE2B19D" w14:textId="77777777" w:rsidR="005A4D05" w:rsidRPr="00C17F62" w:rsidRDefault="00DD0877" w:rsidP="007F1E3A">
      <w:pPr>
        <w:pStyle w:val="ListParagraph"/>
        <w:numPr>
          <w:ilvl w:val="0"/>
          <w:numId w:val="28"/>
        </w:numPr>
        <w:jc w:val="both"/>
        <w:rPr>
          <w:rFonts w:ascii="Times New Roman" w:hAnsi="Times New Roman"/>
          <w:szCs w:val="22"/>
          <w:lang w:val="sr-Cyrl-CS"/>
        </w:rPr>
      </w:pPr>
      <w:r w:rsidRPr="00C17F62">
        <w:rPr>
          <w:rFonts w:ascii="Times New Roman" w:hAnsi="Times New Roman"/>
          <w:szCs w:val="22"/>
        </w:rPr>
        <w:t>доноси годишњи план унапређења квалитета здравствене заштите у Институту, на основу годишњег извештаја о показатељима квалитета здравствене заштите из тачке 3) овог става и годишњег плана унапређења квалитета стручног рада из члана 32. став1. тачка 6) који се доставља директору Института до 1. марта текуће године;</w:t>
      </w:r>
    </w:p>
    <w:p w14:paraId="16C4CE05" w14:textId="77777777" w:rsidR="00DD0877" w:rsidRPr="00C17F62" w:rsidRDefault="00DD0877" w:rsidP="007F1E3A">
      <w:pPr>
        <w:pStyle w:val="ListParagraph"/>
        <w:numPr>
          <w:ilvl w:val="0"/>
          <w:numId w:val="28"/>
        </w:numPr>
        <w:jc w:val="both"/>
        <w:rPr>
          <w:rFonts w:ascii="Times New Roman" w:hAnsi="Times New Roman"/>
          <w:szCs w:val="22"/>
        </w:rPr>
      </w:pPr>
      <w:r w:rsidRPr="00C17F62">
        <w:rPr>
          <w:rFonts w:ascii="Times New Roman" w:hAnsi="Times New Roman"/>
          <w:szCs w:val="22"/>
        </w:rPr>
        <w:t xml:space="preserve">доноси Пословник о  раду.  </w:t>
      </w:r>
    </w:p>
    <w:p w14:paraId="17206492" w14:textId="77777777" w:rsidR="00744ED8" w:rsidRPr="00FF3274" w:rsidRDefault="00744ED8" w:rsidP="00744ED8">
      <w:pPr>
        <w:ind w:left="720"/>
        <w:jc w:val="both"/>
        <w:rPr>
          <w:rFonts w:eastAsia="Calibri"/>
          <w:szCs w:val="22"/>
          <w:lang w:val="sr-Cyrl-CS"/>
        </w:rPr>
      </w:pPr>
    </w:p>
    <w:p w14:paraId="50BEE4D8" w14:textId="77777777" w:rsidR="00155D60" w:rsidRPr="00FF3274" w:rsidRDefault="00155D60" w:rsidP="00EB4E8B">
      <w:pPr>
        <w:tabs>
          <w:tab w:val="left" w:pos="1905"/>
        </w:tabs>
        <w:jc w:val="both"/>
        <w:rPr>
          <w:rStyle w:val="SubtleEmphasis"/>
          <w:b/>
          <w:bCs/>
          <w:szCs w:val="22"/>
        </w:rPr>
      </w:pPr>
      <w:r w:rsidRPr="00FF3274">
        <w:rPr>
          <w:rStyle w:val="SubtleEmphasis"/>
          <w:b/>
          <w:szCs w:val="22"/>
        </w:rPr>
        <w:t>Научно веће</w:t>
      </w:r>
    </w:p>
    <w:p w14:paraId="465E07F6" w14:textId="77777777" w:rsidR="00155D60" w:rsidRPr="00FF3274" w:rsidRDefault="00155D60" w:rsidP="00EB4E8B">
      <w:pPr>
        <w:tabs>
          <w:tab w:val="left" w:pos="1905"/>
        </w:tabs>
        <w:jc w:val="both"/>
        <w:rPr>
          <w:noProof/>
          <w:szCs w:val="22"/>
          <w:lang w:val="sr-Cyrl-CS"/>
        </w:rPr>
      </w:pPr>
    </w:p>
    <w:p w14:paraId="20644BE0" w14:textId="06707E95" w:rsidR="00DD0877" w:rsidRPr="00C17F62" w:rsidRDefault="00046775" w:rsidP="00DD0877">
      <w:pPr>
        <w:tabs>
          <w:tab w:val="left" w:pos="720"/>
        </w:tabs>
        <w:jc w:val="both"/>
        <w:rPr>
          <w:szCs w:val="22"/>
          <w:lang w:val="sr-Cyrl-CS"/>
        </w:rPr>
      </w:pPr>
      <w:r>
        <w:rPr>
          <w:noProof/>
          <w:szCs w:val="22"/>
        </w:rPr>
        <w:tab/>
      </w:r>
      <w:r w:rsidR="00DD0877" w:rsidRPr="00C17F62">
        <w:rPr>
          <w:szCs w:val="22"/>
        </w:rPr>
        <w:t>Научно веће је научни орган Института.</w:t>
      </w:r>
    </w:p>
    <w:p w14:paraId="42BF8C3E" w14:textId="24B4CAC2" w:rsidR="00DD0877" w:rsidRPr="00C17F62" w:rsidRDefault="00DD0877" w:rsidP="00DD0877">
      <w:pPr>
        <w:tabs>
          <w:tab w:val="left" w:pos="720"/>
        </w:tabs>
        <w:jc w:val="both"/>
        <w:rPr>
          <w:szCs w:val="22"/>
          <w:lang w:val="sr-Cyrl-CS"/>
        </w:rPr>
      </w:pPr>
      <w:r w:rsidRPr="00C17F62">
        <w:rPr>
          <w:szCs w:val="22"/>
        </w:rPr>
        <w:t xml:space="preserve">           </w:t>
      </w:r>
      <w:r w:rsidRPr="00C17F62">
        <w:rPr>
          <w:szCs w:val="22"/>
          <w:lang w:val="sr-Cyrl-CS"/>
        </w:rPr>
        <w:t xml:space="preserve"> </w:t>
      </w:r>
      <w:r w:rsidR="00046775">
        <w:rPr>
          <w:szCs w:val="22"/>
        </w:rPr>
        <w:tab/>
      </w:r>
      <w:r w:rsidRPr="00C17F62">
        <w:rPr>
          <w:szCs w:val="22"/>
        </w:rPr>
        <w:t>Чланови научног већа су истраживачи у научном или наставном</w:t>
      </w:r>
      <w:r w:rsidRPr="00C17F62">
        <w:rPr>
          <w:b/>
          <w:szCs w:val="22"/>
        </w:rPr>
        <w:t xml:space="preserve"> </w:t>
      </w:r>
      <w:r w:rsidRPr="00C17F62">
        <w:rPr>
          <w:szCs w:val="22"/>
        </w:rPr>
        <w:t>звању који су у радном односу са пуним радним временом у Институту.</w:t>
      </w:r>
    </w:p>
    <w:p w14:paraId="49740562" w14:textId="46D349E5" w:rsidR="00DD0877" w:rsidRPr="00C17F62" w:rsidRDefault="00DD0877" w:rsidP="00DD0877">
      <w:pPr>
        <w:tabs>
          <w:tab w:val="left" w:pos="720"/>
        </w:tabs>
        <w:jc w:val="both"/>
        <w:rPr>
          <w:szCs w:val="22"/>
        </w:rPr>
      </w:pPr>
      <w:r w:rsidRPr="00C17F62">
        <w:rPr>
          <w:b/>
          <w:szCs w:val="22"/>
        </w:rPr>
        <w:t xml:space="preserve">           </w:t>
      </w:r>
      <w:r w:rsidR="00046775">
        <w:rPr>
          <w:b/>
          <w:szCs w:val="22"/>
        </w:rPr>
        <w:tab/>
      </w:r>
      <w:r w:rsidRPr="00C17F62">
        <w:rPr>
          <w:szCs w:val="22"/>
        </w:rPr>
        <w:t>Директор Института именује научно веће.</w:t>
      </w:r>
    </w:p>
    <w:p w14:paraId="02FF58CC" w14:textId="77777777" w:rsidR="00155D60" w:rsidRPr="00FF3274" w:rsidRDefault="00155D60" w:rsidP="00EB4E8B">
      <w:pPr>
        <w:jc w:val="both"/>
        <w:rPr>
          <w:szCs w:val="22"/>
        </w:rPr>
      </w:pPr>
    </w:p>
    <w:p w14:paraId="18FE3592" w14:textId="77777777" w:rsidR="00155D60" w:rsidRPr="00FF3274" w:rsidRDefault="00155D60" w:rsidP="00EB4E8B">
      <w:pPr>
        <w:contextualSpacing/>
        <w:jc w:val="both"/>
        <w:rPr>
          <w:noProof/>
          <w:szCs w:val="22"/>
          <w:lang w:val="sr-Cyrl-CS"/>
        </w:rPr>
      </w:pPr>
      <w:r w:rsidRPr="00FF3274">
        <w:rPr>
          <w:noProof/>
          <w:szCs w:val="22"/>
          <w:lang w:val="sr-Cyrl-CS"/>
        </w:rPr>
        <w:t>Састав</w:t>
      </w:r>
      <w:r w:rsidRPr="00FF3274">
        <w:rPr>
          <w:noProof/>
          <w:szCs w:val="22"/>
        </w:rPr>
        <w:t xml:space="preserve"> Научног већа</w:t>
      </w:r>
    </w:p>
    <w:p w14:paraId="6B59E300" w14:textId="77777777" w:rsidR="00155D60" w:rsidRPr="00FF3274" w:rsidRDefault="00155D60" w:rsidP="00EB4E8B">
      <w:pPr>
        <w:contextualSpacing/>
        <w:jc w:val="both"/>
        <w:rPr>
          <w:noProof/>
          <w:szCs w:val="22"/>
          <w:lang w:val="sr-Cyrl-CS"/>
        </w:rPr>
      </w:pPr>
    </w:p>
    <w:p w14:paraId="72667A59" w14:textId="517DE56F" w:rsidR="00155D60" w:rsidRPr="00FF3274" w:rsidRDefault="00155D60" w:rsidP="00EB4E8B">
      <w:pPr>
        <w:numPr>
          <w:ilvl w:val="0"/>
          <w:numId w:val="6"/>
        </w:numPr>
        <w:tabs>
          <w:tab w:val="num" w:pos="851"/>
        </w:tabs>
        <w:ind w:left="0" w:firstLine="0"/>
        <w:contextualSpacing/>
        <w:jc w:val="both"/>
        <w:rPr>
          <w:noProof/>
          <w:szCs w:val="22"/>
        </w:rPr>
      </w:pPr>
      <w:r w:rsidRPr="00FF3274">
        <w:rPr>
          <w:noProof/>
          <w:szCs w:val="22"/>
        </w:rPr>
        <w:t xml:space="preserve">Председник – др сци. </w:t>
      </w:r>
      <w:r w:rsidR="00046775">
        <w:rPr>
          <w:noProof/>
          <w:szCs w:val="22"/>
          <w:lang w:val="sr-Cyrl-RS"/>
        </w:rPr>
        <w:t>Миљана Танић</w:t>
      </w:r>
      <w:r w:rsidR="00847AA5" w:rsidRPr="00FF3274">
        <w:rPr>
          <w:noProof/>
          <w:szCs w:val="22"/>
        </w:rPr>
        <w:t xml:space="preserve"> </w:t>
      </w:r>
      <w:r w:rsidRPr="00FF3274">
        <w:rPr>
          <w:noProof/>
          <w:szCs w:val="22"/>
        </w:rPr>
        <w:t>, н.сав.,</w:t>
      </w:r>
    </w:p>
    <w:p w14:paraId="60709234" w14:textId="109EAA29" w:rsidR="00155D60" w:rsidRPr="00FF3274" w:rsidRDefault="00847AA5" w:rsidP="00EB4E8B">
      <w:pPr>
        <w:numPr>
          <w:ilvl w:val="0"/>
          <w:numId w:val="6"/>
        </w:numPr>
        <w:tabs>
          <w:tab w:val="num" w:pos="851"/>
        </w:tabs>
        <w:ind w:left="0" w:firstLine="0"/>
        <w:contextualSpacing/>
        <w:jc w:val="both"/>
        <w:rPr>
          <w:noProof/>
          <w:szCs w:val="22"/>
        </w:rPr>
      </w:pPr>
      <w:r w:rsidRPr="00FF3274">
        <w:rPr>
          <w:noProof/>
          <w:szCs w:val="22"/>
        </w:rPr>
        <w:t>Потпредседник</w:t>
      </w:r>
      <w:r w:rsidR="00155D60" w:rsidRPr="00FF3274">
        <w:rPr>
          <w:noProof/>
          <w:szCs w:val="22"/>
        </w:rPr>
        <w:t xml:space="preserve"> – др </w:t>
      </w:r>
      <w:r w:rsidR="00046775">
        <w:rPr>
          <w:noProof/>
          <w:szCs w:val="22"/>
          <w:lang w:val="sr-Cyrl-RS"/>
        </w:rPr>
        <w:t>сци. Ана Ђурић</w:t>
      </w:r>
      <w:r w:rsidR="00155D60" w:rsidRPr="00FF3274">
        <w:rPr>
          <w:noProof/>
          <w:szCs w:val="22"/>
        </w:rPr>
        <w:t>, внс,</w:t>
      </w:r>
    </w:p>
    <w:p w14:paraId="59A5C80E" w14:textId="23A4F127" w:rsidR="00155D60" w:rsidRPr="00FF3274" w:rsidRDefault="00155D60" w:rsidP="00EB4E8B">
      <w:pPr>
        <w:numPr>
          <w:ilvl w:val="0"/>
          <w:numId w:val="6"/>
        </w:numPr>
        <w:tabs>
          <w:tab w:val="num" w:pos="851"/>
        </w:tabs>
        <w:ind w:left="0" w:firstLine="0"/>
        <w:contextualSpacing/>
        <w:jc w:val="both"/>
        <w:rPr>
          <w:noProof/>
          <w:szCs w:val="22"/>
        </w:rPr>
      </w:pPr>
      <w:r w:rsidRPr="00FF3274">
        <w:rPr>
          <w:noProof/>
          <w:szCs w:val="22"/>
        </w:rPr>
        <w:t xml:space="preserve">Секретар – др </w:t>
      </w:r>
      <w:r w:rsidR="00046775">
        <w:rPr>
          <w:noProof/>
          <w:szCs w:val="22"/>
          <w:lang w:val="sr-Cyrl-RS"/>
        </w:rPr>
        <w:t>сци. Нађа Грозданић-Станисављевић</w:t>
      </w:r>
      <w:r w:rsidRPr="00FF3274">
        <w:rPr>
          <w:noProof/>
          <w:szCs w:val="22"/>
        </w:rPr>
        <w:t xml:space="preserve">, </w:t>
      </w:r>
      <w:r w:rsidR="002A7D3B">
        <w:rPr>
          <w:noProof/>
          <w:szCs w:val="22"/>
          <w:lang w:val="sr-Cyrl-RS"/>
        </w:rPr>
        <w:t>н</w:t>
      </w:r>
      <w:r w:rsidR="00046775">
        <w:rPr>
          <w:noProof/>
          <w:szCs w:val="22"/>
          <w:lang w:val="sr-Cyrl-RS"/>
        </w:rPr>
        <w:t>.</w:t>
      </w:r>
      <w:r w:rsidR="002A7D3B">
        <w:rPr>
          <w:noProof/>
          <w:szCs w:val="22"/>
          <w:lang w:val="sr-Cyrl-RS"/>
        </w:rPr>
        <w:t>с</w:t>
      </w:r>
      <w:r w:rsidR="00046775">
        <w:rPr>
          <w:noProof/>
          <w:szCs w:val="22"/>
          <w:lang w:val="sr-Cyrl-RS"/>
        </w:rPr>
        <w:t>ар</w:t>
      </w:r>
      <w:r w:rsidRPr="00FF3274">
        <w:rPr>
          <w:noProof/>
          <w:szCs w:val="22"/>
        </w:rPr>
        <w:t>.</w:t>
      </w:r>
    </w:p>
    <w:p w14:paraId="47F8A1E5" w14:textId="77777777" w:rsidR="00155D60" w:rsidRPr="00FF3274" w:rsidRDefault="00155D60" w:rsidP="00EB4E8B">
      <w:pPr>
        <w:contextualSpacing/>
        <w:jc w:val="both"/>
        <w:rPr>
          <w:b/>
          <w:bCs/>
          <w:noProof/>
          <w:szCs w:val="22"/>
        </w:rPr>
      </w:pPr>
    </w:p>
    <w:p w14:paraId="28679BBE" w14:textId="77777777" w:rsidR="00155D60" w:rsidRDefault="00155D60" w:rsidP="00EB4E8B">
      <w:pPr>
        <w:contextualSpacing/>
        <w:jc w:val="both"/>
        <w:rPr>
          <w:noProof/>
          <w:szCs w:val="22"/>
          <w:lang w:val="sr-Cyrl-RS"/>
        </w:rPr>
      </w:pPr>
      <w:r w:rsidRPr="00FF3274">
        <w:rPr>
          <w:noProof/>
          <w:szCs w:val="22"/>
        </w:rPr>
        <w:t>Чланови</w:t>
      </w:r>
    </w:p>
    <w:p w14:paraId="4A6236B7" w14:textId="77777777" w:rsidR="00F0743F" w:rsidRPr="00F0743F" w:rsidRDefault="00F0743F" w:rsidP="00EB4E8B">
      <w:pPr>
        <w:contextualSpacing/>
        <w:jc w:val="both"/>
        <w:rPr>
          <w:noProof/>
          <w:szCs w:val="22"/>
          <w:lang w:val="sr-Cyrl-RS"/>
        </w:rPr>
      </w:pPr>
    </w:p>
    <w:p w14:paraId="4636BDFB" w14:textId="2B380D2C" w:rsidR="00046775" w:rsidRPr="00046775" w:rsidRDefault="00046775" w:rsidP="007F1E3A">
      <w:pPr>
        <w:pStyle w:val="ListParagraph"/>
        <w:numPr>
          <w:ilvl w:val="0"/>
          <w:numId w:val="20"/>
        </w:numPr>
        <w:jc w:val="both"/>
        <w:rPr>
          <w:rFonts w:ascii="Times New Roman" w:hAnsi="Times New Roman"/>
          <w:noProof/>
          <w:szCs w:val="22"/>
        </w:rPr>
      </w:pPr>
      <w:r>
        <w:rPr>
          <w:rFonts w:ascii="Times New Roman" w:hAnsi="Times New Roman"/>
          <w:noProof/>
          <w:szCs w:val="22"/>
          <w:lang w:val="sr-Cyrl-RS"/>
        </w:rPr>
        <w:t xml:space="preserve">Др сци. Татјана Станојковић, научни саветник, </w:t>
      </w:r>
    </w:p>
    <w:p w14:paraId="29CEA1CA" w14:textId="23FDE0D5" w:rsidR="00155D60" w:rsidRPr="00FF3274" w:rsidRDefault="00046775" w:rsidP="007F1E3A">
      <w:pPr>
        <w:pStyle w:val="ListParagraph"/>
        <w:numPr>
          <w:ilvl w:val="0"/>
          <w:numId w:val="20"/>
        </w:numPr>
        <w:jc w:val="both"/>
        <w:rPr>
          <w:rFonts w:ascii="Times New Roman" w:hAnsi="Times New Roman"/>
          <w:noProof/>
          <w:szCs w:val="22"/>
        </w:rPr>
      </w:pPr>
      <w:r>
        <w:rPr>
          <w:rFonts w:ascii="Times New Roman" w:hAnsi="Times New Roman"/>
          <w:noProof/>
          <w:szCs w:val="22"/>
          <w:lang w:val="sr-Cyrl-RS"/>
        </w:rPr>
        <w:t xml:space="preserve">Др сци. </w:t>
      </w:r>
      <w:r w:rsidR="00847AA5" w:rsidRPr="00FF3274">
        <w:rPr>
          <w:rFonts w:ascii="Times New Roman" w:hAnsi="Times New Roman"/>
          <w:noProof/>
          <w:szCs w:val="22"/>
        </w:rPr>
        <w:t>Радмила Јанковић, научни саветник,</w:t>
      </w:r>
    </w:p>
    <w:p w14:paraId="5D2E6280" w14:textId="5DA71EFF" w:rsidR="00847AA5" w:rsidRPr="00FF3274" w:rsidRDefault="00046775" w:rsidP="007F1E3A">
      <w:pPr>
        <w:pStyle w:val="ListParagraph"/>
        <w:numPr>
          <w:ilvl w:val="0"/>
          <w:numId w:val="20"/>
        </w:numPr>
        <w:jc w:val="both"/>
        <w:rPr>
          <w:rFonts w:ascii="Times New Roman" w:hAnsi="Times New Roman"/>
          <w:noProof/>
          <w:szCs w:val="22"/>
        </w:rPr>
      </w:pPr>
      <w:r>
        <w:rPr>
          <w:rFonts w:ascii="Times New Roman" w:hAnsi="Times New Roman"/>
          <w:noProof/>
          <w:szCs w:val="22"/>
          <w:lang w:val="sr-Cyrl-RS"/>
        </w:rPr>
        <w:t>Др сци.</w:t>
      </w:r>
      <w:r w:rsidRPr="00FF3274">
        <w:rPr>
          <w:rFonts w:ascii="Times New Roman" w:hAnsi="Times New Roman"/>
          <w:noProof/>
          <w:szCs w:val="22"/>
        </w:rPr>
        <w:t xml:space="preserve"> </w:t>
      </w:r>
      <w:r w:rsidR="00847AA5" w:rsidRPr="00FF3274">
        <w:rPr>
          <w:rFonts w:ascii="Times New Roman" w:hAnsi="Times New Roman"/>
          <w:noProof/>
          <w:szCs w:val="22"/>
        </w:rPr>
        <w:t>Марко Радуловић, научни саветник,</w:t>
      </w:r>
    </w:p>
    <w:p w14:paraId="40A587C1" w14:textId="7AEEB503" w:rsidR="00847AA5" w:rsidRPr="00FF3274" w:rsidRDefault="00046775" w:rsidP="007F1E3A">
      <w:pPr>
        <w:pStyle w:val="ListParagraph"/>
        <w:numPr>
          <w:ilvl w:val="0"/>
          <w:numId w:val="20"/>
        </w:numPr>
        <w:jc w:val="both"/>
        <w:rPr>
          <w:rFonts w:ascii="Times New Roman" w:hAnsi="Times New Roman"/>
          <w:noProof/>
          <w:szCs w:val="22"/>
        </w:rPr>
      </w:pPr>
      <w:r>
        <w:rPr>
          <w:rFonts w:ascii="Times New Roman" w:hAnsi="Times New Roman"/>
          <w:noProof/>
          <w:szCs w:val="22"/>
          <w:lang w:val="sr-Cyrl-RS"/>
        </w:rPr>
        <w:t>Др сци.</w:t>
      </w:r>
      <w:r w:rsidRPr="00FF3274">
        <w:rPr>
          <w:rFonts w:ascii="Times New Roman" w:hAnsi="Times New Roman"/>
          <w:noProof/>
          <w:szCs w:val="22"/>
        </w:rPr>
        <w:t xml:space="preserve"> </w:t>
      </w:r>
      <w:r w:rsidR="00847AA5" w:rsidRPr="00FF3274">
        <w:rPr>
          <w:rFonts w:ascii="Times New Roman" w:hAnsi="Times New Roman"/>
          <w:noProof/>
          <w:szCs w:val="22"/>
        </w:rPr>
        <w:t>Татјана Срдић-Рајић, научни саветник</w:t>
      </w:r>
      <w:r>
        <w:rPr>
          <w:rFonts w:ascii="Times New Roman" w:hAnsi="Times New Roman"/>
          <w:noProof/>
          <w:szCs w:val="22"/>
          <w:lang w:val="sr-Cyrl-RS"/>
        </w:rPr>
        <w:t>,</w:t>
      </w:r>
    </w:p>
    <w:p w14:paraId="2955D7B3" w14:textId="0564A49C" w:rsidR="00847AA5" w:rsidRPr="00046775" w:rsidRDefault="00046775" w:rsidP="007F1E3A">
      <w:pPr>
        <w:pStyle w:val="ListParagraph"/>
        <w:numPr>
          <w:ilvl w:val="0"/>
          <w:numId w:val="20"/>
        </w:numPr>
        <w:jc w:val="both"/>
        <w:rPr>
          <w:rFonts w:ascii="Times New Roman" w:hAnsi="Times New Roman"/>
          <w:noProof/>
          <w:szCs w:val="22"/>
        </w:rPr>
      </w:pPr>
      <w:r>
        <w:rPr>
          <w:rFonts w:ascii="Times New Roman" w:hAnsi="Times New Roman"/>
          <w:noProof/>
          <w:szCs w:val="22"/>
          <w:lang w:val="sr-Cyrl-RS"/>
        </w:rPr>
        <w:t>Др сци.</w:t>
      </w:r>
      <w:r w:rsidRPr="00FF3274">
        <w:rPr>
          <w:rFonts w:ascii="Times New Roman" w:hAnsi="Times New Roman"/>
          <w:noProof/>
          <w:szCs w:val="22"/>
        </w:rPr>
        <w:t xml:space="preserve"> </w:t>
      </w:r>
      <w:r>
        <w:rPr>
          <w:rFonts w:ascii="Times New Roman" w:hAnsi="Times New Roman"/>
          <w:noProof/>
          <w:szCs w:val="22"/>
          <w:lang w:val="sr-Cyrl-RS"/>
        </w:rPr>
        <w:t xml:space="preserve">мед. </w:t>
      </w:r>
      <w:r w:rsidR="00847AA5" w:rsidRPr="00FF3274">
        <w:rPr>
          <w:rFonts w:ascii="Times New Roman" w:hAnsi="Times New Roman"/>
          <w:noProof/>
          <w:szCs w:val="22"/>
        </w:rPr>
        <w:t>Снежана Бошњак, научни саветник,</w:t>
      </w:r>
    </w:p>
    <w:p w14:paraId="6204F034" w14:textId="010BBAF5" w:rsidR="00046775" w:rsidRPr="00FF3274" w:rsidRDefault="00046775" w:rsidP="007F1E3A">
      <w:pPr>
        <w:pStyle w:val="ListParagraph"/>
        <w:numPr>
          <w:ilvl w:val="0"/>
          <w:numId w:val="20"/>
        </w:numPr>
        <w:jc w:val="both"/>
        <w:rPr>
          <w:rFonts w:ascii="Times New Roman" w:hAnsi="Times New Roman"/>
          <w:noProof/>
          <w:szCs w:val="22"/>
        </w:rPr>
      </w:pPr>
      <w:r>
        <w:rPr>
          <w:rFonts w:ascii="Times New Roman" w:hAnsi="Times New Roman"/>
          <w:noProof/>
          <w:szCs w:val="22"/>
          <w:lang w:val="sr-Cyrl-RS"/>
        </w:rPr>
        <w:t>Др сци.</w:t>
      </w:r>
      <w:r w:rsidRPr="00FF3274">
        <w:rPr>
          <w:rFonts w:ascii="Times New Roman" w:hAnsi="Times New Roman"/>
          <w:noProof/>
          <w:szCs w:val="22"/>
        </w:rPr>
        <w:t xml:space="preserve"> </w:t>
      </w:r>
      <w:r>
        <w:rPr>
          <w:rFonts w:ascii="Times New Roman" w:hAnsi="Times New Roman"/>
          <w:noProof/>
          <w:szCs w:val="22"/>
          <w:lang w:val="sr-Cyrl-RS"/>
        </w:rPr>
        <w:t>Ивана Матић, научни саветник,</w:t>
      </w:r>
    </w:p>
    <w:p w14:paraId="5D40A6AC" w14:textId="3A100B04" w:rsidR="00847AA5" w:rsidRPr="00FF3274" w:rsidRDefault="00046775" w:rsidP="007F1E3A">
      <w:pPr>
        <w:pStyle w:val="ListParagraph"/>
        <w:numPr>
          <w:ilvl w:val="0"/>
          <w:numId w:val="20"/>
        </w:numPr>
        <w:jc w:val="both"/>
        <w:rPr>
          <w:rFonts w:ascii="Times New Roman" w:hAnsi="Times New Roman"/>
          <w:noProof/>
          <w:szCs w:val="22"/>
        </w:rPr>
      </w:pPr>
      <w:r>
        <w:rPr>
          <w:rFonts w:ascii="Times New Roman" w:hAnsi="Times New Roman"/>
          <w:noProof/>
          <w:szCs w:val="22"/>
          <w:lang w:val="sr-Cyrl-RS"/>
        </w:rPr>
        <w:t>Др сци.</w:t>
      </w:r>
      <w:r w:rsidRPr="00FF3274">
        <w:rPr>
          <w:rFonts w:ascii="Times New Roman" w:hAnsi="Times New Roman"/>
          <w:noProof/>
          <w:szCs w:val="22"/>
        </w:rPr>
        <w:t xml:space="preserve"> </w:t>
      </w:r>
      <w:r w:rsidR="00847AA5" w:rsidRPr="00FF3274">
        <w:rPr>
          <w:rFonts w:ascii="Times New Roman" w:hAnsi="Times New Roman"/>
          <w:noProof/>
          <w:szCs w:val="22"/>
        </w:rPr>
        <w:t xml:space="preserve">Милена Чавић, </w:t>
      </w:r>
      <w:r w:rsidR="002A7D3B">
        <w:rPr>
          <w:rFonts w:ascii="Times New Roman" w:hAnsi="Times New Roman"/>
          <w:noProof/>
          <w:szCs w:val="22"/>
          <w:lang w:val="sr-Cyrl-RS"/>
        </w:rPr>
        <w:t>научни саветник</w:t>
      </w:r>
      <w:r w:rsidR="00847AA5" w:rsidRPr="00FF3274">
        <w:rPr>
          <w:rFonts w:ascii="Times New Roman" w:hAnsi="Times New Roman"/>
          <w:noProof/>
          <w:szCs w:val="22"/>
        </w:rPr>
        <w:t>,</w:t>
      </w:r>
    </w:p>
    <w:p w14:paraId="1446FA9D" w14:textId="14837345" w:rsidR="00D94BB1" w:rsidRPr="00046775" w:rsidRDefault="00046775" w:rsidP="007F1E3A">
      <w:pPr>
        <w:pStyle w:val="ListParagraph"/>
        <w:numPr>
          <w:ilvl w:val="0"/>
          <w:numId w:val="20"/>
        </w:numPr>
        <w:jc w:val="both"/>
        <w:rPr>
          <w:rFonts w:ascii="Times New Roman" w:hAnsi="Times New Roman"/>
          <w:noProof/>
          <w:szCs w:val="22"/>
        </w:rPr>
      </w:pPr>
      <w:r>
        <w:rPr>
          <w:rFonts w:ascii="Times New Roman" w:hAnsi="Times New Roman"/>
          <w:noProof/>
          <w:szCs w:val="22"/>
          <w:lang w:val="sr-Cyrl-RS"/>
        </w:rPr>
        <w:t>Др сци.</w:t>
      </w:r>
      <w:r w:rsidRPr="00FF3274">
        <w:rPr>
          <w:rFonts w:ascii="Times New Roman" w:hAnsi="Times New Roman"/>
          <w:noProof/>
          <w:szCs w:val="22"/>
        </w:rPr>
        <w:t xml:space="preserve"> </w:t>
      </w:r>
      <w:r>
        <w:rPr>
          <w:rFonts w:ascii="Times New Roman" w:hAnsi="Times New Roman"/>
          <w:noProof/>
          <w:szCs w:val="22"/>
          <w:lang w:val="sr-Cyrl-RS"/>
        </w:rPr>
        <w:t>Жељко Жижак, научни саветик</w:t>
      </w:r>
      <w:r w:rsidR="00D94BB1" w:rsidRPr="00FF3274">
        <w:rPr>
          <w:rFonts w:ascii="Times New Roman" w:hAnsi="Times New Roman"/>
          <w:noProof/>
          <w:szCs w:val="22"/>
        </w:rPr>
        <w:t>,</w:t>
      </w:r>
    </w:p>
    <w:p w14:paraId="6A557E85" w14:textId="11E9E2B4" w:rsidR="00046775" w:rsidRPr="00046775" w:rsidRDefault="00046775" w:rsidP="007F1E3A">
      <w:pPr>
        <w:pStyle w:val="ListParagraph"/>
        <w:numPr>
          <w:ilvl w:val="0"/>
          <w:numId w:val="20"/>
        </w:numPr>
        <w:jc w:val="both"/>
        <w:rPr>
          <w:rFonts w:ascii="Times New Roman" w:hAnsi="Times New Roman"/>
          <w:noProof/>
          <w:szCs w:val="22"/>
        </w:rPr>
      </w:pPr>
      <w:r>
        <w:rPr>
          <w:rFonts w:ascii="Times New Roman" w:hAnsi="Times New Roman"/>
          <w:noProof/>
          <w:szCs w:val="22"/>
          <w:lang w:val="sr-Cyrl-RS"/>
        </w:rPr>
        <w:t>Др сци.</w:t>
      </w:r>
      <w:r w:rsidRPr="00FF3274">
        <w:rPr>
          <w:rFonts w:ascii="Times New Roman" w:hAnsi="Times New Roman"/>
          <w:noProof/>
          <w:szCs w:val="22"/>
        </w:rPr>
        <w:t xml:space="preserve"> </w:t>
      </w:r>
      <w:r>
        <w:rPr>
          <w:rFonts w:ascii="Times New Roman" w:hAnsi="Times New Roman"/>
          <w:noProof/>
          <w:szCs w:val="22"/>
          <w:lang w:val="sr-Cyrl-RS"/>
        </w:rPr>
        <w:t>Нина Петровић, научни саветник,</w:t>
      </w:r>
    </w:p>
    <w:p w14:paraId="522EE1AE" w14:textId="54AAD58D" w:rsidR="00046775" w:rsidRPr="00046775" w:rsidRDefault="00046775" w:rsidP="00046775">
      <w:pPr>
        <w:pStyle w:val="ListParagraph"/>
        <w:numPr>
          <w:ilvl w:val="0"/>
          <w:numId w:val="20"/>
        </w:numPr>
        <w:jc w:val="both"/>
        <w:rPr>
          <w:rFonts w:ascii="Times New Roman" w:hAnsi="Times New Roman"/>
          <w:noProof/>
          <w:szCs w:val="22"/>
        </w:rPr>
      </w:pPr>
      <w:r>
        <w:rPr>
          <w:rFonts w:ascii="Times New Roman" w:hAnsi="Times New Roman"/>
          <w:noProof/>
          <w:szCs w:val="22"/>
          <w:lang w:val="sr-Cyrl-RS"/>
        </w:rPr>
        <w:t>Др сци.</w:t>
      </w:r>
      <w:r w:rsidRPr="00FF3274">
        <w:rPr>
          <w:rFonts w:ascii="Times New Roman" w:hAnsi="Times New Roman"/>
          <w:noProof/>
          <w:szCs w:val="22"/>
        </w:rPr>
        <w:t xml:space="preserve"> </w:t>
      </w:r>
      <w:r>
        <w:rPr>
          <w:rFonts w:ascii="Times New Roman" w:hAnsi="Times New Roman"/>
          <w:noProof/>
          <w:szCs w:val="22"/>
          <w:lang w:val="sr-Cyrl-RS"/>
        </w:rPr>
        <w:t>Ивана Гађански, научни саветник,</w:t>
      </w:r>
    </w:p>
    <w:p w14:paraId="0209229E" w14:textId="38CF6AF9" w:rsidR="00847AA5" w:rsidRPr="00FF3274" w:rsidRDefault="00046775" w:rsidP="007F1E3A">
      <w:pPr>
        <w:pStyle w:val="ListParagraph"/>
        <w:numPr>
          <w:ilvl w:val="0"/>
          <w:numId w:val="20"/>
        </w:numPr>
        <w:jc w:val="both"/>
        <w:rPr>
          <w:rFonts w:ascii="Times New Roman" w:hAnsi="Times New Roman"/>
          <w:noProof/>
          <w:szCs w:val="22"/>
        </w:rPr>
      </w:pPr>
      <w:r>
        <w:rPr>
          <w:rFonts w:ascii="Times New Roman" w:hAnsi="Times New Roman"/>
          <w:noProof/>
          <w:szCs w:val="22"/>
          <w:lang w:val="sr-Cyrl-RS"/>
        </w:rPr>
        <w:t>Др сци.</w:t>
      </w:r>
      <w:r w:rsidRPr="00FF3274">
        <w:rPr>
          <w:rFonts w:ascii="Times New Roman" w:hAnsi="Times New Roman"/>
          <w:noProof/>
          <w:szCs w:val="22"/>
        </w:rPr>
        <w:t xml:space="preserve"> </w:t>
      </w:r>
      <w:r w:rsidR="00847AA5" w:rsidRPr="00FF3274">
        <w:rPr>
          <w:rFonts w:ascii="Times New Roman" w:hAnsi="Times New Roman"/>
          <w:noProof/>
          <w:szCs w:val="22"/>
        </w:rPr>
        <w:t>Ана Вулетић, виши научни сарадник,</w:t>
      </w:r>
    </w:p>
    <w:p w14:paraId="150D1C7B" w14:textId="0847A9C1" w:rsidR="00847AA5" w:rsidRPr="00FF3274" w:rsidRDefault="00046775" w:rsidP="007F1E3A">
      <w:pPr>
        <w:pStyle w:val="ListParagraph"/>
        <w:numPr>
          <w:ilvl w:val="0"/>
          <w:numId w:val="20"/>
        </w:numPr>
        <w:jc w:val="both"/>
        <w:rPr>
          <w:rFonts w:ascii="Times New Roman" w:hAnsi="Times New Roman"/>
          <w:noProof/>
          <w:szCs w:val="22"/>
        </w:rPr>
      </w:pPr>
      <w:r>
        <w:rPr>
          <w:rFonts w:ascii="Times New Roman" w:hAnsi="Times New Roman"/>
          <w:noProof/>
          <w:szCs w:val="22"/>
          <w:lang w:val="sr-Cyrl-RS"/>
        </w:rPr>
        <w:t>Др сци.</w:t>
      </w:r>
      <w:r w:rsidRPr="00FF3274">
        <w:rPr>
          <w:rFonts w:ascii="Times New Roman" w:hAnsi="Times New Roman"/>
          <w:noProof/>
          <w:szCs w:val="22"/>
        </w:rPr>
        <w:t xml:space="preserve"> </w:t>
      </w:r>
      <w:r w:rsidR="00D94BB1" w:rsidRPr="00FF3274">
        <w:rPr>
          <w:rFonts w:ascii="Times New Roman" w:hAnsi="Times New Roman"/>
          <w:noProof/>
          <w:szCs w:val="22"/>
        </w:rPr>
        <w:t>Јелена Граховац, виши научни сарадник,</w:t>
      </w:r>
    </w:p>
    <w:p w14:paraId="330A54FB" w14:textId="4047F5AE" w:rsidR="00D94BB1" w:rsidRPr="00FF3274" w:rsidRDefault="00046775" w:rsidP="007F1E3A">
      <w:pPr>
        <w:pStyle w:val="ListParagraph"/>
        <w:numPr>
          <w:ilvl w:val="0"/>
          <w:numId w:val="20"/>
        </w:numPr>
        <w:jc w:val="both"/>
        <w:rPr>
          <w:rFonts w:ascii="Times New Roman" w:hAnsi="Times New Roman"/>
          <w:noProof/>
          <w:szCs w:val="22"/>
        </w:rPr>
      </w:pPr>
      <w:r>
        <w:rPr>
          <w:rFonts w:ascii="Times New Roman" w:hAnsi="Times New Roman"/>
          <w:noProof/>
          <w:szCs w:val="22"/>
          <w:lang w:val="sr-Cyrl-RS"/>
        </w:rPr>
        <w:t>Др сци.</w:t>
      </w:r>
      <w:r w:rsidRPr="00FF3274">
        <w:rPr>
          <w:rFonts w:ascii="Times New Roman" w:hAnsi="Times New Roman"/>
          <w:noProof/>
          <w:szCs w:val="22"/>
        </w:rPr>
        <w:t xml:space="preserve"> </w:t>
      </w:r>
      <w:r w:rsidR="00D94BB1" w:rsidRPr="00FF3274">
        <w:rPr>
          <w:rFonts w:ascii="Times New Roman" w:hAnsi="Times New Roman"/>
          <w:noProof/>
          <w:szCs w:val="22"/>
        </w:rPr>
        <w:t xml:space="preserve">Ана Кривокућа, </w:t>
      </w:r>
      <w:r>
        <w:rPr>
          <w:rFonts w:ascii="Times New Roman" w:hAnsi="Times New Roman"/>
          <w:noProof/>
          <w:szCs w:val="22"/>
          <w:lang w:val="sr-Cyrl-RS"/>
        </w:rPr>
        <w:t xml:space="preserve">виши </w:t>
      </w:r>
      <w:r w:rsidR="00D94BB1" w:rsidRPr="00FF3274">
        <w:rPr>
          <w:rFonts w:ascii="Times New Roman" w:hAnsi="Times New Roman"/>
          <w:noProof/>
          <w:szCs w:val="22"/>
        </w:rPr>
        <w:t>научни сарадник,</w:t>
      </w:r>
    </w:p>
    <w:p w14:paraId="2E6AE0CD" w14:textId="70DA9CEC" w:rsidR="00D94BB1" w:rsidRPr="00FF3274" w:rsidRDefault="00046775" w:rsidP="007F1E3A">
      <w:pPr>
        <w:pStyle w:val="ListParagraph"/>
        <w:numPr>
          <w:ilvl w:val="0"/>
          <w:numId w:val="20"/>
        </w:numPr>
        <w:jc w:val="both"/>
        <w:rPr>
          <w:rFonts w:ascii="Times New Roman" w:hAnsi="Times New Roman"/>
          <w:noProof/>
          <w:szCs w:val="22"/>
        </w:rPr>
      </w:pPr>
      <w:r>
        <w:rPr>
          <w:rFonts w:ascii="Times New Roman" w:hAnsi="Times New Roman"/>
          <w:noProof/>
          <w:szCs w:val="22"/>
          <w:lang w:val="sr-Cyrl-RS"/>
        </w:rPr>
        <w:t>Др сци.мед. Младен Маринковић</w:t>
      </w:r>
      <w:r w:rsidR="00D94BB1" w:rsidRPr="00FF3274">
        <w:rPr>
          <w:rFonts w:ascii="Times New Roman" w:hAnsi="Times New Roman"/>
          <w:noProof/>
          <w:szCs w:val="22"/>
        </w:rPr>
        <w:t>, научни сарадник,</w:t>
      </w:r>
    </w:p>
    <w:p w14:paraId="665C4CDA" w14:textId="0DC2FB41" w:rsidR="005A4D05" w:rsidRPr="00C17F62" w:rsidRDefault="005A4D05" w:rsidP="005A4D05">
      <w:pPr>
        <w:pStyle w:val="NormalWeb"/>
        <w:rPr>
          <w:sz w:val="22"/>
          <w:szCs w:val="22"/>
        </w:rPr>
      </w:pPr>
      <w:r w:rsidRPr="00C17F62">
        <w:rPr>
          <w:sz w:val="22"/>
          <w:szCs w:val="22"/>
        </w:rPr>
        <w:lastRenderedPageBreak/>
        <w:t>Научно веће:</w:t>
      </w:r>
    </w:p>
    <w:p w14:paraId="7DFD2BBF" w14:textId="77777777" w:rsidR="005A4D05" w:rsidRPr="00C17F62" w:rsidRDefault="005A4D05" w:rsidP="007F1E3A">
      <w:pPr>
        <w:pStyle w:val="NormalWeb"/>
        <w:numPr>
          <w:ilvl w:val="0"/>
          <w:numId w:val="25"/>
        </w:numPr>
        <w:jc w:val="both"/>
        <w:rPr>
          <w:sz w:val="22"/>
          <w:szCs w:val="22"/>
        </w:rPr>
      </w:pPr>
      <w:r w:rsidRPr="00C17F62">
        <w:rPr>
          <w:sz w:val="22"/>
          <w:szCs w:val="22"/>
        </w:rPr>
        <w:t>предлаже програм научноистраживачког рада, усклађен са Стратегијом;</w:t>
      </w:r>
    </w:p>
    <w:p w14:paraId="74843572" w14:textId="77777777" w:rsidR="005A4D05" w:rsidRPr="00C17F62" w:rsidRDefault="005A4D05" w:rsidP="007F1E3A">
      <w:pPr>
        <w:pStyle w:val="NormalWeb"/>
        <w:numPr>
          <w:ilvl w:val="0"/>
          <w:numId w:val="25"/>
        </w:numPr>
        <w:jc w:val="both"/>
        <w:rPr>
          <w:sz w:val="22"/>
          <w:szCs w:val="22"/>
        </w:rPr>
      </w:pPr>
      <w:r w:rsidRPr="00C17F62">
        <w:rPr>
          <w:sz w:val="22"/>
          <w:szCs w:val="22"/>
        </w:rPr>
        <w:t>даје мишљење на извештаје директора у делу који се односи на реализацију научноистраживачких програма и пројеката;</w:t>
      </w:r>
    </w:p>
    <w:p w14:paraId="0F034862" w14:textId="77777777" w:rsidR="005A4D05" w:rsidRPr="00C17F62" w:rsidRDefault="005A4D05" w:rsidP="007F1E3A">
      <w:pPr>
        <w:pStyle w:val="NormalWeb"/>
        <w:numPr>
          <w:ilvl w:val="0"/>
          <w:numId w:val="25"/>
        </w:numPr>
        <w:jc w:val="both"/>
        <w:rPr>
          <w:sz w:val="22"/>
          <w:szCs w:val="22"/>
        </w:rPr>
      </w:pPr>
      <w:r w:rsidRPr="00C17F62">
        <w:rPr>
          <w:sz w:val="22"/>
          <w:szCs w:val="22"/>
        </w:rPr>
        <w:t>утврђује предлог за стицање научног звања;</w:t>
      </w:r>
    </w:p>
    <w:p w14:paraId="0BFC95B8" w14:textId="77777777" w:rsidR="005A4D05" w:rsidRPr="00C17F62" w:rsidRDefault="005A4D05" w:rsidP="007F1E3A">
      <w:pPr>
        <w:pStyle w:val="NormalWeb"/>
        <w:numPr>
          <w:ilvl w:val="0"/>
          <w:numId w:val="25"/>
        </w:numPr>
        <w:jc w:val="both"/>
        <w:rPr>
          <w:sz w:val="22"/>
          <w:szCs w:val="22"/>
        </w:rPr>
      </w:pPr>
      <w:r w:rsidRPr="00C17F62">
        <w:rPr>
          <w:sz w:val="22"/>
          <w:szCs w:val="22"/>
        </w:rPr>
        <w:t>одлучује о стицању истраживачког звања;</w:t>
      </w:r>
    </w:p>
    <w:p w14:paraId="74087D92" w14:textId="77777777" w:rsidR="005A4D05" w:rsidRPr="00C17F62" w:rsidRDefault="005A4D05" w:rsidP="007F1E3A">
      <w:pPr>
        <w:pStyle w:val="NormalWeb"/>
        <w:numPr>
          <w:ilvl w:val="0"/>
          <w:numId w:val="25"/>
        </w:numPr>
        <w:jc w:val="both"/>
        <w:rPr>
          <w:sz w:val="22"/>
          <w:szCs w:val="22"/>
        </w:rPr>
      </w:pPr>
      <w:r w:rsidRPr="00C17F62">
        <w:rPr>
          <w:sz w:val="22"/>
          <w:szCs w:val="22"/>
        </w:rPr>
        <w:t>предлаже набавку научноистраживачке опреме;</w:t>
      </w:r>
    </w:p>
    <w:p w14:paraId="04C6400E" w14:textId="77777777" w:rsidR="005A4D05" w:rsidRPr="00C17F62" w:rsidRDefault="005A4D05" w:rsidP="007F1E3A">
      <w:pPr>
        <w:pStyle w:val="NormalWeb"/>
        <w:numPr>
          <w:ilvl w:val="0"/>
          <w:numId w:val="25"/>
        </w:numPr>
        <w:jc w:val="both"/>
        <w:rPr>
          <w:sz w:val="22"/>
          <w:szCs w:val="22"/>
        </w:rPr>
      </w:pPr>
      <w:r w:rsidRPr="00C17F62">
        <w:rPr>
          <w:sz w:val="22"/>
          <w:szCs w:val="22"/>
        </w:rPr>
        <w:t>обавља друге послове утврђене</w:t>
      </w:r>
      <w:r w:rsidRPr="00C17F62">
        <w:rPr>
          <w:sz w:val="22"/>
          <w:szCs w:val="22"/>
          <w:lang w:val="sr-Cyrl-CS"/>
        </w:rPr>
        <w:t xml:space="preserve"> овим </w:t>
      </w:r>
      <w:r w:rsidRPr="00C17F62">
        <w:rPr>
          <w:sz w:val="22"/>
          <w:szCs w:val="22"/>
        </w:rPr>
        <w:t xml:space="preserve"> статутом и законом.</w:t>
      </w:r>
    </w:p>
    <w:p w14:paraId="44940FDC" w14:textId="77777777" w:rsidR="00663164" w:rsidRPr="00FF3274" w:rsidRDefault="00A51987" w:rsidP="007F1E3A">
      <w:pPr>
        <w:pStyle w:val="Heading1"/>
        <w:numPr>
          <w:ilvl w:val="0"/>
          <w:numId w:val="11"/>
        </w:numPr>
        <w:spacing w:before="0" w:after="0"/>
        <w:ind w:left="0" w:firstLine="0"/>
        <w:jc w:val="both"/>
        <w:rPr>
          <w:rFonts w:cs="Times New Roman"/>
          <w:sz w:val="22"/>
          <w:szCs w:val="22"/>
        </w:rPr>
      </w:pPr>
      <w:bookmarkStart w:id="60" w:name="_Toc145416328"/>
      <w:bookmarkStart w:id="61" w:name="_Toc230076784"/>
      <w:r w:rsidRPr="00FF3274">
        <w:rPr>
          <w:rFonts w:cs="Times New Roman"/>
          <w:sz w:val="22"/>
          <w:szCs w:val="22"/>
        </w:rPr>
        <w:t>П</w:t>
      </w:r>
      <w:r w:rsidR="00663164" w:rsidRPr="00FF3274">
        <w:rPr>
          <w:rFonts w:cs="Times New Roman"/>
          <w:sz w:val="22"/>
          <w:szCs w:val="22"/>
        </w:rPr>
        <w:t>РОПИСИ КОЈЕ ИНСТИТУТ ПРИМЕЊУЈЕ У СВОМ РАДУ</w:t>
      </w:r>
      <w:bookmarkEnd w:id="60"/>
      <w:bookmarkEnd w:id="61"/>
    </w:p>
    <w:p w14:paraId="7F313C4A" w14:textId="77777777" w:rsidR="00155D60" w:rsidRPr="00FF3274" w:rsidRDefault="00663164" w:rsidP="00EB4E8B">
      <w:pPr>
        <w:pStyle w:val="Heading1"/>
        <w:spacing w:before="0" w:after="0"/>
        <w:jc w:val="both"/>
        <w:rPr>
          <w:rFonts w:cs="Times New Roman"/>
          <w:sz w:val="22"/>
          <w:szCs w:val="22"/>
        </w:rPr>
      </w:pPr>
      <w:bookmarkStart w:id="62" w:name="_Toc145416329"/>
      <w:bookmarkStart w:id="63" w:name="_Toc230076785"/>
      <w:r w:rsidRPr="00FF3274">
        <w:rPr>
          <w:rFonts w:cs="Times New Roman"/>
          <w:sz w:val="22"/>
          <w:szCs w:val="22"/>
        </w:rPr>
        <w:t>И ПРОПИСИ ЗА ЧИЈЕ ДОНОШЕЊЕ ЈЕ НАДЛЕЖАН</w:t>
      </w:r>
      <w:bookmarkEnd w:id="62"/>
      <w:bookmarkEnd w:id="63"/>
    </w:p>
    <w:p w14:paraId="1EE2ED21" w14:textId="77777777" w:rsidR="00A51987" w:rsidRPr="00FF3274" w:rsidRDefault="00A51987" w:rsidP="00EB4E8B">
      <w:pPr>
        <w:pStyle w:val="Heading1"/>
        <w:spacing w:before="0" w:after="0"/>
        <w:jc w:val="both"/>
        <w:rPr>
          <w:rFonts w:cs="Times New Roman"/>
          <w:sz w:val="22"/>
          <w:szCs w:val="22"/>
        </w:rPr>
      </w:pPr>
    </w:p>
    <w:p w14:paraId="02AFC36A" w14:textId="77777777" w:rsidR="008C6AD8" w:rsidRPr="00FF3274" w:rsidRDefault="00155D60" w:rsidP="00EB4E8B">
      <w:pPr>
        <w:autoSpaceDE w:val="0"/>
        <w:autoSpaceDN w:val="0"/>
        <w:adjustRightInd w:val="0"/>
        <w:ind w:firstLine="720"/>
        <w:jc w:val="both"/>
        <w:rPr>
          <w:color w:val="000000"/>
          <w:szCs w:val="22"/>
          <w:lang w:val="sr-Cyrl-CS"/>
        </w:rPr>
      </w:pPr>
      <w:r w:rsidRPr="00FF3274">
        <w:rPr>
          <w:color w:val="000000"/>
          <w:szCs w:val="22"/>
          <w:lang w:val="sr-Cyrl-CS"/>
        </w:rPr>
        <w:t>У Институту за онкологију и радиологију Србије примењују се бројни закони и прописи донесени за спровођење закона којима су уређене области из делатности за које је регистрован Институт. Примењују</w:t>
      </w:r>
      <w:r w:rsidRPr="00FF3274">
        <w:rPr>
          <w:color w:val="000000"/>
          <w:szCs w:val="22"/>
        </w:rPr>
        <w:t xml:space="preserve"> се бројни закони и други прописи којима су уређене</w:t>
      </w:r>
      <w:r w:rsidRPr="00FF3274">
        <w:rPr>
          <w:color w:val="000000"/>
          <w:szCs w:val="22"/>
          <w:lang w:val="sr-Cyrl-CS"/>
        </w:rPr>
        <w:t xml:space="preserve"> </w:t>
      </w:r>
      <w:r w:rsidRPr="00FF3274">
        <w:rPr>
          <w:color w:val="000000"/>
          <w:szCs w:val="22"/>
        </w:rPr>
        <w:t>области из делатности за које је регистрован</w:t>
      </w:r>
      <w:r w:rsidRPr="00FF3274">
        <w:rPr>
          <w:color w:val="000000"/>
          <w:szCs w:val="22"/>
          <w:lang w:val="sr-Cyrl-CS"/>
        </w:rPr>
        <w:t xml:space="preserve"> и то:</w:t>
      </w:r>
    </w:p>
    <w:p w14:paraId="2BE8645E" w14:textId="77777777" w:rsidR="008C6AD8"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Закон о здравственој заштити</w:t>
      </w:r>
      <w:r w:rsidR="008C6AD8" w:rsidRPr="00FF3274">
        <w:rPr>
          <w:rFonts w:ascii="Times New Roman" w:hAnsi="Times New Roman"/>
          <w:color w:val="000000"/>
          <w:szCs w:val="22"/>
          <w:lang w:val="sr-Cyrl-CS"/>
        </w:rPr>
        <w:t>,</w:t>
      </w:r>
    </w:p>
    <w:p w14:paraId="0D5F4019" w14:textId="77777777" w:rsidR="008C6AD8"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Закон о научноистраживачкој делатности,</w:t>
      </w:r>
    </w:p>
    <w:p w14:paraId="1A2AB050" w14:textId="77777777" w:rsidR="008C6AD8"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Закон о јавним службама,</w:t>
      </w:r>
    </w:p>
    <w:p w14:paraId="72BAAD80" w14:textId="77777777" w:rsidR="008C6AD8"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Закон о здравственом осигурању,</w:t>
      </w:r>
    </w:p>
    <w:p w14:paraId="7E9EE96E" w14:textId="77777777" w:rsidR="008C6AD8"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Закон о правима пацијената,</w:t>
      </w:r>
    </w:p>
    <w:p w14:paraId="316E0A63" w14:textId="77777777" w:rsidR="008C6AD8"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Закон о ле</w:t>
      </w:r>
      <w:r w:rsidR="008C6AD8" w:rsidRPr="00FF3274">
        <w:rPr>
          <w:rFonts w:ascii="Times New Roman" w:hAnsi="Times New Roman"/>
          <w:color w:val="000000"/>
          <w:szCs w:val="22"/>
        </w:rPr>
        <w:t>ковима и медицинским средствима</w:t>
      </w:r>
      <w:r w:rsidR="008C6AD8" w:rsidRPr="00FF3274">
        <w:rPr>
          <w:rFonts w:ascii="Times New Roman" w:hAnsi="Times New Roman"/>
          <w:color w:val="000000"/>
          <w:szCs w:val="22"/>
          <w:lang w:val="sr-Cyrl-CS"/>
        </w:rPr>
        <w:t>,</w:t>
      </w:r>
    </w:p>
    <w:p w14:paraId="65914151" w14:textId="77777777" w:rsidR="008C6AD8"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Закон о медицинским средствима</w:t>
      </w:r>
      <w:r w:rsidR="008C6AD8" w:rsidRPr="00FF3274">
        <w:rPr>
          <w:rFonts w:ascii="Times New Roman" w:hAnsi="Times New Roman"/>
          <w:color w:val="000000"/>
          <w:szCs w:val="22"/>
          <w:lang w:val="sr-Cyrl-CS"/>
        </w:rPr>
        <w:t>,</w:t>
      </w:r>
    </w:p>
    <w:p w14:paraId="1083B9F6" w14:textId="77777777" w:rsidR="008C6AD8"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Закон о здравственој документацији и евиденцијама у области здравства,</w:t>
      </w:r>
    </w:p>
    <w:p w14:paraId="2881DDAC" w14:textId="77777777" w:rsidR="008C6AD8"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Закон о заштити становништва од заразних болести,</w:t>
      </w:r>
    </w:p>
    <w:p w14:paraId="1921D805" w14:textId="77777777" w:rsidR="008C6AD8"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Закон о трансфузијској медицини,</w:t>
      </w:r>
    </w:p>
    <w:p w14:paraId="4268E4B3" w14:textId="77777777" w:rsidR="008C6AD8"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Закон о коморама здравствених радника,</w:t>
      </w:r>
    </w:p>
    <w:p w14:paraId="4D1A794C" w14:textId="77777777" w:rsidR="008C6AD8"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Закон о закључивању и извршавању међународних уговора,</w:t>
      </w:r>
    </w:p>
    <w:p w14:paraId="0BAC4363" w14:textId="77777777" w:rsidR="008C6AD8"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Уредба о плану мреже здравствених установа,</w:t>
      </w:r>
    </w:p>
    <w:p w14:paraId="6AA1DA38" w14:textId="77777777" w:rsidR="008C6AD8"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Уредбa о Програму рада, развоја и организацији интегрисаног здравственог информационог</w:t>
      </w:r>
      <w:r w:rsidR="008C6AD8" w:rsidRPr="00FF3274">
        <w:rPr>
          <w:rFonts w:ascii="Times New Roman" w:hAnsi="Times New Roman"/>
          <w:color w:val="000000"/>
          <w:szCs w:val="22"/>
          <w:lang w:val="sr-Cyrl-CS"/>
        </w:rPr>
        <w:t xml:space="preserve"> </w:t>
      </w:r>
      <w:r w:rsidRPr="00FF3274">
        <w:rPr>
          <w:rFonts w:ascii="Times New Roman" w:hAnsi="Times New Roman"/>
          <w:color w:val="000000"/>
          <w:szCs w:val="22"/>
        </w:rPr>
        <w:t>система - "е-Здравље",</w:t>
      </w:r>
    </w:p>
    <w:p w14:paraId="5E3D8B75" w14:textId="77777777" w:rsidR="008C6AD8"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Уредба о плану здравствене заштите из обавезног здравственог осигурања у Републици Србији</w:t>
      </w:r>
      <w:r w:rsidR="008C6AD8" w:rsidRPr="00FF3274">
        <w:rPr>
          <w:rFonts w:ascii="Times New Roman" w:hAnsi="Times New Roman"/>
          <w:color w:val="000000"/>
          <w:szCs w:val="22"/>
          <w:lang w:val="sr-Cyrl-CS"/>
        </w:rPr>
        <w:t xml:space="preserve"> </w:t>
      </w:r>
      <w:r w:rsidRPr="00FF3274">
        <w:rPr>
          <w:rFonts w:ascii="Times New Roman" w:hAnsi="Times New Roman"/>
          <w:color w:val="000000"/>
          <w:szCs w:val="22"/>
        </w:rPr>
        <w:t>за 2021. годину</w:t>
      </w:r>
      <w:r w:rsidR="008C6AD8" w:rsidRPr="00FF3274">
        <w:rPr>
          <w:rFonts w:ascii="Times New Roman" w:hAnsi="Times New Roman"/>
          <w:color w:val="000000"/>
          <w:szCs w:val="22"/>
          <w:lang w:val="sr-Cyrl-CS"/>
        </w:rPr>
        <w:t>,</w:t>
      </w:r>
    </w:p>
    <w:p w14:paraId="7A1BDDAB" w14:textId="77777777" w:rsidR="008C6AD8"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Уредба о јединственим методолошким принципима за вођење матичне евиденције,</w:t>
      </w:r>
    </w:p>
    <w:p w14:paraId="1A13E4FB" w14:textId="77777777" w:rsidR="008C6AD8"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Правилник о начину и поступку остваривања права из обавезног здравственог осигурања,</w:t>
      </w:r>
    </w:p>
    <w:p w14:paraId="08442E67" w14:textId="77777777" w:rsidR="008C6AD8"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Правилник о садржају и обиму права на здравствену заштиту и о партиципацији,</w:t>
      </w:r>
    </w:p>
    <w:p w14:paraId="3AB4E841" w14:textId="77777777" w:rsidR="008C6AD8"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Правилник о листама чекања,</w:t>
      </w:r>
    </w:p>
    <w:p w14:paraId="493EE05A" w14:textId="77777777" w:rsidR="00155D60"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Правилник о номенклатури здравствених услуга на секундарном и терцијарном нивоу</w:t>
      </w:r>
    </w:p>
    <w:p w14:paraId="0C31B544" w14:textId="77777777" w:rsidR="008C6AD8"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здравствене заштите,</w:t>
      </w:r>
    </w:p>
    <w:p w14:paraId="6A0399A3" w14:textId="77777777" w:rsidR="00155D60"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Правилник о номенклатури лабораторијских здравствених услуга на примарном, секундарном</w:t>
      </w:r>
      <w:r w:rsidR="00A13B78" w:rsidRPr="00FF3274">
        <w:rPr>
          <w:rFonts w:ascii="Times New Roman" w:hAnsi="Times New Roman"/>
          <w:color w:val="000000"/>
          <w:szCs w:val="22"/>
          <w:lang w:val="sr-Cyrl-CS"/>
        </w:rPr>
        <w:t xml:space="preserve"> </w:t>
      </w:r>
      <w:r w:rsidRPr="00FF3274">
        <w:rPr>
          <w:rFonts w:ascii="Times New Roman" w:hAnsi="Times New Roman"/>
          <w:color w:val="000000"/>
          <w:szCs w:val="22"/>
        </w:rPr>
        <w:t>и терцијарном нивоу здравствене заштите,</w:t>
      </w:r>
    </w:p>
    <w:p w14:paraId="2729FB4D" w14:textId="77777777" w:rsidR="00155D60"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Правилник о показатељима квалитета здравствене заштите,</w:t>
      </w:r>
    </w:p>
    <w:p w14:paraId="109A80D5" w14:textId="77777777" w:rsidR="00155D60"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Правилник о ближим условима за обављање здравствене делатности у здравственим</w:t>
      </w:r>
    </w:p>
    <w:p w14:paraId="124D2647" w14:textId="77777777" w:rsidR="00155D60"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установама и другим облицима здравствене службе,</w:t>
      </w:r>
    </w:p>
    <w:p w14:paraId="34C21C6E" w14:textId="77777777" w:rsidR="00155D60"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Правилник о условима и начину унутрашње организације здравствених установа,</w:t>
      </w:r>
    </w:p>
    <w:p w14:paraId="15C96900" w14:textId="77777777" w:rsidR="00155D60"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Правилник о показатељима квалитета здравствене заштите,</w:t>
      </w:r>
    </w:p>
    <w:p w14:paraId="6ACDF1F3" w14:textId="77777777" w:rsidR="00155D60"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Правилник о акредитацији здравствених установа, других правних лица и приватне праксе,</w:t>
      </w:r>
    </w:p>
    <w:p w14:paraId="79C7E605" w14:textId="77777777" w:rsidR="00155D60"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Правилник о приправничком стажу и стручном испиту здравствених радника,</w:t>
      </w:r>
    </w:p>
    <w:p w14:paraId="04D039A4" w14:textId="77777777" w:rsidR="00155D60"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Правилник о специјализацијама и ужим специјализацијама здравствених радника и</w:t>
      </w:r>
    </w:p>
    <w:p w14:paraId="43400ABD" w14:textId="77777777" w:rsidR="00155D60"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здравствених сарадника,</w:t>
      </w:r>
    </w:p>
    <w:p w14:paraId="0AE8DD6A" w14:textId="77777777" w:rsidR="00155D60"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lastRenderedPageBreak/>
        <w:t>Правилник о садржају захтева, односно документације за одобрење клиничког испитивања</w:t>
      </w:r>
    </w:p>
    <w:p w14:paraId="2282DC70" w14:textId="77777777" w:rsidR="00155D60"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лека и медицинског средства, као и начин спровођења клиничког испитивања лека и медицинског</w:t>
      </w:r>
      <w:r w:rsidR="00A13B78" w:rsidRPr="00FF3274">
        <w:rPr>
          <w:rFonts w:ascii="Times New Roman" w:hAnsi="Times New Roman"/>
          <w:color w:val="000000"/>
          <w:szCs w:val="22"/>
          <w:lang w:val="sr-Cyrl-CS"/>
        </w:rPr>
        <w:t xml:space="preserve"> </w:t>
      </w:r>
      <w:r w:rsidRPr="00FF3274">
        <w:rPr>
          <w:rFonts w:ascii="Times New Roman" w:hAnsi="Times New Roman"/>
          <w:color w:val="000000"/>
          <w:szCs w:val="22"/>
        </w:rPr>
        <w:t>средства.</w:t>
      </w:r>
    </w:p>
    <w:p w14:paraId="114F7F9E" w14:textId="77777777" w:rsidR="00155D60"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Правилник о уговарању здравствене заштите из обавезног здравственог осигурања са</w:t>
      </w:r>
    </w:p>
    <w:p w14:paraId="31DF9C74" w14:textId="77777777" w:rsidR="00155D60" w:rsidRPr="00FF3274" w:rsidRDefault="00155D60" w:rsidP="007F1E3A">
      <w:pPr>
        <w:pStyle w:val="ListParagraph"/>
        <w:numPr>
          <w:ilvl w:val="0"/>
          <w:numId w:val="17"/>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даваоцима здравствених услуга за 202</w:t>
      </w:r>
      <w:r w:rsidRPr="00FF3274">
        <w:rPr>
          <w:rFonts w:ascii="Times New Roman" w:hAnsi="Times New Roman"/>
          <w:color w:val="000000"/>
          <w:szCs w:val="22"/>
          <w:lang w:val="sr-Cyrl-CS"/>
        </w:rPr>
        <w:t>3</w:t>
      </w:r>
      <w:r w:rsidRPr="00FF3274">
        <w:rPr>
          <w:rFonts w:ascii="Times New Roman" w:hAnsi="Times New Roman"/>
          <w:color w:val="000000"/>
          <w:szCs w:val="22"/>
        </w:rPr>
        <w:t>.годину.</w:t>
      </w:r>
    </w:p>
    <w:p w14:paraId="6A81CFA0" w14:textId="77777777" w:rsidR="00155D60" w:rsidRPr="00FF3274" w:rsidRDefault="00155D60" w:rsidP="00EB4E8B">
      <w:pPr>
        <w:autoSpaceDE w:val="0"/>
        <w:autoSpaceDN w:val="0"/>
        <w:adjustRightInd w:val="0"/>
        <w:jc w:val="both"/>
        <w:rPr>
          <w:color w:val="000000"/>
          <w:szCs w:val="22"/>
          <w:lang w:val="sr-Cyrl-CS"/>
        </w:rPr>
      </w:pPr>
    </w:p>
    <w:p w14:paraId="110723E4" w14:textId="77777777" w:rsidR="00200308" w:rsidRPr="00FF3274" w:rsidRDefault="00155D60" w:rsidP="00EB4E8B">
      <w:pPr>
        <w:autoSpaceDE w:val="0"/>
        <w:autoSpaceDN w:val="0"/>
        <w:adjustRightInd w:val="0"/>
        <w:ind w:firstLine="720"/>
        <w:jc w:val="both"/>
        <w:rPr>
          <w:color w:val="000000"/>
          <w:szCs w:val="22"/>
          <w:lang w:val="sr-Cyrl-CS"/>
        </w:rPr>
      </w:pPr>
      <w:r w:rsidRPr="00FF3274">
        <w:rPr>
          <w:color w:val="000000"/>
          <w:szCs w:val="22"/>
        </w:rPr>
        <w:t>Поред ових закона и подзаконских аката којима се уређује здравствена делатност, у пословању</w:t>
      </w:r>
      <w:r w:rsidR="00A13B78" w:rsidRPr="00FF3274">
        <w:rPr>
          <w:color w:val="000000"/>
          <w:szCs w:val="22"/>
          <w:lang w:val="sr-Cyrl-CS"/>
        </w:rPr>
        <w:t xml:space="preserve"> </w:t>
      </w:r>
      <w:r w:rsidRPr="00FF3274">
        <w:rPr>
          <w:color w:val="000000"/>
          <w:szCs w:val="22"/>
          <w:lang w:val="sr-Cyrl-CS"/>
        </w:rPr>
        <w:t>Института</w:t>
      </w:r>
      <w:r w:rsidRPr="00FF3274">
        <w:rPr>
          <w:color w:val="000000"/>
          <w:szCs w:val="22"/>
        </w:rPr>
        <w:t xml:space="preserve"> поступа се по бројним законима којима се уређује пословање јавних служби и</w:t>
      </w:r>
      <w:r w:rsidR="00A13B78" w:rsidRPr="00FF3274">
        <w:rPr>
          <w:color w:val="000000"/>
          <w:szCs w:val="22"/>
          <w:lang w:val="sr-Cyrl-CS"/>
        </w:rPr>
        <w:t xml:space="preserve"> </w:t>
      </w:r>
      <w:r w:rsidRPr="00FF3274">
        <w:rPr>
          <w:color w:val="000000"/>
          <w:szCs w:val="22"/>
        </w:rPr>
        <w:t>радно-правни статус запослених.</w:t>
      </w:r>
      <w:r w:rsidR="00A13B78" w:rsidRPr="00FF3274">
        <w:rPr>
          <w:color w:val="000000"/>
          <w:szCs w:val="22"/>
          <w:lang w:val="sr-Cyrl-CS"/>
        </w:rPr>
        <w:t xml:space="preserve"> </w:t>
      </w:r>
      <w:r w:rsidR="006F54EC" w:rsidRPr="00FF3274">
        <w:rPr>
          <w:color w:val="000000"/>
          <w:szCs w:val="22"/>
        </w:rPr>
        <w:t>- Најважнији од њих су</w:t>
      </w:r>
      <w:r w:rsidR="006F54EC" w:rsidRPr="00FF3274">
        <w:rPr>
          <w:color w:val="000000"/>
          <w:szCs w:val="22"/>
          <w:lang w:val="sr-Cyrl-CS"/>
        </w:rPr>
        <w:t>:</w:t>
      </w:r>
    </w:p>
    <w:p w14:paraId="59F8917B" w14:textId="77777777" w:rsidR="008D3D3E" w:rsidRPr="00FF3274" w:rsidRDefault="008D3D3E" w:rsidP="00EB4E8B">
      <w:pPr>
        <w:autoSpaceDE w:val="0"/>
        <w:autoSpaceDN w:val="0"/>
        <w:adjustRightInd w:val="0"/>
        <w:jc w:val="both"/>
        <w:rPr>
          <w:color w:val="000000"/>
          <w:szCs w:val="22"/>
          <w:lang w:val="sr-Cyrl-CS"/>
        </w:rPr>
      </w:pPr>
    </w:p>
    <w:p w14:paraId="2FF2099B" w14:textId="77777777" w:rsidR="00200308"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Закон о раду,</w:t>
      </w:r>
    </w:p>
    <w:p w14:paraId="736744B0" w14:textId="77777777" w:rsidR="00200308"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Закон о евиденцијама у области рада,</w:t>
      </w:r>
    </w:p>
    <w:p w14:paraId="5BC31BC8" w14:textId="77777777" w:rsidR="00200308"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Закон о запосленима у јавним службама,</w:t>
      </w:r>
    </w:p>
    <w:p w14:paraId="670DADA2" w14:textId="77777777" w:rsidR="00200308"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Закон о платама у државним органима и јавним службама,</w:t>
      </w:r>
    </w:p>
    <w:p w14:paraId="12CB01DC" w14:textId="77777777" w:rsidR="00200308"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Закон о систему плата запослених у јавном сектору</w:t>
      </w:r>
      <w:r w:rsidR="00200308" w:rsidRPr="00FF3274">
        <w:rPr>
          <w:rFonts w:ascii="Times New Roman" w:hAnsi="Times New Roman"/>
          <w:color w:val="000000"/>
          <w:szCs w:val="22"/>
          <w:lang w:val="sr-Cyrl-CS"/>
        </w:rPr>
        <w:t>,</w:t>
      </w:r>
    </w:p>
    <w:p w14:paraId="11131EE1" w14:textId="77777777" w:rsidR="00200308"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Закон о пензијском и инвалидском осигурању,</w:t>
      </w:r>
    </w:p>
    <w:p w14:paraId="25945BEE" w14:textId="77777777" w:rsidR="00200308" w:rsidRPr="00FF3274" w:rsidRDefault="006F54EC"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 xml:space="preserve">Закон о изменама и допунама </w:t>
      </w:r>
      <w:r w:rsidRPr="00FF3274">
        <w:rPr>
          <w:rFonts w:ascii="Times New Roman" w:hAnsi="Times New Roman"/>
          <w:color w:val="000000"/>
          <w:szCs w:val="22"/>
          <w:lang w:val="sr-Cyrl-CS"/>
        </w:rPr>
        <w:t>З</w:t>
      </w:r>
      <w:r w:rsidR="00155D60" w:rsidRPr="00FF3274">
        <w:rPr>
          <w:rFonts w:ascii="Times New Roman" w:hAnsi="Times New Roman"/>
          <w:color w:val="000000"/>
          <w:szCs w:val="22"/>
        </w:rPr>
        <w:t>акона о пензијском и инвалидском осигурању</w:t>
      </w:r>
      <w:r w:rsidR="00200308" w:rsidRPr="00FF3274">
        <w:rPr>
          <w:rFonts w:ascii="Times New Roman" w:hAnsi="Times New Roman"/>
          <w:color w:val="000000"/>
          <w:szCs w:val="22"/>
          <w:lang w:val="sr-Cyrl-CS"/>
        </w:rPr>
        <w:t>,</w:t>
      </w:r>
    </w:p>
    <w:p w14:paraId="47978A29" w14:textId="77777777" w:rsidR="00200308"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Закон о мирном решавању радних спорова,</w:t>
      </w:r>
    </w:p>
    <w:p w14:paraId="1B9C126D" w14:textId="77777777" w:rsidR="00200308"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Закон о државним и другим празницима у Републици Србији</w:t>
      </w:r>
      <w:r w:rsidR="00200308" w:rsidRPr="00FF3274">
        <w:rPr>
          <w:rFonts w:ascii="Times New Roman" w:hAnsi="Times New Roman"/>
          <w:color w:val="000000"/>
          <w:szCs w:val="22"/>
          <w:lang w:val="sr-Cyrl-CS"/>
        </w:rPr>
        <w:t>,</w:t>
      </w:r>
    </w:p>
    <w:p w14:paraId="4D7B96AB" w14:textId="77777777" w:rsidR="00200308"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Закон о безбедности и здрављу на раду,</w:t>
      </w:r>
    </w:p>
    <w:p w14:paraId="19500B5F" w14:textId="77777777" w:rsidR="00200308"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Закон о спречавању злостављања на раду</w:t>
      </w:r>
      <w:r w:rsidR="00200308" w:rsidRPr="00FF3274">
        <w:rPr>
          <w:rFonts w:ascii="Times New Roman" w:hAnsi="Times New Roman"/>
          <w:color w:val="000000"/>
          <w:szCs w:val="22"/>
          <w:lang w:val="sr-Cyrl-CS"/>
        </w:rPr>
        <w:t>,</w:t>
      </w:r>
    </w:p>
    <w:p w14:paraId="2ED0E88C" w14:textId="77777777" w:rsidR="00200308"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Закон о забрани дискриминације,</w:t>
      </w:r>
    </w:p>
    <w:p w14:paraId="1F75FCB5" w14:textId="77777777" w:rsidR="00200308"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Закон о запошљавању странаца</w:t>
      </w:r>
      <w:r w:rsidR="00200308" w:rsidRPr="00FF3274">
        <w:rPr>
          <w:rFonts w:ascii="Times New Roman" w:hAnsi="Times New Roman"/>
          <w:color w:val="000000"/>
          <w:szCs w:val="22"/>
          <w:lang w:val="sr-Cyrl-CS"/>
        </w:rPr>
        <w:t>,</w:t>
      </w:r>
    </w:p>
    <w:p w14:paraId="0C6C67ED"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Закон о професионалној рехабилитацији и запошљавању особа са инвалидитетом,</w:t>
      </w:r>
    </w:p>
    <w:p w14:paraId="35DB9D1B"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Закон о заштити узбуњивача,</w:t>
      </w:r>
    </w:p>
    <w:p w14:paraId="4526DC84"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Закон о запошљавању и осигурању за случај незапослености,</w:t>
      </w:r>
    </w:p>
    <w:p w14:paraId="7EE68745"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Закон о заштити становништва од изложености дуванском диму,</w:t>
      </w:r>
    </w:p>
    <w:p w14:paraId="6CE061AB"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Закон о високом образовању,</w:t>
      </w:r>
    </w:p>
    <w:p w14:paraId="770FC3D8"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Закон о заштити од пожара,</w:t>
      </w:r>
    </w:p>
    <w:p w14:paraId="32D936DF"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Закон о заштити животне средине,</w:t>
      </w:r>
    </w:p>
    <w:p w14:paraId="521AD729"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Закон о управљању отпадом,</w:t>
      </w:r>
    </w:p>
    <w:p w14:paraId="6ABD2B0A"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Закон о приватном обезбеђењу,</w:t>
      </w:r>
    </w:p>
    <w:p w14:paraId="76291517"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Закон о заштити података о личности,</w:t>
      </w:r>
    </w:p>
    <w:p w14:paraId="211B1A3B"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Закон о тајности података,</w:t>
      </w:r>
    </w:p>
    <w:p w14:paraId="27C9FB1D"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Закон о равноправности полова,</w:t>
      </w:r>
    </w:p>
    <w:p w14:paraId="0AB34B6C"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Закон о слободном приступу информацијама од јавног значаја,</w:t>
      </w:r>
    </w:p>
    <w:p w14:paraId="1B613771"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Закон о службеној употреби језика и писама,</w:t>
      </w:r>
    </w:p>
    <w:p w14:paraId="7B98AF48"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Закон о печату државних и других органа</w:t>
      </w:r>
    </w:p>
    <w:p w14:paraId="2B895711"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Закон о изгледу, употреби грба, заставе и химне Републике Србије,</w:t>
      </w:r>
    </w:p>
    <w:p w14:paraId="4EDDEF08"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Закон о културним добрима,</w:t>
      </w:r>
    </w:p>
    <w:p w14:paraId="3327E72A"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Закон о јавној својини,</w:t>
      </w:r>
    </w:p>
    <w:p w14:paraId="1CDC0742"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Закон о буџетском систему,</w:t>
      </w:r>
    </w:p>
    <w:p w14:paraId="400F3004"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Закон о порезу на додату вредност,</w:t>
      </w:r>
    </w:p>
    <w:p w14:paraId="21B1D668" w14:textId="77777777" w:rsidR="00A13B78"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Закон о порезу на доходак грађана,</w:t>
      </w:r>
    </w:p>
    <w:p w14:paraId="3E7B1C2A" w14:textId="77777777" w:rsidR="00A13B78"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Закон о порезима на имовину,</w:t>
      </w:r>
    </w:p>
    <w:p w14:paraId="13F43C92" w14:textId="77777777" w:rsidR="00A13B78"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Закон о јавним набавкама,</w:t>
      </w:r>
    </w:p>
    <w:p w14:paraId="1BC46131" w14:textId="77777777" w:rsidR="00A13B78" w:rsidRPr="00FF3274" w:rsidRDefault="00A13B78"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lang w:val="sr-Cyrl-CS"/>
        </w:rPr>
        <w:t>З</w:t>
      </w:r>
      <w:r w:rsidR="00155D60" w:rsidRPr="00FF3274">
        <w:rPr>
          <w:rFonts w:ascii="Times New Roman" w:hAnsi="Times New Roman"/>
          <w:color w:val="000000"/>
          <w:szCs w:val="22"/>
        </w:rPr>
        <w:t>акон о роковима измирења новчаних обавеза у комерцијалним трансакцијама,</w:t>
      </w:r>
    </w:p>
    <w:p w14:paraId="57D15876" w14:textId="77777777" w:rsidR="00A13B78"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Закон о електронском документу, електронској идентификацији и услугама од поверења уелектронском пословању,</w:t>
      </w:r>
    </w:p>
    <w:p w14:paraId="153B8189" w14:textId="77777777" w:rsidR="00A13B78"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Уредба о поступку за прибављање сагласности за ново запошљавање и додатно радно</w:t>
      </w:r>
      <w:r w:rsidR="00A13B78" w:rsidRPr="00FF3274">
        <w:rPr>
          <w:rFonts w:ascii="Times New Roman" w:hAnsi="Times New Roman"/>
          <w:color w:val="000000"/>
          <w:szCs w:val="22"/>
          <w:lang w:val="sr-Cyrl-CS"/>
        </w:rPr>
        <w:t xml:space="preserve"> </w:t>
      </w:r>
      <w:r w:rsidRPr="00FF3274">
        <w:rPr>
          <w:rFonts w:ascii="Times New Roman" w:hAnsi="Times New Roman"/>
          <w:color w:val="000000"/>
          <w:szCs w:val="22"/>
        </w:rPr>
        <w:t>ангажовање код корисника јавних средстава,</w:t>
      </w:r>
    </w:p>
    <w:p w14:paraId="26E51001" w14:textId="77777777" w:rsidR="00A13B78"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lastRenderedPageBreak/>
        <w:t>Уредба о коефицијентима за обрачун и исплату плата запослених у јавним службама,</w:t>
      </w:r>
    </w:p>
    <w:p w14:paraId="3CA3C8C9" w14:textId="77777777" w:rsidR="00A13B78"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Уредба о корективном коефицијенту, највишем процентуалном увећању основне плате,</w:t>
      </w:r>
    </w:p>
    <w:p w14:paraId="725A995D" w14:textId="77777777" w:rsidR="00A13B78"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критеријумима и мерилима за део плате који се остварује по основу радног учинка, као и начину</w:t>
      </w:r>
      <w:r w:rsidR="00A13B78" w:rsidRPr="00FF3274">
        <w:rPr>
          <w:rFonts w:ascii="Times New Roman" w:hAnsi="Times New Roman"/>
          <w:color w:val="000000"/>
          <w:szCs w:val="22"/>
          <w:lang w:val="sr-Cyrl-CS"/>
        </w:rPr>
        <w:t xml:space="preserve"> </w:t>
      </w:r>
      <w:r w:rsidRPr="00FF3274">
        <w:rPr>
          <w:rFonts w:ascii="Times New Roman" w:hAnsi="Times New Roman"/>
          <w:color w:val="000000"/>
          <w:szCs w:val="22"/>
        </w:rPr>
        <w:t>обрачуна плате запослених у здравственим установама,</w:t>
      </w:r>
    </w:p>
    <w:p w14:paraId="18BA7687"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Уредба о садржини, обрасцу и начину подношења јединствене пријаве на обавезно социјално</w:t>
      </w:r>
      <w:r w:rsidR="00A13B78" w:rsidRPr="00FF3274">
        <w:rPr>
          <w:rFonts w:ascii="Times New Roman" w:hAnsi="Times New Roman"/>
          <w:color w:val="000000"/>
          <w:szCs w:val="22"/>
          <w:lang w:val="sr-Cyrl-CS"/>
        </w:rPr>
        <w:t xml:space="preserve"> </w:t>
      </w:r>
      <w:r w:rsidRPr="00FF3274">
        <w:rPr>
          <w:rFonts w:ascii="Times New Roman" w:hAnsi="Times New Roman"/>
          <w:color w:val="000000"/>
          <w:szCs w:val="22"/>
        </w:rPr>
        <w:t>осигурање, јединственим методолошким принципима и јединственом кодексу шифара за унос</w:t>
      </w:r>
      <w:r w:rsidR="00A13B78" w:rsidRPr="00FF3274">
        <w:rPr>
          <w:rFonts w:ascii="Times New Roman" w:hAnsi="Times New Roman"/>
          <w:color w:val="000000"/>
          <w:szCs w:val="22"/>
          <w:lang w:val="sr-Cyrl-CS"/>
        </w:rPr>
        <w:t xml:space="preserve"> </w:t>
      </w:r>
      <w:r w:rsidRPr="00FF3274">
        <w:rPr>
          <w:rFonts w:ascii="Times New Roman" w:hAnsi="Times New Roman"/>
          <w:color w:val="000000"/>
          <w:szCs w:val="22"/>
        </w:rPr>
        <w:t>података у јединствену базу Централног регистра обавезног социјалног осигурања</w:t>
      </w:r>
      <w:r w:rsidR="00A13B78" w:rsidRPr="00FF3274">
        <w:rPr>
          <w:rFonts w:ascii="Times New Roman" w:hAnsi="Times New Roman"/>
          <w:color w:val="000000"/>
          <w:szCs w:val="22"/>
          <w:lang w:val="sr-Cyrl-CS"/>
        </w:rPr>
        <w:t>,</w:t>
      </w:r>
      <w:r w:rsidRPr="00FF3274">
        <w:rPr>
          <w:rFonts w:ascii="Times New Roman" w:hAnsi="Times New Roman"/>
          <w:color w:val="000000"/>
          <w:szCs w:val="22"/>
        </w:rPr>
        <w:t>,</w:t>
      </w:r>
    </w:p>
    <w:p w14:paraId="4461E8B1"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Уредба о класификацији делатности,</w:t>
      </w:r>
    </w:p>
    <w:p w14:paraId="7B28AB5C"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Уредба о категоријама регистратурског материјала са роковима чувања,</w:t>
      </w:r>
    </w:p>
    <w:p w14:paraId="6242D930"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Уредба о буџетском рачуноводству,</w:t>
      </w:r>
    </w:p>
    <w:p w14:paraId="3992EE83"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Уредба о планирању и врсти роба и услуга за које се спроводе централизоване јавне набавке,</w:t>
      </w:r>
    </w:p>
    <w:p w14:paraId="54D4FCE4"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Правилник о стандардном класификационом оквиру и контном плану за буџетски систем,</w:t>
      </w:r>
    </w:p>
    <w:p w14:paraId="09F6A6D9"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Правилник о заједничким критеријумима и стандардима за успостављање, функционисање и</w:t>
      </w:r>
      <w:r w:rsidR="00A13B78" w:rsidRPr="00FF3274">
        <w:rPr>
          <w:rFonts w:ascii="Times New Roman" w:hAnsi="Times New Roman"/>
          <w:color w:val="000000"/>
          <w:szCs w:val="22"/>
          <w:lang w:val="sr-Cyrl-CS"/>
        </w:rPr>
        <w:t xml:space="preserve"> </w:t>
      </w:r>
      <w:r w:rsidRPr="00FF3274">
        <w:rPr>
          <w:rFonts w:ascii="Times New Roman" w:hAnsi="Times New Roman"/>
          <w:color w:val="000000"/>
          <w:szCs w:val="22"/>
        </w:rPr>
        <w:t>извештавање о систему финансијског управљања и контроле у јавном сектору,</w:t>
      </w:r>
    </w:p>
    <w:p w14:paraId="566B9B83"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Правилник о начину праћења извршавања обавезе запошљавања особа са инвалидитетом и</w:t>
      </w:r>
      <w:r w:rsidR="00A13B78" w:rsidRPr="00FF3274">
        <w:rPr>
          <w:rFonts w:ascii="Times New Roman" w:hAnsi="Times New Roman"/>
          <w:color w:val="000000"/>
          <w:szCs w:val="22"/>
          <w:lang w:val="sr-Cyrl-CS"/>
        </w:rPr>
        <w:t xml:space="preserve"> </w:t>
      </w:r>
      <w:r w:rsidRPr="00FF3274">
        <w:rPr>
          <w:rFonts w:ascii="Times New Roman" w:hAnsi="Times New Roman"/>
          <w:color w:val="000000"/>
          <w:szCs w:val="22"/>
        </w:rPr>
        <w:t>начину доказивања извршења те обавезе</w:t>
      </w:r>
      <w:r w:rsidR="00A13B78" w:rsidRPr="00FF3274">
        <w:rPr>
          <w:rFonts w:ascii="Times New Roman" w:hAnsi="Times New Roman"/>
          <w:color w:val="000000"/>
          <w:szCs w:val="22"/>
          <w:lang w:val="sr-Cyrl-CS"/>
        </w:rPr>
        <w:t>,</w:t>
      </w:r>
    </w:p>
    <w:p w14:paraId="7939D1C5"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Правилник о правилима понашања послодаваца и запослених у вези са превенцијом и</w:t>
      </w:r>
    </w:p>
    <w:p w14:paraId="3A3162F6"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заштитом од злостављања на раду,</w:t>
      </w:r>
    </w:p>
    <w:p w14:paraId="13AE3C87"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Правилник о садржини конкурсне документације у поступцима јавних набавки</w:t>
      </w:r>
      <w:r w:rsidR="00A13B78" w:rsidRPr="00FF3274">
        <w:rPr>
          <w:rFonts w:ascii="Times New Roman" w:hAnsi="Times New Roman"/>
          <w:color w:val="000000"/>
          <w:szCs w:val="22"/>
          <w:lang w:val="sr-Cyrl-CS"/>
        </w:rPr>
        <w:t>,</w:t>
      </w:r>
    </w:p>
    <w:p w14:paraId="1E54D39F"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Правилник о обрасцу обавештења о повреди података о личности и начину обавештавања</w:t>
      </w:r>
    </w:p>
    <w:p w14:paraId="374746AA"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Повереника за информације од јавног значаја и заштиту података о личности о повреди података о</w:t>
      </w:r>
    </w:p>
    <w:p w14:paraId="446EC1AC"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личности,</w:t>
      </w:r>
    </w:p>
    <w:p w14:paraId="6808BC1F"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Правилник о садржају обрачуна зараде, односно накнаде зараде,</w:t>
      </w:r>
    </w:p>
    <w:p w14:paraId="3225ECE5"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Правилник о обавезним здравственим прегледима одређених категорија запослених лица у</w:t>
      </w:r>
    </w:p>
    <w:p w14:paraId="73FDDBCA" w14:textId="77777777" w:rsidR="00155D60"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rPr>
      </w:pPr>
      <w:r w:rsidRPr="00FF3274">
        <w:rPr>
          <w:rFonts w:ascii="Times New Roman" w:hAnsi="Times New Roman"/>
          <w:color w:val="000000"/>
          <w:szCs w:val="22"/>
        </w:rPr>
        <w:t>објектима под санитарним надзором, обавезним и препорученим здравственим прегледима којима</w:t>
      </w:r>
      <w:r w:rsidR="00A13B78" w:rsidRPr="00FF3274">
        <w:rPr>
          <w:rFonts w:ascii="Times New Roman" w:hAnsi="Times New Roman"/>
          <w:color w:val="000000"/>
          <w:szCs w:val="22"/>
          <w:lang w:val="sr-Cyrl-CS"/>
        </w:rPr>
        <w:t xml:space="preserve"> </w:t>
      </w:r>
      <w:r w:rsidRPr="00FF3274">
        <w:rPr>
          <w:rFonts w:ascii="Times New Roman" w:hAnsi="Times New Roman"/>
          <w:color w:val="000000"/>
          <w:szCs w:val="22"/>
        </w:rPr>
        <w:t>подлежу одређене категорије становништва,</w:t>
      </w:r>
    </w:p>
    <w:p w14:paraId="6CE5C2F9" w14:textId="77777777" w:rsidR="006F54EC" w:rsidRPr="00FF3274" w:rsidRDefault="00155D60" w:rsidP="007F1E3A">
      <w:pPr>
        <w:pStyle w:val="ListParagraph"/>
        <w:numPr>
          <w:ilvl w:val="0"/>
          <w:numId w:val="18"/>
        </w:numPr>
        <w:autoSpaceDE w:val="0"/>
        <w:autoSpaceDN w:val="0"/>
        <w:adjustRightInd w:val="0"/>
        <w:spacing w:after="0" w:line="240" w:lineRule="auto"/>
        <w:jc w:val="both"/>
        <w:rPr>
          <w:rFonts w:ascii="Times New Roman" w:hAnsi="Times New Roman"/>
          <w:color w:val="000000"/>
          <w:szCs w:val="22"/>
          <w:lang w:val="sr-Cyrl-CS"/>
        </w:rPr>
      </w:pPr>
      <w:r w:rsidRPr="00FF3274">
        <w:rPr>
          <w:rFonts w:ascii="Times New Roman" w:hAnsi="Times New Roman"/>
          <w:color w:val="000000"/>
          <w:szCs w:val="22"/>
        </w:rPr>
        <w:t>Правилник о превентивним мерама за безбедан и здрав рад за спречавање појаве и ширења</w:t>
      </w:r>
      <w:r w:rsidR="00A13B78" w:rsidRPr="00FF3274">
        <w:rPr>
          <w:rFonts w:ascii="Times New Roman" w:hAnsi="Times New Roman"/>
          <w:color w:val="000000"/>
          <w:szCs w:val="22"/>
          <w:lang w:val="sr-Cyrl-CS"/>
        </w:rPr>
        <w:t xml:space="preserve"> </w:t>
      </w:r>
      <w:r w:rsidR="006F54EC" w:rsidRPr="00FF3274">
        <w:rPr>
          <w:rFonts w:ascii="Times New Roman" w:hAnsi="Times New Roman"/>
          <w:color w:val="000000"/>
          <w:szCs w:val="22"/>
        </w:rPr>
        <w:t>епидемије зараз</w:t>
      </w:r>
      <w:r w:rsidR="006F54EC" w:rsidRPr="00FF3274">
        <w:rPr>
          <w:rFonts w:ascii="Times New Roman" w:hAnsi="Times New Roman"/>
          <w:color w:val="000000"/>
          <w:szCs w:val="22"/>
          <w:lang w:val="sr-Cyrl-CS"/>
        </w:rPr>
        <w:t>не</w:t>
      </w:r>
      <w:r w:rsidRPr="00FF3274">
        <w:rPr>
          <w:rFonts w:ascii="Times New Roman" w:hAnsi="Times New Roman"/>
          <w:color w:val="000000"/>
          <w:szCs w:val="22"/>
        </w:rPr>
        <w:t xml:space="preserve"> болест</w:t>
      </w:r>
      <w:r w:rsidR="00A13B78" w:rsidRPr="00FF3274">
        <w:rPr>
          <w:rFonts w:ascii="Times New Roman" w:hAnsi="Times New Roman"/>
          <w:color w:val="000000"/>
          <w:szCs w:val="22"/>
          <w:lang w:val="sr-Cyrl-CS"/>
        </w:rPr>
        <w:t>и.</w:t>
      </w:r>
    </w:p>
    <w:p w14:paraId="4575CE8E" w14:textId="77777777" w:rsidR="00644195" w:rsidRPr="00FF3274" w:rsidRDefault="00644195" w:rsidP="00EB4E8B">
      <w:pPr>
        <w:autoSpaceDE w:val="0"/>
        <w:autoSpaceDN w:val="0"/>
        <w:adjustRightInd w:val="0"/>
        <w:jc w:val="both"/>
        <w:rPr>
          <w:color w:val="000000"/>
          <w:szCs w:val="22"/>
          <w:lang w:val="sr-Cyrl-CS"/>
        </w:rPr>
      </w:pPr>
    </w:p>
    <w:p w14:paraId="5382006A" w14:textId="77777777" w:rsidR="00DA57E1" w:rsidRPr="00FF3274" w:rsidRDefault="006F54EC" w:rsidP="00EB4E8B">
      <w:pPr>
        <w:autoSpaceDE w:val="0"/>
        <w:autoSpaceDN w:val="0"/>
        <w:adjustRightInd w:val="0"/>
        <w:ind w:firstLine="720"/>
        <w:jc w:val="both"/>
        <w:rPr>
          <w:color w:val="000000"/>
          <w:szCs w:val="22"/>
          <w:lang w:val="sr-Cyrl-CS"/>
        </w:rPr>
      </w:pPr>
      <w:r w:rsidRPr="00FF3274">
        <w:rPr>
          <w:color w:val="000000"/>
          <w:szCs w:val="22"/>
          <w:lang w:val="sr-Cyrl-CS"/>
        </w:rPr>
        <w:t xml:space="preserve">У Институту за онкологију </w:t>
      </w:r>
      <w:r w:rsidR="008442BF" w:rsidRPr="00FF3274">
        <w:rPr>
          <w:color w:val="000000"/>
          <w:szCs w:val="22"/>
          <w:lang w:val="sr-Cyrl-CS"/>
        </w:rPr>
        <w:t>и радиологију</w:t>
      </w:r>
      <w:r w:rsidRPr="00FF3274">
        <w:rPr>
          <w:color w:val="000000"/>
          <w:szCs w:val="22"/>
          <w:lang w:val="sr-Cyrl-CS"/>
        </w:rPr>
        <w:t xml:space="preserve"> Србије поступа се по општим актима које су донели органи Института из своје надлежности</w:t>
      </w:r>
      <w:r w:rsidR="008442BF" w:rsidRPr="00FF3274">
        <w:rPr>
          <w:color w:val="000000"/>
          <w:szCs w:val="22"/>
          <w:lang w:val="sr-Cyrl-CS"/>
        </w:rPr>
        <w:t>, и то</w:t>
      </w:r>
      <w:r w:rsidRPr="00FF3274">
        <w:rPr>
          <w:color w:val="000000"/>
          <w:szCs w:val="22"/>
          <w:lang w:val="sr-Cyrl-CS"/>
        </w:rPr>
        <w:t>:</w:t>
      </w:r>
    </w:p>
    <w:p w14:paraId="3D56D2C0" w14:textId="77777777" w:rsidR="008D3D3E" w:rsidRPr="00FF3274" w:rsidRDefault="008D3D3E" w:rsidP="00EB4E8B">
      <w:pPr>
        <w:autoSpaceDE w:val="0"/>
        <w:autoSpaceDN w:val="0"/>
        <w:adjustRightInd w:val="0"/>
        <w:jc w:val="both"/>
        <w:rPr>
          <w:color w:val="000000"/>
          <w:szCs w:val="22"/>
          <w:lang w:val="sr-Cyrl-CS"/>
        </w:rPr>
      </w:pPr>
    </w:p>
    <w:p w14:paraId="46DFED56" w14:textId="77777777" w:rsidR="00DA57E1" w:rsidRPr="00FF3274" w:rsidRDefault="00DA57E1"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t>Статут Института за онкологију и радиологију Србије,</w:t>
      </w:r>
    </w:p>
    <w:p w14:paraId="17A0D110" w14:textId="77777777" w:rsidR="00DA57E1" w:rsidRPr="00FF3274" w:rsidRDefault="00DA57E1"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t xml:space="preserve">Правилник о организацији и систематизацији послова </w:t>
      </w:r>
      <w:r w:rsidR="00A13B78" w:rsidRPr="00FF3274">
        <w:rPr>
          <w:rFonts w:ascii="Times New Roman" w:hAnsi="Times New Roman"/>
          <w:szCs w:val="22"/>
          <w:lang w:val="sr-Cyrl-CS"/>
        </w:rPr>
        <w:t>,</w:t>
      </w:r>
    </w:p>
    <w:p w14:paraId="0F811DF8" w14:textId="77777777" w:rsidR="00DA57E1" w:rsidRPr="00FF3274" w:rsidRDefault="00DA57E1"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t>Правилник о заштити података о личности,</w:t>
      </w:r>
    </w:p>
    <w:p w14:paraId="67676DB0" w14:textId="77777777" w:rsidR="00DA57E1" w:rsidRPr="00FF3274" w:rsidRDefault="00DA57E1"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t>Правилник о буџетском рачуноводству ,</w:t>
      </w:r>
    </w:p>
    <w:p w14:paraId="05E7D46E" w14:textId="77777777" w:rsidR="00DA57E1" w:rsidRPr="00FF3274" w:rsidRDefault="00DA57E1"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t>Правилник о стручном усавршавању запослених у Институту ,</w:t>
      </w:r>
    </w:p>
    <w:p w14:paraId="29CD2B1F" w14:textId="77777777" w:rsidR="00A13B78" w:rsidRPr="00FF3274" w:rsidRDefault="00DA57E1"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t xml:space="preserve">Правилник о безбедности информационо–комуникационог система Института за онкологију </w:t>
      </w:r>
      <w:r w:rsidR="00A13B78" w:rsidRPr="00FF3274">
        <w:rPr>
          <w:rFonts w:ascii="Times New Roman" w:hAnsi="Times New Roman"/>
          <w:szCs w:val="22"/>
          <w:lang w:val="sr-Cyrl-CS"/>
        </w:rPr>
        <w:t>и радиологију Србије,</w:t>
      </w:r>
    </w:p>
    <w:p w14:paraId="3EFC0FB7" w14:textId="77777777" w:rsidR="00A13B78" w:rsidRPr="00FF3274" w:rsidRDefault="00DA57E1"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t>Правилник о дисциплини и понашању запослених у Институту за он</w:t>
      </w:r>
      <w:r w:rsidR="00A13B78" w:rsidRPr="00FF3274">
        <w:rPr>
          <w:rFonts w:ascii="Times New Roman" w:hAnsi="Times New Roman"/>
          <w:szCs w:val="22"/>
          <w:lang w:val="sr-Cyrl-CS"/>
        </w:rPr>
        <w:t>кологију и радиологију Србије,</w:t>
      </w:r>
    </w:p>
    <w:p w14:paraId="66F3B5F2" w14:textId="77777777" w:rsidR="00A13B78" w:rsidRPr="00FF3274" w:rsidRDefault="00DA57E1"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t>Пр</w:t>
      </w:r>
      <w:r w:rsidR="00A13B78" w:rsidRPr="00FF3274">
        <w:rPr>
          <w:rFonts w:ascii="Times New Roman" w:hAnsi="Times New Roman"/>
          <w:szCs w:val="22"/>
          <w:lang w:val="sr-Cyrl-CS"/>
        </w:rPr>
        <w:t>авилник о раду обезбеђења,</w:t>
      </w:r>
    </w:p>
    <w:p w14:paraId="2E97F648" w14:textId="77777777" w:rsidR="00A13B78" w:rsidRPr="00FF3274" w:rsidRDefault="00DA57E1"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t xml:space="preserve">Правилник о боји и саставним деловима униформе </w:t>
      </w:r>
      <w:r w:rsidR="00A13B78" w:rsidRPr="00FF3274">
        <w:rPr>
          <w:rFonts w:ascii="Times New Roman" w:hAnsi="Times New Roman"/>
          <w:szCs w:val="22"/>
          <w:lang w:val="sr-Cyrl-CS"/>
        </w:rPr>
        <w:t>радника обезбеђења,</w:t>
      </w:r>
    </w:p>
    <w:p w14:paraId="16CFFB2E" w14:textId="77777777" w:rsidR="00A13B78" w:rsidRPr="00FF3274" w:rsidRDefault="00A13B78"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t>Правилник о елементима и поступку за увећање платазапослених у Институту за онкологију и радиологију Србије,</w:t>
      </w:r>
    </w:p>
    <w:p w14:paraId="43E3D114" w14:textId="77777777" w:rsidR="008D3D3E" w:rsidRPr="00FF3274" w:rsidRDefault="00A13B78"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t>Правилник о раду,</w:t>
      </w:r>
    </w:p>
    <w:p w14:paraId="15D8BD0B" w14:textId="77777777" w:rsidR="008D3D3E" w:rsidRPr="00FF3274" w:rsidRDefault="00DA57E1"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t xml:space="preserve">Правилник о поступку унутрашњег узбуњивања у Институту за </w:t>
      </w:r>
      <w:r w:rsidR="00A13B78" w:rsidRPr="00FF3274">
        <w:rPr>
          <w:rFonts w:ascii="Times New Roman" w:hAnsi="Times New Roman"/>
          <w:szCs w:val="22"/>
          <w:lang w:val="sr-Cyrl-CS"/>
        </w:rPr>
        <w:t>онкологију и радиологију Србије,</w:t>
      </w:r>
    </w:p>
    <w:p w14:paraId="36D8FB21" w14:textId="77777777" w:rsidR="008D3D3E" w:rsidRPr="00FF3274" w:rsidRDefault="00DA57E1"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t>Правилник о канцеларијс</w:t>
      </w:r>
      <w:r w:rsidR="00A13B78" w:rsidRPr="00FF3274">
        <w:rPr>
          <w:rFonts w:ascii="Times New Roman" w:hAnsi="Times New Roman"/>
          <w:szCs w:val="22"/>
          <w:lang w:val="sr-Cyrl-CS"/>
        </w:rPr>
        <w:t>ком и архивском пословању,</w:t>
      </w:r>
    </w:p>
    <w:p w14:paraId="3D26FA4E" w14:textId="77777777" w:rsidR="008D3D3E" w:rsidRPr="00FF3274" w:rsidRDefault="00DA57E1"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lastRenderedPageBreak/>
        <w:t>Правилник о начину евидентирања и кори</w:t>
      </w:r>
      <w:r w:rsidR="00A13B78" w:rsidRPr="00FF3274">
        <w:rPr>
          <w:rFonts w:ascii="Times New Roman" w:hAnsi="Times New Roman"/>
          <w:szCs w:val="22"/>
          <w:lang w:val="sr-Cyrl-CS"/>
        </w:rPr>
        <w:t>шћења електронских докумената,</w:t>
      </w:r>
    </w:p>
    <w:p w14:paraId="1B5D4998" w14:textId="77777777" w:rsidR="008D3D3E" w:rsidRPr="00FF3274" w:rsidRDefault="00DA57E1"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t>Правилник о болничким и</w:t>
      </w:r>
      <w:r w:rsidR="00A13B78" w:rsidRPr="00FF3274">
        <w:rPr>
          <w:rFonts w:ascii="Times New Roman" w:hAnsi="Times New Roman"/>
          <w:szCs w:val="22"/>
          <w:lang w:val="sr-Cyrl-CS"/>
        </w:rPr>
        <w:t>нфекцијама,</w:t>
      </w:r>
    </w:p>
    <w:p w14:paraId="64DD1C17" w14:textId="77777777" w:rsidR="008D3D3E" w:rsidRPr="00FF3274" w:rsidRDefault="00A13B78"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t>Акт о процени ризика,</w:t>
      </w:r>
    </w:p>
    <w:p w14:paraId="118B9053" w14:textId="77777777" w:rsidR="008D3D3E" w:rsidRPr="00FF3274" w:rsidRDefault="00DA57E1"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t>Правилник о уређивању мерила за утврђивање реда првенства за решав</w:t>
      </w:r>
      <w:r w:rsidR="00A13B78" w:rsidRPr="00FF3274">
        <w:rPr>
          <w:rFonts w:ascii="Times New Roman" w:hAnsi="Times New Roman"/>
          <w:szCs w:val="22"/>
          <w:lang w:val="sr-Cyrl-CS"/>
        </w:rPr>
        <w:t>ање стамбених потреба,</w:t>
      </w:r>
    </w:p>
    <w:p w14:paraId="322C7E32" w14:textId="77777777" w:rsidR="008D3D3E" w:rsidRPr="00FF3274" w:rsidRDefault="00DA57E1"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rPr>
        <w:t>Правилник о ближем уређивању поступка јавне набавке у Институту за о</w:t>
      </w:r>
      <w:r w:rsidR="00DD3059" w:rsidRPr="00FF3274">
        <w:rPr>
          <w:rFonts w:ascii="Times New Roman" w:hAnsi="Times New Roman"/>
          <w:szCs w:val="22"/>
        </w:rPr>
        <w:t>нкологију и радиологију Србије</w:t>
      </w:r>
      <w:r w:rsidR="008D3D3E" w:rsidRPr="00FF3274">
        <w:rPr>
          <w:rFonts w:ascii="Times New Roman" w:hAnsi="Times New Roman"/>
          <w:szCs w:val="22"/>
          <w:lang w:val="sr-Cyrl-CS"/>
        </w:rPr>
        <w:t>,</w:t>
      </w:r>
    </w:p>
    <w:p w14:paraId="6FF206EC" w14:textId="77777777" w:rsidR="008D3D3E" w:rsidRPr="00FF3274" w:rsidRDefault="00DD3059"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t>Кућни ред,</w:t>
      </w:r>
    </w:p>
    <w:p w14:paraId="330085DE" w14:textId="77777777" w:rsidR="008D3D3E" w:rsidRPr="00FF3274" w:rsidRDefault="00DA57E1"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t>Посл</w:t>
      </w:r>
      <w:r w:rsidR="00DD3059" w:rsidRPr="00FF3274">
        <w:rPr>
          <w:rFonts w:ascii="Times New Roman" w:hAnsi="Times New Roman"/>
          <w:szCs w:val="22"/>
          <w:lang w:val="sr-Cyrl-CS"/>
        </w:rPr>
        <w:t>овник о раду Управног одбора,</w:t>
      </w:r>
    </w:p>
    <w:p w14:paraId="361C727C" w14:textId="77777777" w:rsidR="008D3D3E" w:rsidRPr="00FF3274" w:rsidRDefault="00DA57E1"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t>Пословник о раду На</w:t>
      </w:r>
      <w:r w:rsidR="00DD3059" w:rsidRPr="00FF3274">
        <w:rPr>
          <w:rFonts w:ascii="Times New Roman" w:hAnsi="Times New Roman"/>
          <w:szCs w:val="22"/>
          <w:lang w:val="sr-Cyrl-CS"/>
        </w:rPr>
        <w:t>дзорног одбора,</w:t>
      </w:r>
    </w:p>
    <w:p w14:paraId="7C60DAE8" w14:textId="77777777" w:rsidR="008D3D3E" w:rsidRPr="00FF3274" w:rsidRDefault="00DA57E1"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t>Посло</w:t>
      </w:r>
      <w:r w:rsidR="00DD3059" w:rsidRPr="00FF3274">
        <w:rPr>
          <w:rFonts w:ascii="Times New Roman" w:hAnsi="Times New Roman"/>
          <w:szCs w:val="22"/>
          <w:lang w:val="sr-Cyrl-CS"/>
        </w:rPr>
        <w:t>вник о раду Стручног савета,</w:t>
      </w:r>
    </w:p>
    <w:p w14:paraId="2ABAEAA6" w14:textId="77777777" w:rsidR="008D3D3E" w:rsidRPr="00FF3274" w:rsidRDefault="00DA57E1"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t>Пословник о</w:t>
      </w:r>
      <w:r w:rsidR="00DD3059" w:rsidRPr="00FF3274">
        <w:rPr>
          <w:rFonts w:ascii="Times New Roman" w:hAnsi="Times New Roman"/>
          <w:szCs w:val="22"/>
          <w:lang w:val="sr-Cyrl-CS"/>
        </w:rPr>
        <w:t xml:space="preserve"> раду Стручног колегијума,</w:t>
      </w:r>
    </w:p>
    <w:p w14:paraId="5FC8993A" w14:textId="77777777" w:rsidR="008D3D3E" w:rsidRPr="00FF3274" w:rsidRDefault="00DA57E1"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t>Пословник о раду Комисије за унапређење квалитета рада Ин</w:t>
      </w:r>
      <w:r w:rsidR="00DD3059" w:rsidRPr="00FF3274">
        <w:rPr>
          <w:rFonts w:ascii="Times New Roman" w:hAnsi="Times New Roman"/>
          <w:szCs w:val="22"/>
          <w:lang w:val="sr-Cyrl-CS"/>
        </w:rPr>
        <w:t>ститута,</w:t>
      </w:r>
    </w:p>
    <w:p w14:paraId="2DAB2561" w14:textId="77777777" w:rsidR="008D3D3E" w:rsidRPr="00FF3274" w:rsidRDefault="00DA57E1"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t>Посло</w:t>
      </w:r>
      <w:r w:rsidR="00DD3059" w:rsidRPr="00FF3274">
        <w:rPr>
          <w:rFonts w:ascii="Times New Roman" w:hAnsi="Times New Roman"/>
          <w:szCs w:val="22"/>
          <w:lang w:val="sr-Cyrl-CS"/>
        </w:rPr>
        <w:t>вник о раду Научног већа,</w:t>
      </w:r>
    </w:p>
    <w:p w14:paraId="19C5D5E1" w14:textId="77777777" w:rsidR="008D3D3E" w:rsidRPr="00FF3274" w:rsidRDefault="00DA57E1"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t>Пословник о</w:t>
      </w:r>
      <w:r w:rsidR="00DD3059" w:rsidRPr="00FF3274">
        <w:rPr>
          <w:rFonts w:ascii="Times New Roman" w:hAnsi="Times New Roman"/>
          <w:szCs w:val="22"/>
          <w:lang w:val="sr-Cyrl-CS"/>
        </w:rPr>
        <w:t xml:space="preserve"> раду Етичког одбора,</w:t>
      </w:r>
    </w:p>
    <w:p w14:paraId="55AAD1D5" w14:textId="77777777" w:rsidR="008D3D3E" w:rsidRPr="00FF3274" w:rsidRDefault="00DD3059"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t>Пословни кодекс,</w:t>
      </w:r>
    </w:p>
    <w:p w14:paraId="1540C1F5" w14:textId="77777777" w:rsidR="008D3D3E" w:rsidRPr="00FF3274" w:rsidRDefault="00DA57E1"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t>План заштите од</w:t>
      </w:r>
      <w:r w:rsidR="00DD3059" w:rsidRPr="00FF3274">
        <w:rPr>
          <w:rFonts w:ascii="Times New Roman" w:hAnsi="Times New Roman"/>
          <w:szCs w:val="22"/>
          <w:lang w:val="sr-Cyrl-CS"/>
        </w:rPr>
        <w:t xml:space="preserve"> пожара,</w:t>
      </w:r>
    </w:p>
    <w:p w14:paraId="705D84DB" w14:textId="77777777" w:rsidR="008D3D3E" w:rsidRPr="00FF3274" w:rsidRDefault="00DA57E1"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t>Добра научна пракса-Етички кодекс научноистраживачк</w:t>
      </w:r>
      <w:r w:rsidR="00DD3059" w:rsidRPr="00FF3274">
        <w:rPr>
          <w:rFonts w:ascii="Times New Roman" w:hAnsi="Times New Roman"/>
          <w:szCs w:val="22"/>
          <w:lang w:val="sr-Cyrl-CS"/>
        </w:rPr>
        <w:t>ог рада,</w:t>
      </w:r>
    </w:p>
    <w:p w14:paraId="4EBEAFE2" w14:textId="77777777" w:rsidR="00DD3059" w:rsidRPr="00FF3274" w:rsidRDefault="00DA57E1" w:rsidP="007F1E3A">
      <w:pPr>
        <w:pStyle w:val="ListParagraph"/>
        <w:numPr>
          <w:ilvl w:val="0"/>
          <w:numId w:val="19"/>
        </w:numPr>
        <w:autoSpaceDE w:val="0"/>
        <w:autoSpaceDN w:val="0"/>
        <w:adjustRightInd w:val="0"/>
        <w:spacing w:line="240" w:lineRule="auto"/>
        <w:jc w:val="both"/>
        <w:rPr>
          <w:rFonts w:ascii="Times New Roman" w:hAnsi="Times New Roman"/>
          <w:szCs w:val="22"/>
          <w:lang w:val="sr-Cyrl-CS"/>
        </w:rPr>
      </w:pPr>
      <w:r w:rsidRPr="00FF3274">
        <w:rPr>
          <w:rFonts w:ascii="Times New Roman" w:hAnsi="Times New Roman"/>
          <w:szCs w:val="22"/>
          <w:lang w:val="sr-Cyrl-CS"/>
        </w:rPr>
        <w:t>Правилник о организацији и н</w:t>
      </w:r>
      <w:r w:rsidR="00DD3059" w:rsidRPr="00FF3274">
        <w:rPr>
          <w:rFonts w:ascii="Times New Roman" w:hAnsi="Times New Roman"/>
          <w:szCs w:val="22"/>
          <w:lang w:val="sr-Cyrl-CS"/>
        </w:rPr>
        <w:t>ачину рада стручних конзилијума</w:t>
      </w:r>
      <w:r w:rsidRPr="00FF3274">
        <w:rPr>
          <w:rFonts w:ascii="Times New Roman" w:hAnsi="Times New Roman"/>
          <w:szCs w:val="22"/>
          <w:lang w:val="sr-Cyrl-CS"/>
        </w:rPr>
        <w:t>.</w:t>
      </w:r>
    </w:p>
    <w:p w14:paraId="046E415B" w14:textId="77777777" w:rsidR="003115B4" w:rsidRPr="00FF3274" w:rsidRDefault="003115B4" w:rsidP="00EB4E8B">
      <w:pPr>
        <w:pStyle w:val="ListParagraph"/>
        <w:autoSpaceDE w:val="0"/>
        <w:autoSpaceDN w:val="0"/>
        <w:adjustRightInd w:val="0"/>
        <w:spacing w:after="0" w:line="240" w:lineRule="auto"/>
        <w:ind w:left="0"/>
        <w:jc w:val="both"/>
        <w:rPr>
          <w:rFonts w:ascii="Times New Roman" w:hAnsi="Times New Roman"/>
          <w:szCs w:val="22"/>
          <w:lang w:val="sr-Cyrl-CS"/>
        </w:rPr>
      </w:pPr>
    </w:p>
    <w:p w14:paraId="14CDE1C7" w14:textId="77777777" w:rsidR="004D185A" w:rsidRPr="00FF3274" w:rsidRDefault="004D185A" w:rsidP="007F1E3A">
      <w:pPr>
        <w:pStyle w:val="Heading1"/>
        <w:numPr>
          <w:ilvl w:val="0"/>
          <w:numId w:val="11"/>
        </w:numPr>
        <w:spacing w:before="0"/>
        <w:ind w:left="0" w:firstLine="0"/>
        <w:jc w:val="both"/>
        <w:rPr>
          <w:rFonts w:cs="Times New Roman"/>
          <w:sz w:val="22"/>
          <w:szCs w:val="22"/>
        </w:rPr>
      </w:pPr>
      <w:bookmarkStart w:id="64" w:name="_Toc230076786"/>
      <w:r w:rsidRPr="00FF3274">
        <w:rPr>
          <w:rFonts w:cs="Times New Roman"/>
          <w:sz w:val="22"/>
          <w:szCs w:val="22"/>
        </w:rPr>
        <w:t>С</w:t>
      </w:r>
      <w:r w:rsidR="00663164" w:rsidRPr="00FF3274">
        <w:rPr>
          <w:rFonts w:cs="Times New Roman"/>
          <w:sz w:val="22"/>
          <w:szCs w:val="22"/>
        </w:rPr>
        <w:t>ТРАТЕГИЈЕ, ПРОГРАМИ, ПЛАНОВИ И ИЗВЕШТАЈИ КОЈЕ ЈЕ ДОНЕО ИНСТИТУТ</w:t>
      </w:r>
      <w:r w:rsidR="00644195" w:rsidRPr="00FF3274">
        <w:rPr>
          <w:rFonts w:cs="Times New Roman"/>
          <w:sz w:val="22"/>
          <w:szCs w:val="22"/>
        </w:rPr>
        <w:t xml:space="preserve"> </w:t>
      </w:r>
      <w:r w:rsidR="00663164" w:rsidRPr="00FF3274">
        <w:rPr>
          <w:rFonts w:cs="Times New Roman"/>
          <w:sz w:val="22"/>
          <w:szCs w:val="22"/>
        </w:rPr>
        <w:t>ИЛИ СУ У ПОСТУПКУ ПРИПРЕМЕ</w:t>
      </w:r>
      <w:bookmarkEnd w:id="64"/>
    </w:p>
    <w:p w14:paraId="395B5F18" w14:textId="77777777" w:rsidR="00644195" w:rsidRPr="00FF3274" w:rsidRDefault="00644195" w:rsidP="00EB4E8B">
      <w:pPr>
        <w:pStyle w:val="ListParagraph"/>
        <w:spacing w:after="0" w:line="240" w:lineRule="auto"/>
        <w:ind w:left="0"/>
        <w:jc w:val="both"/>
        <w:rPr>
          <w:rFonts w:ascii="Times New Roman" w:hAnsi="Times New Roman"/>
          <w:szCs w:val="22"/>
          <w:lang w:val="sr-Cyrl-CS"/>
        </w:rPr>
      </w:pPr>
    </w:p>
    <w:p w14:paraId="015BE05B" w14:textId="77777777" w:rsidR="00DE1FE9" w:rsidRPr="00D14382" w:rsidRDefault="00DE1FE9" w:rsidP="00DE1FE9">
      <w:pPr>
        <w:pStyle w:val="ListParagraph"/>
        <w:spacing w:after="120" w:line="240" w:lineRule="auto"/>
        <w:ind w:left="0"/>
        <w:contextualSpacing w:val="0"/>
        <w:jc w:val="both"/>
        <w:rPr>
          <w:rFonts w:ascii="Times New Roman" w:hAnsi="Times New Roman"/>
          <w:b/>
          <w:bCs/>
          <w:szCs w:val="22"/>
          <w:lang w:val="sr-Cyrl-CS"/>
        </w:rPr>
      </w:pPr>
      <w:r w:rsidRPr="00D14382">
        <w:rPr>
          <w:rFonts w:ascii="Times New Roman" w:hAnsi="Times New Roman"/>
          <w:b/>
          <w:bCs/>
          <w:szCs w:val="22"/>
          <w:lang w:val="sr-Cyrl-CS"/>
        </w:rPr>
        <w:t>Мисија Института за онкологију и радиологију Србије</w:t>
      </w:r>
    </w:p>
    <w:p w14:paraId="3CBAC539" w14:textId="77777777" w:rsidR="00DE1FE9" w:rsidRPr="00D14382" w:rsidRDefault="00DE1FE9" w:rsidP="00DE1FE9">
      <w:pPr>
        <w:pStyle w:val="ListParagraph"/>
        <w:spacing w:after="120" w:line="240" w:lineRule="auto"/>
        <w:ind w:left="0"/>
        <w:contextualSpacing w:val="0"/>
        <w:jc w:val="both"/>
        <w:rPr>
          <w:rFonts w:ascii="Times New Roman" w:hAnsi="Times New Roman"/>
          <w:szCs w:val="22"/>
          <w:lang w:val="sr-Cyrl-CS"/>
        </w:rPr>
      </w:pPr>
      <w:r w:rsidRPr="00D14382">
        <w:rPr>
          <w:rFonts w:ascii="Times New Roman" w:hAnsi="Times New Roman"/>
          <w:szCs w:val="22"/>
          <w:lang w:val="sr-Cyrl-CS"/>
        </w:rPr>
        <w:t>Институт за онкологију и радиологију Србије је високо специјализована здравствена  институција терцијарног нивоа здравствене заштите  посвећена квалитетном пружању услуга и задовољењу потребе за онколошком здравственом заштитом становништва у складу са захтевима савременог друштва.</w:t>
      </w:r>
    </w:p>
    <w:p w14:paraId="642CDE18" w14:textId="77777777" w:rsidR="00DE1FE9" w:rsidRPr="00D14382" w:rsidRDefault="00DE1FE9" w:rsidP="00DE1FE9">
      <w:pPr>
        <w:pStyle w:val="ListParagraph"/>
        <w:spacing w:after="120" w:line="240" w:lineRule="auto"/>
        <w:ind w:left="0"/>
        <w:contextualSpacing w:val="0"/>
        <w:jc w:val="both"/>
        <w:rPr>
          <w:rFonts w:ascii="Times New Roman" w:hAnsi="Times New Roman"/>
          <w:szCs w:val="22"/>
          <w:lang w:val="sr-Cyrl-CS"/>
        </w:rPr>
      </w:pPr>
      <w:r w:rsidRPr="00D14382">
        <w:rPr>
          <w:rFonts w:ascii="Times New Roman" w:hAnsi="Times New Roman"/>
          <w:szCs w:val="22"/>
          <w:lang w:val="sr-Cyrl-CS"/>
        </w:rPr>
        <w:t xml:space="preserve">Институт је и научна установа која интегрише базична, клиничка, епидемиолошка и транслациона истраживања у циљу континуираног унапређења квалитета рада и развоја онкологије. </w:t>
      </w:r>
    </w:p>
    <w:p w14:paraId="2851217A" w14:textId="77777777" w:rsidR="00DE1FE9" w:rsidRPr="00D14382" w:rsidRDefault="00DE1FE9" w:rsidP="00DE1FE9">
      <w:pPr>
        <w:pStyle w:val="ListParagraph"/>
        <w:spacing w:after="120" w:line="240" w:lineRule="auto"/>
        <w:ind w:left="0"/>
        <w:contextualSpacing w:val="0"/>
        <w:jc w:val="both"/>
        <w:rPr>
          <w:rFonts w:ascii="Times New Roman" w:hAnsi="Times New Roman"/>
          <w:szCs w:val="22"/>
          <w:lang w:val="sr-Cyrl-CS"/>
        </w:rPr>
      </w:pPr>
      <w:r w:rsidRPr="00D14382">
        <w:rPr>
          <w:rFonts w:ascii="Times New Roman" w:hAnsi="Times New Roman"/>
          <w:szCs w:val="22"/>
          <w:lang w:val="sr-Cyrl-CS"/>
        </w:rPr>
        <w:t>Институт афирмише примену научних, технолошких и биомедицинских достигнућа и спровођење најсавременијих протокола превенције, дијагностике, лечења, психо-социјалне подршке, рехабилитације и палијативног збрињавања из области онкологије.</w:t>
      </w:r>
    </w:p>
    <w:p w14:paraId="4B7E083B" w14:textId="77777777" w:rsidR="00DE1FE9" w:rsidRPr="00D14382" w:rsidRDefault="00DE1FE9" w:rsidP="00DE1FE9">
      <w:pPr>
        <w:pStyle w:val="ListParagraph"/>
        <w:spacing w:after="120" w:line="240" w:lineRule="auto"/>
        <w:ind w:left="0"/>
        <w:contextualSpacing w:val="0"/>
        <w:jc w:val="both"/>
        <w:rPr>
          <w:rFonts w:ascii="Times New Roman" w:hAnsi="Times New Roman"/>
          <w:szCs w:val="22"/>
          <w:lang w:val="sr-Cyrl-CS"/>
        </w:rPr>
      </w:pPr>
      <w:r w:rsidRPr="00D14382">
        <w:rPr>
          <w:rFonts w:ascii="Times New Roman" w:hAnsi="Times New Roman"/>
          <w:szCs w:val="22"/>
          <w:lang w:val="sr-Cyrl-CS"/>
        </w:rPr>
        <w:t>Институт спроводи медицинску едукацију као наставна база Универзитета у Београду кроз додипломску и постдипломску наставу и кроз континуирану едукацију.  Институт је и наставна база за Високу здравствену школу струковних студија у Београду.</w:t>
      </w:r>
    </w:p>
    <w:p w14:paraId="3D0EA124" w14:textId="77777777" w:rsidR="00DE1FE9" w:rsidRPr="00D14382" w:rsidRDefault="00DE1FE9" w:rsidP="00DE1FE9">
      <w:pPr>
        <w:pStyle w:val="ListParagraph"/>
        <w:spacing w:after="120" w:line="240" w:lineRule="auto"/>
        <w:ind w:left="0"/>
        <w:contextualSpacing w:val="0"/>
        <w:jc w:val="both"/>
        <w:rPr>
          <w:rFonts w:ascii="Times New Roman" w:hAnsi="Times New Roman"/>
          <w:szCs w:val="22"/>
          <w:lang w:val="sr-Cyrl-CS"/>
        </w:rPr>
      </w:pPr>
      <w:r w:rsidRPr="00D14382">
        <w:rPr>
          <w:rFonts w:ascii="Times New Roman" w:hAnsi="Times New Roman"/>
          <w:szCs w:val="22"/>
          <w:lang w:val="sr-Cyrl-CS"/>
        </w:rPr>
        <w:t>Мисија Института је постизање највишег могућег стандарда у пружању услуга уз поштовање етичких принципа, хуман однос према човеку и залагање за што веће задовољство пацијената и запослених.</w:t>
      </w:r>
    </w:p>
    <w:p w14:paraId="7548B685" w14:textId="77777777" w:rsidR="00DE1FE9" w:rsidRPr="00D14382" w:rsidRDefault="00DE1FE9" w:rsidP="00DE1FE9">
      <w:pPr>
        <w:pStyle w:val="ListParagraph"/>
        <w:spacing w:after="120" w:line="240" w:lineRule="auto"/>
        <w:ind w:left="0"/>
        <w:contextualSpacing w:val="0"/>
        <w:jc w:val="both"/>
        <w:rPr>
          <w:rFonts w:ascii="Times New Roman" w:hAnsi="Times New Roman"/>
          <w:b/>
          <w:bCs/>
          <w:szCs w:val="22"/>
          <w:lang w:val="sr-Cyrl-CS"/>
        </w:rPr>
      </w:pPr>
      <w:r w:rsidRPr="00D14382">
        <w:rPr>
          <w:rFonts w:ascii="Times New Roman" w:hAnsi="Times New Roman"/>
          <w:b/>
          <w:bCs/>
          <w:szCs w:val="22"/>
          <w:lang w:val="sr-Cyrl-CS"/>
        </w:rPr>
        <w:t>Визија Института за онкологију и радиологију Србије</w:t>
      </w:r>
    </w:p>
    <w:p w14:paraId="018F015C" w14:textId="77777777" w:rsidR="00DE1FE9" w:rsidRPr="00D14382" w:rsidRDefault="00DE1FE9" w:rsidP="00DE1FE9">
      <w:pPr>
        <w:pStyle w:val="ListParagraph"/>
        <w:spacing w:after="120" w:line="240" w:lineRule="auto"/>
        <w:ind w:left="0"/>
        <w:contextualSpacing w:val="0"/>
        <w:jc w:val="both"/>
        <w:rPr>
          <w:rFonts w:ascii="Times New Roman" w:hAnsi="Times New Roman"/>
          <w:szCs w:val="22"/>
          <w:lang w:val="sr-Cyrl-CS"/>
        </w:rPr>
      </w:pPr>
      <w:r w:rsidRPr="00D14382">
        <w:rPr>
          <w:rFonts w:ascii="Times New Roman" w:hAnsi="Times New Roman"/>
          <w:szCs w:val="22"/>
          <w:lang w:val="sr-Cyrl-CS"/>
        </w:rPr>
        <w:t>Институт за онкологију и радиологију Србије тежи да, на основу угледа који су градиле генерације стручњака, као и на основу нових достигнућа медицине и технологије, задржи  и унапреди статус водеће националне установе у области онкологије.</w:t>
      </w:r>
    </w:p>
    <w:p w14:paraId="6633CF68" w14:textId="77777777" w:rsidR="00DE1FE9" w:rsidRPr="00D14382" w:rsidRDefault="00DE1FE9" w:rsidP="00DE1FE9">
      <w:pPr>
        <w:pStyle w:val="ListParagraph"/>
        <w:spacing w:after="120" w:line="240" w:lineRule="auto"/>
        <w:ind w:left="0"/>
        <w:contextualSpacing w:val="0"/>
        <w:jc w:val="both"/>
        <w:rPr>
          <w:rFonts w:ascii="Times New Roman" w:hAnsi="Times New Roman"/>
          <w:szCs w:val="22"/>
          <w:lang w:val="sr-Cyrl-CS"/>
        </w:rPr>
      </w:pPr>
      <w:r w:rsidRPr="00D14382">
        <w:rPr>
          <w:rFonts w:ascii="Times New Roman" w:hAnsi="Times New Roman"/>
          <w:szCs w:val="22"/>
          <w:lang w:val="sr-Cyrl-CS"/>
        </w:rPr>
        <w:t>Институт има за циљ континуирано унапређење квалитета рада које би омогућило пружање  врхунске здравствене услуге као и да својим радом допринесе смањењу броја оболелих и да живот пацијената учини што квалитетнијим.</w:t>
      </w:r>
    </w:p>
    <w:p w14:paraId="6CA8B055" w14:textId="77777777" w:rsidR="00DE1FE9" w:rsidRPr="00D14382" w:rsidRDefault="00DE1FE9" w:rsidP="00DE1FE9">
      <w:pPr>
        <w:pStyle w:val="ListParagraph"/>
        <w:spacing w:after="120" w:line="240" w:lineRule="auto"/>
        <w:ind w:left="0"/>
        <w:contextualSpacing w:val="0"/>
        <w:jc w:val="both"/>
        <w:rPr>
          <w:rFonts w:ascii="Times New Roman" w:hAnsi="Times New Roman"/>
          <w:szCs w:val="22"/>
          <w:lang w:val="sr-Cyrl-CS"/>
        </w:rPr>
      </w:pPr>
      <w:r w:rsidRPr="00D14382">
        <w:rPr>
          <w:rFonts w:ascii="Times New Roman" w:hAnsi="Times New Roman"/>
          <w:szCs w:val="22"/>
          <w:lang w:val="sr-Cyrl-CS"/>
        </w:rPr>
        <w:lastRenderedPageBreak/>
        <w:t>Институт за онкологију и радиологију Србије ће као високоспецијализована здравствена институција и наставно-научна база развијати сарадњу са другим онколошким центрима и другим здрасвтвеним установама, образовним и научним институцијама у земљи и иностранству у циљу едукације кадрова, подизања стручности и заједничких научно-истраживачких пројеката. Стварање ефикасне, акредитоване  установе високог угледа уз развој научно - истраживачке и образовне делатности је главни правац деловања Института.</w:t>
      </w:r>
    </w:p>
    <w:p w14:paraId="1E81933C" w14:textId="77777777" w:rsidR="00DE1FE9" w:rsidRPr="00D14382" w:rsidRDefault="00DE1FE9" w:rsidP="00DE1FE9">
      <w:pPr>
        <w:pStyle w:val="ListParagraph"/>
        <w:spacing w:after="120" w:line="240" w:lineRule="auto"/>
        <w:ind w:left="0"/>
        <w:contextualSpacing w:val="0"/>
        <w:jc w:val="both"/>
        <w:rPr>
          <w:rFonts w:ascii="Times New Roman" w:hAnsi="Times New Roman"/>
          <w:szCs w:val="22"/>
          <w:lang w:val="sr-Cyrl-CS"/>
        </w:rPr>
      </w:pPr>
      <w:r w:rsidRPr="00D14382">
        <w:rPr>
          <w:rFonts w:ascii="Times New Roman" w:hAnsi="Times New Roman"/>
          <w:szCs w:val="22"/>
          <w:lang w:val="sr-Cyrl-CS"/>
        </w:rPr>
        <w:t>Мисија и визија Института за онкологију и радиологију Србије усвојене су од стране Управног одбора Института на седници 26.1.2024.</w:t>
      </w:r>
    </w:p>
    <w:p w14:paraId="6BFA1D11" w14:textId="77777777" w:rsidR="00DE1FE9" w:rsidRPr="00FF3274" w:rsidRDefault="00DE1FE9" w:rsidP="00EB4E8B">
      <w:pPr>
        <w:pStyle w:val="ListParagraph"/>
        <w:spacing w:after="0" w:line="240" w:lineRule="auto"/>
        <w:ind w:left="0"/>
        <w:jc w:val="both"/>
        <w:rPr>
          <w:rFonts w:ascii="Times New Roman" w:hAnsi="Times New Roman"/>
          <w:szCs w:val="22"/>
          <w:lang w:val="sr-Cyrl-CS"/>
        </w:rPr>
      </w:pPr>
    </w:p>
    <w:p w14:paraId="7539FED2" w14:textId="77777777" w:rsidR="004D185A" w:rsidRPr="00D14382" w:rsidRDefault="004D185A" w:rsidP="00EB4E8B">
      <w:pPr>
        <w:pStyle w:val="ListParagraph"/>
        <w:spacing w:after="0" w:line="240" w:lineRule="auto"/>
        <w:ind w:left="0"/>
        <w:jc w:val="both"/>
        <w:rPr>
          <w:rFonts w:ascii="Times New Roman" w:hAnsi="Times New Roman"/>
          <w:b/>
          <w:bCs/>
          <w:szCs w:val="22"/>
          <w:lang w:val="sr-Cyrl-CS"/>
        </w:rPr>
      </w:pPr>
      <w:r w:rsidRPr="00D14382">
        <w:rPr>
          <w:rFonts w:ascii="Times New Roman" w:hAnsi="Times New Roman"/>
          <w:b/>
          <w:bCs/>
          <w:szCs w:val="22"/>
          <w:lang w:val="sr-Cyrl-CS"/>
        </w:rPr>
        <w:t>Стратегије, програми, планови и извештаји</w:t>
      </w:r>
    </w:p>
    <w:p w14:paraId="4CF1C2FD" w14:textId="77777777" w:rsidR="004D185A" w:rsidRPr="00FF3274" w:rsidRDefault="004D185A" w:rsidP="00EB4E8B">
      <w:pPr>
        <w:pStyle w:val="ListParagraph"/>
        <w:spacing w:after="0" w:line="240" w:lineRule="auto"/>
        <w:ind w:left="0"/>
        <w:jc w:val="both"/>
        <w:rPr>
          <w:rFonts w:ascii="Times New Roman" w:hAnsi="Times New Roman"/>
          <w:szCs w:val="22"/>
          <w:lang w:val="sr-Cyrl-CS"/>
        </w:rPr>
      </w:pPr>
    </w:p>
    <w:p w14:paraId="71D231C2" w14:textId="77777777" w:rsidR="004D185A" w:rsidRPr="00FF3274" w:rsidRDefault="004D185A" w:rsidP="00EB4E8B">
      <w:pPr>
        <w:jc w:val="both"/>
        <w:rPr>
          <w:szCs w:val="22"/>
          <w:lang w:val="sr-Cyrl-CS"/>
        </w:rPr>
      </w:pPr>
      <w:r w:rsidRPr="00FF3274">
        <w:rPr>
          <w:szCs w:val="22"/>
          <w:lang w:val="sr-Cyrl-CS"/>
        </w:rPr>
        <w:t xml:space="preserve">Стратешки план Института за онкологију и радиологију Србије за период од </w:t>
      </w:r>
      <w:r w:rsidR="00EC2362" w:rsidRPr="00FF3274">
        <w:rPr>
          <w:b/>
          <w:szCs w:val="22"/>
          <w:lang w:val="sr-Cyrl-CS"/>
        </w:rPr>
        <w:t>2021-2025</w:t>
      </w:r>
      <w:r w:rsidR="00EC2362" w:rsidRPr="00FF3274">
        <w:rPr>
          <w:szCs w:val="22"/>
          <w:lang w:val="sr-Cyrl-CS"/>
        </w:rPr>
        <w:t xml:space="preserve"> године.</w:t>
      </w:r>
    </w:p>
    <w:p w14:paraId="27CBD51E" w14:textId="77777777" w:rsidR="00EC2362" w:rsidRPr="00FF3274" w:rsidRDefault="00EC2362" w:rsidP="00EB4E8B">
      <w:pPr>
        <w:jc w:val="both"/>
        <w:rPr>
          <w:szCs w:val="22"/>
          <w:lang w:val="sr-Cyrl-CS"/>
        </w:rPr>
      </w:pPr>
      <w:r w:rsidRPr="00FF3274">
        <w:rPr>
          <w:szCs w:val="22"/>
          <w:lang w:val="sr-Cyrl-CS"/>
        </w:rPr>
        <w:t>Стратегија за управљање ризиком.</w:t>
      </w:r>
    </w:p>
    <w:p w14:paraId="51BB9A44" w14:textId="77777777" w:rsidR="00EC2362" w:rsidRPr="00FF3274" w:rsidRDefault="00EC2362" w:rsidP="00EB4E8B">
      <w:pPr>
        <w:jc w:val="both"/>
        <w:rPr>
          <w:szCs w:val="22"/>
          <w:lang w:val="sr-Cyrl-CS"/>
        </w:rPr>
      </w:pPr>
      <w:r w:rsidRPr="00FF3274">
        <w:rPr>
          <w:szCs w:val="22"/>
          <w:lang w:val="sr-Cyrl-CS"/>
        </w:rPr>
        <w:t>Стратегије, програми, планови и извештаји који су у припреми</w:t>
      </w:r>
    </w:p>
    <w:p w14:paraId="251A0FA7" w14:textId="77777777" w:rsidR="00EC2362" w:rsidRPr="00FF3274" w:rsidRDefault="00EC2362" w:rsidP="00EB4E8B">
      <w:pPr>
        <w:jc w:val="both"/>
        <w:rPr>
          <w:szCs w:val="22"/>
          <w:lang w:val="sr-Cyrl-CS"/>
        </w:rPr>
      </w:pPr>
      <w:r w:rsidRPr="00FF3274">
        <w:rPr>
          <w:szCs w:val="22"/>
          <w:lang w:val="sr-Cyrl-CS"/>
        </w:rPr>
        <w:t>Оперативни план Института за 2023. годину.</w:t>
      </w:r>
    </w:p>
    <w:p w14:paraId="73D73130" w14:textId="77777777" w:rsidR="00EC2362" w:rsidRPr="00FF3274" w:rsidRDefault="00EC2362" w:rsidP="00EB4E8B">
      <w:pPr>
        <w:jc w:val="both"/>
        <w:rPr>
          <w:szCs w:val="22"/>
          <w:lang w:val="sr-Cyrl-CS"/>
        </w:rPr>
      </w:pPr>
      <w:r w:rsidRPr="00FF3274">
        <w:rPr>
          <w:szCs w:val="22"/>
          <w:lang w:val="sr-Cyrl-CS"/>
        </w:rPr>
        <w:t>План сталног унапређења квалитета рада за 2023. годину.</w:t>
      </w:r>
    </w:p>
    <w:p w14:paraId="2186EF22" w14:textId="77777777" w:rsidR="009D517C" w:rsidRPr="00FF3274" w:rsidRDefault="009D517C" w:rsidP="00EB4E8B">
      <w:pPr>
        <w:jc w:val="both"/>
        <w:rPr>
          <w:rFonts w:eastAsia="Calibri"/>
          <w:szCs w:val="22"/>
          <w:lang w:val="sr-Cyrl-CS"/>
        </w:rPr>
      </w:pPr>
    </w:p>
    <w:p w14:paraId="5090A605" w14:textId="77777777" w:rsidR="004D185A" w:rsidRPr="00FF3274" w:rsidRDefault="004D185A" w:rsidP="00EB4E8B">
      <w:pPr>
        <w:pStyle w:val="ListParagraph"/>
        <w:spacing w:after="0" w:line="240" w:lineRule="auto"/>
        <w:ind w:left="0"/>
        <w:jc w:val="both"/>
        <w:rPr>
          <w:rFonts w:ascii="Times New Roman" w:hAnsi="Times New Roman"/>
          <w:szCs w:val="22"/>
          <w:lang w:val="sr-Cyrl-CS"/>
        </w:rPr>
      </w:pPr>
    </w:p>
    <w:p w14:paraId="583DF045" w14:textId="77777777" w:rsidR="00663164" w:rsidRPr="00FF3274" w:rsidRDefault="00DD3059" w:rsidP="007F1E3A">
      <w:pPr>
        <w:pStyle w:val="Heading1"/>
        <w:numPr>
          <w:ilvl w:val="0"/>
          <w:numId w:val="11"/>
        </w:numPr>
        <w:spacing w:before="0" w:after="0"/>
        <w:ind w:left="0" w:firstLine="0"/>
        <w:jc w:val="both"/>
        <w:rPr>
          <w:rFonts w:cs="Times New Roman"/>
          <w:sz w:val="22"/>
          <w:szCs w:val="22"/>
        </w:rPr>
      </w:pPr>
      <w:bookmarkStart w:id="65" w:name="_Toc145416330"/>
      <w:bookmarkStart w:id="66" w:name="_Toc230076787"/>
      <w:r w:rsidRPr="00FF3274">
        <w:rPr>
          <w:rFonts w:cs="Times New Roman"/>
          <w:sz w:val="22"/>
          <w:szCs w:val="22"/>
        </w:rPr>
        <w:t>У</w:t>
      </w:r>
      <w:r w:rsidR="00663164" w:rsidRPr="00FF3274">
        <w:rPr>
          <w:rFonts w:cs="Times New Roman"/>
          <w:sz w:val="22"/>
          <w:szCs w:val="22"/>
        </w:rPr>
        <w:t>СЛУГЕ КОЈЕ ИНСТИТУТ ПРУЖА ЗАИНТЕРЕСОВАНИМ ЛИЦИМА</w:t>
      </w:r>
      <w:bookmarkEnd w:id="65"/>
      <w:bookmarkEnd w:id="66"/>
    </w:p>
    <w:p w14:paraId="5B377AD4" w14:textId="77777777" w:rsidR="00DD3059" w:rsidRPr="00FF3274" w:rsidRDefault="00663164" w:rsidP="00EB4E8B">
      <w:pPr>
        <w:pStyle w:val="Heading1"/>
        <w:spacing w:before="0" w:after="0"/>
        <w:jc w:val="both"/>
        <w:rPr>
          <w:rFonts w:cs="Times New Roman"/>
          <w:sz w:val="22"/>
          <w:szCs w:val="22"/>
        </w:rPr>
      </w:pPr>
      <w:bookmarkStart w:id="67" w:name="_Toc145416331"/>
      <w:bookmarkStart w:id="68" w:name="_Toc230076788"/>
      <w:r w:rsidRPr="00FF3274">
        <w:rPr>
          <w:rFonts w:cs="Times New Roman"/>
          <w:sz w:val="22"/>
          <w:szCs w:val="22"/>
        </w:rPr>
        <w:t>КАО И ПОСТУПАК РАДИ ПРУЖАЊА</w:t>
      </w:r>
      <w:bookmarkEnd w:id="67"/>
      <w:bookmarkEnd w:id="68"/>
    </w:p>
    <w:p w14:paraId="7A700934" w14:textId="77777777" w:rsidR="00DD3059" w:rsidRPr="00FF3274" w:rsidRDefault="00DD3059" w:rsidP="00EB4E8B">
      <w:pPr>
        <w:pStyle w:val="ListParagraph"/>
        <w:spacing w:after="0" w:line="240" w:lineRule="auto"/>
        <w:ind w:left="0"/>
        <w:jc w:val="both"/>
        <w:rPr>
          <w:rFonts w:ascii="Times New Roman" w:hAnsi="Times New Roman"/>
          <w:szCs w:val="22"/>
          <w:lang w:val="sr-Cyrl-CS"/>
        </w:rPr>
      </w:pPr>
    </w:p>
    <w:p w14:paraId="371E0933" w14:textId="77777777" w:rsidR="00DD3059" w:rsidRPr="004009E0" w:rsidRDefault="00DD3059" w:rsidP="00714439">
      <w:pPr>
        <w:ind w:firstLine="720"/>
        <w:jc w:val="both"/>
        <w:rPr>
          <w:szCs w:val="22"/>
          <w:lang w:val="sr-Cyrl-CS"/>
        </w:rPr>
      </w:pPr>
      <w:r w:rsidRPr="00FF3274">
        <w:rPr>
          <w:szCs w:val="22"/>
          <w:lang w:val="sr-Cyrl-CS"/>
        </w:rPr>
        <w:t>Услуге које Институт пружа</w:t>
      </w:r>
      <w:r w:rsidR="004009E0">
        <w:rPr>
          <w:szCs w:val="22"/>
          <w:lang w:val="sr-Cyrl-CS"/>
        </w:rPr>
        <w:t xml:space="preserve"> у оквиру надлежности </w:t>
      </w:r>
      <w:r w:rsidR="004009E0">
        <w:rPr>
          <w:szCs w:val="22"/>
        </w:rPr>
        <w:t xml:space="preserve"> </w:t>
      </w:r>
      <w:r w:rsidR="004009E0">
        <w:rPr>
          <w:szCs w:val="22"/>
          <w:lang w:val="sr-Cyrl-CS"/>
        </w:rPr>
        <w:t>утврђене су Планом рада.</w:t>
      </w:r>
    </w:p>
    <w:p w14:paraId="1653C65E" w14:textId="77777777" w:rsidR="00EC010F" w:rsidRPr="00FF3274" w:rsidRDefault="00EC010F" w:rsidP="00EB4E8B">
      <w:pPr>
        <w:pStyle w:val="Heading1"/>
        <w:spacing w:before="0" w:after="0"/>
        <w:jc w:val="both"/>
        <w:rPr>
          <w:rFonts w:cs="Times New Roman"/>
          <w:sz w:val="22"/>
          <w:szCs w:val="22"/>
          <w:lang w:val="sr-Cyrl-CS"/>
        </w:rPr>
      </w:pPr>
    </w:p>
    <w:p w14:paraId="26EDB9A6" w14:textId="77777777" w:rsidR="00EC010F" w:rsidRPr="00FF3274" w:rsidRDefault="00EC010F" w:rsidP="007F1E3A">
      <w:pPr>
        <w:pStyle w:val="Heading1"/>
        <w:numPr>
          <w:ilvl w:val="0"/>
          <w:numId w:val="11"/>
        </w:numPr>
        <w:spacing w:before="0" w:after="0"/>
        <w:ind w:left="0" w:firstLine="0"/>
        <w:jc w:val="left"/>
        <w:rPr>
          <w:rFonts w:cs="Times New Roman"/>
          <w:sz w:val="22"/>
          <w:szCs w:val="22"/>
        </w:rPr>
      </w:pPr>
      <w:bookmarkStart w:id="69" w:name="_Toc145416332"/>
      <w:bookmarkStart w:id="70" w:name="_Toc230076789"/>
      <w:r w:rsidRPr="00FF3274">
        <w:rPr>
          <w:rFonts w:cs="Times New Roman"/>
          <w:sz w:val="22"/>
          <w:szCs w:val="22"/>
        </w:rPr>
        <w:t>Ф</w:t>
      </w:r>
      <w:r w:rsidR="00E91C36" w:rsidRPr="00FF3274">
        <w:rPr>
          <w:rFonts w:cs="Times New Roman"/>
          <w:sz w:val="22"/>
          <w:szCs w:val="22"/>
        </w:rPr>
        <w:t>ИНАНСИЈСКИ ПОДАЦИ</w:t>
      </w:r>
      <w:bookmarkEnd w:id="69"/>
      <w:bookmarkEnd w:id="70"/>
      <w:r w:rsidR="00CD2D42" w:rsidRPr="00FF3274">
        <w:rPr>
          <w:rFonts w:cs="Times New Roman"/>
          <w:sz w:val="22"/>
          <w:szCs w:val="22"/>
        </w:rPr>
        <w:br/>
      </w:r>
    </w:p>
    <w:p w14:paraId="08F7E34F" w14:textId="77777777" w:rsidR="00EC010F" w:rsidRPr="00FF3274" w:rsidRDefault="00EC010F" w:rsidP="00EB4E8B">
      <w:pPr>
        <w:jc w:val="both"/>
        <w:rPr>
          <w:szCs w:val="22"/>
          <w:lang w:val="sr-Cyrl-CS"/>
        </w:rPr>
      </w:pPr>
      <w:r w:rsidRPr="00FF3274">
        <w:rPr>
          <w:szCs w:val="22"/>
          <w:lang w:val="sr-Cyrl-CS"/>
        </w:rPr>
        <w:t>Планирани, одобрении остварени приходи и расходи</w:t>
      </w:r>
      <w:r w:rsidR="004009E0">
        <w:rPr>
          <w:szCs w:val="22"/>
          <w:lang w:val="sr-Cyrl-CS"/>
        </w:rPr>
        <w:t xml:space="preserve"> </w:t>
      </w:r>
      <w:r w:rsidRPr="00FF3274">
        <w:rPr>
          <w:szCs w:val="22"/>
          <w:lang w:val="sr-Cyrl-CS"/>
        </w:rPr>
        <w:t>у текућој години</w:t>
      </w:r>
    </w:p>
    <w:p w14:paraId="28D8048C" w14:textId="77777777" w:rsidR="00EC010F" w:rsidRPr="00FF3274" w:rsidRDefault="00EC010F" w:rsidP="00EB4E8B">
      <w:pPr>
        <w:jc w:val="both"/>
        <w:rPr>
          <w:szCs w:val="22"/>
          <w:lang w:val="sr-Cyrl-CS"/>
        </w:rPr>
      </w:pPr>
    </w:p>
    <w:p w14:paraId="02334734" w14:textId="77777777" w:rsidR="00EC010F" w:rsidRPr="00FF3274" w:rsidRDefault="00EC010F" w:rsidP="00EB4E8B">
      <w:pPr>
        <w:jc w:val="both"/>
        <w:rPr>
          <w:szCs w:val="22"/>
          <w:lang w:val="sr-Cyrl-CS"/>
        </w:rPr>
      </w:pPr>
      <w:r w:rsidRPr="00FF3274">
        <w:rPr>
          <w:szCs w:val="22"/>
          <w:lang w:val="sr-Cyrl-CS"/>
        </w:rPr>
        <w:t>Приходи и расходи</w:t>
      </w:r>
    </w:p>
    <w:p w14:paraId="043F4F4A" w14:textId="77777777" w:rsidR="00EC010F" w:rsidRPr="00FF3274" w:rsidRDefault="00EC010F" w:rsidP="00EB4E8B">
      <w:pPr>
        <w:jc w:val="both"/>
        <w:rPr>
          <w:szCs w:val="22"/>
          <w:lang w:val="sr-Cyrl-CS"/>
        </w:rPr>
      </w:pPr>
    </w:p>
    <w:p w14:paraId="0BD1829C" w14:textId="0FE4D824" w:rsidR="00EC010F" w:rsidRPr="00FF3274" w:rsidRDefault="00EC010F" w:rsidP="00EB4E8B">
      <w:pPr>
        <w:jc w:val="both"/>
        <w:rPr>
          <w:szCs w:val="22"/>
          <w:lang w:val="sr-Cyrl-CS"/>
        </w:rPr>
      </w:pPr>
      <w:r w:rsidRPr="00FF3274">
        <w:rPr>
          <w:szCs w:val="22"/>
          <w:lang w:val="sr-Cyrl-CS"/>
        </w:rPr>
        <w:t>Планирани, одобрени</w:t>
      </w:r>
      <w:r w:rsidR="002646B9">
        <w:rPr>
          <w:szCs w:val="22"/>
          <w:lang w:val="sr-Cyrl-CS"/>
        </w:rPr>
        <w:t xml:space="preserve"> </w:t>
      </w:r>
      <w:r w:rsidRPr="00FF3274">
        <w:rPr>
          <w:szCs w:val="22"/>
          <w:lang w:val="sr-Cyrl-CS"/>
        </w:rPr>
        <w:t>и остварени приходи и расходи</w:t>
      </w:r>
      <w:r w:rsidR="004009E0">
        <w:rPr>
          <w:szCs w:val="22"/>
          <w:lang w:val="sr-Cyrl-CS"/>
        </w:rPr>
        <w:t xml:space="preserve"> </w:t>
      </w:r>
      <w:r w:rsidRPr="00FF3274">
        <w:rPr>
          <w:szCs w:val="22"/>
          <w:lang w:val="sr-Cyrl-CS"/>
        </w:rPr>
        <w:t>у претходној години</w:t>
      </w:r>
    </w:p>
    <w:p w14:paraId="7F8C5208" w14:textId="77777777" w:rsidR="00EC010F" w:rsidRPr="00FF3274" w:rsidRDefault="00EC010F" w:rsidP="00EB4E8B">
      <w:pPr>
        <w:jc w:val="both"/>
        <w:rPr>
          <w:szCs w:val="22"/>
          <w:lang w:val="sr-Cyrl-CS"/>
        </w:rPr>
      </w:pPr>
    </w:p>
    <w:p w14:paraId="4533F6C5" w14:textId="2485B90E" w:rsidR="00DC18B2" w:rsidRPr="00F0743F" w:rsidRDefault="00EC010F" w:rsidP="00EB4E8B">
      <w:pPr>
        <w:jc w:val="both"/>
        <w:rPr>
          <w:lang w:val="sr-Cyrl-RS"/>
        </w:rPr>
      </w:pPr>
      <w:r w:rsidRPr="00FF3274">
        <w:rPr>
          <w:szCs w:val="22"/>
          <w:lang w:val="sr-Cyrl-CS"/>
        </w:rPr>
        <w:t>Финансијски план Института за 202</w:t>
      </w:r>
      <w:r w:rsidR="00024FF7">
        <w:rPr>
          <w:szCs w:val="22"/>
          <w:lang w:val="sr-Cyrl-CS"/>
        </w:rPr>
        <w:t>5</w:t>
      </w:r>
      <w:r w:rsidRPr="00FF3274">
        <w:rPr>
          <w:szCs w:val="22"/>
          <w:lang w:val="sr-Cyrl-CS"/>
        </w:rPr>
        <w:t>. годину</w:t>
      </w:r>
      <w:r w:rsidR="00644195" w:rsidRPr="00FF3274">
        <w:rPr>
          <w:szCs w:val="22"/>
          <w:lang w:val="sr-Cyrl-CS"/>
        </w:rPr>
        <w:t xml:space="preserve"> (</w:t>
      </w:r>
      <w:hyperlink r:id="rId115" w:history="1">
        <w:r w:rsidR="00F0743F" w:rsidRPr="00876655">
          <w:rPr>
            <w:rStyle w:val="Hyperlink"/>
          </w:rPr>
          <w:t>https://www.ncrc.ac.rs/wp-content/uploads/2025/01/Finansijski-plan-za-2025.pdf</w:t>
        </w:r>
      </w:hyperlink>
      <w:r w:rsidR="00F0743F">
        <w:rPr>
          <w:lang w:val="sr-Cyrl-RS"/>
        </w:rPr>
        <w:t>).</w:t>
      </w:r>
    </w:p>
    <w:p w14:paraId="3BC2FFA3" w14:textId="77777777" w:rsidR="00F0743F" w:rsidRPr="00F0743F" w:rsidRDefault="00F0743F" w:rsidP="00EB4E8B">
      <w:pPr>
        <w:jc w:val="both"/>
        <w:rPr>
          <w:lang w:val="sr-Cyrl-RS"/>
        </w:rPr>
      </w:pPr>
    </w:p>
    <w:p w14:paraId="7D646EB6" w14:textId="77777777" w:rsidR="004009E0" w:rsidRPr="00FF3274" w:rsidRDefault="004009E0" w:rsidP="00EB4E8B">
      <w:pPr>
        <w:jc w:val="both"/>
        <w:rPr>
          <w:szCs w:val="22"/>
          <w:lang w:val="sr-Cyrl-CS"/>
        </w:rPr>
      </w:pPr>
    </w:p>
    <w:p w14:paraId="10F8411E" w14:textId="77777777" w:rsidR="00EC010F" w:rsidRPr="00FF3274" w:rsidRDefault="00EC010F" w:rsidP="007F1E3A">
      <w:pPr>
        <w:pStyle w:val="Heading1"/>
        <w:numPr>
          <w:ilvl w:val="0"/>
          <w:numId w:val="11"/>
        </w:numPr>
        <w:spacing w:before="0" w:after="0"/>
        <w:ind w:left="0" w:firstLine="0"/>
        <w:jc w:val="left"/>
        <w:rPr>
          <w:rFonts w:cs="Times New Roman"/>
          <w:sz w:val="22"/>
          <w:szCs w:val="22"/>
        </w:rPr>
      </w:pPr>
      <w:bookmarkStart w:id="71" w:name="_Toc145416333"/>
      <w:bookmarkStart w:id="72" w:name="_Toc230076790"/>
      <w:r w:rsidRPr="00FF3274">
        <w:rPr>
          <w:rFonts w:cs="Times New Roman"/>
          <w:sz w:val="22"/>
          <w:szCs w:val="22"/>
        </w:rPr>
        <w:t>П</w:t>
      </w:r>
      <w:r w:rsidR="00E91C36" w:rsidRPr="00FF3274">
        <w:rPr>
          <w:rFonts w:cs="Times New Roman"/>
          <w:sz w:val="22"/>
          <w:szCs w:val="22"/>
        </w:rPr>
        <w:t>ОДАЦИ О ЈАВНИМ НАБАВКАМА</w:t>
      </w:r>
      <w:bookmarkEnd w:id="71"/>
      <w:bookmarkEnd w:id="72"/>
      <w:r w:rsidR="00E91C36" w:rsidRPr="00FF3274">
        <w:rPr>
          <w:rFonts w:cs="Times New Roman"/>
          <w:sz w:val="22"/>
          <w:szCs w:val="22"/>
        </w:rPr>
        <w:t xml:space="preserve"> </w:t>
      </w:r>
      <w:r w:rsidR="00CD2D42" w:rsidRPr="00FF3274">
        <w:rPr>
          <w:rFonts w:cs="Times New Roman"/>
          <w:sz w:val="22"/>
          <w:szCs w:val="22"/>
        </w:rPr>
        <w:br/>
      </w:r>
    </w:p>
    <w:p w14:paraId="1EE6DF43" w14:textId="77777777" w:rsidR="00EC010F" w:rsidRPr="00FF3274" w:rsidRDefault="00EC010F" w:rsidP="00EB4E8B">
      <w:pPr>
        <w:jc w:val="both"/>
        <w:rPr>
          <w:szCs w:val="22"/>
          <w:lang w:val="sr-Cyrl-CS"/>
        </w:rPr>
      </w:pPr>
      <w:r w:rsidRPr="00FF3274">
        <w:rPr>
          <w:szCs w:val="22"/>
          <w:lang w:val="sr-Cyrl-CS"/>
        </w:rPr>
        <w:t>Подаци о јавним набавкама се у складу са законом објављују на Порталу јавних набавки.</w:t>
      </w:r>
    </w:p>
    <w:p w14:paraId="1A0FCC22" w14:textId="1EE4BD85" w:rsidR="0085537A" w:rsidRPr="00232C0F" w:rsidRDefault="00EC010F" w:rsidP="00EB4E8B">
      <w:pPr>
        <w:jc w:val="both"/>
        <w:rPr>
          <w:lang w:val="sr-Cyrl-RS"/>
        </w:rPr>
      </w:pPr>
      <w:r w:rsidRPr="00FF3274">
        <w:rPr>
          <w:szCs w:val="22"/>
          <w:lang w:val="sr-Cyrl-CS"/>
        </w:rPr>
        <w:t>План јавних набавки за 202</w:t>
      </w:r>
      <w:r w:rsidR="00F0743F">
        <w:rPr>
          <w:szCs w:val="22"/>
          <w:lang w:val="sr-Cyrl-CS"/>
        </w:rPr>
        <w:t>5</w:t>
      </w:r>
      <w:r w:rsidRPr="00FF3274">
        <w:rPr>
          <w:szCs w:val="22"/>
          <w:lang w:val="sr-Cyrl-CS"/>
        </w:rPr>
        <w:t>. годину</w:t>
      </w:r>
      <w:r w:rsidR="00644195" w:rsidRPr="00FF3274">
        <w:rPr>
          <w:szCs w:val="22"/>
          <w:lang w:val="sr-Cyrl-CS"/>
        </w:rPr>
        <w:t xml:space="preserve"> (</w:t>
      </w:r>
      <w:hyperlink r:id="rId116" w:history="1">
        <w:r w:rsidR="00232C0F" w:rsidRPr="00876655">
          <w:rPr>
            <w:rStyle w:val="Hyperlink"/>
          </w:rPr>
          <w:t>https://www.ncrc.ac.rs/wp-content/uploads/2026/01/Usvojen-Plan-za-2026.pdf</w:t>
        </w:r>
      </w:hyperlink>
      <w:r w:rsidR="00232C0F">
        <w:rPr>
          <w:lang w:val="sr-Cyrl-RS"/>
        </w:rPr>
        <w:t>).</w:t>
      </w:r>
    </w:p>
    <w:p w14:paraId="04097937" w14:textId="77777777" w:rsidR="00232C0F" w:rsidRPr="00232C0F" w:rsidRDefault="00232C0F" w:rsidP="00EB4E8B">
      <w:pPr>
        <w:jc w:val="both"/>
        <w:rPr>
          <w:lang w:val="sr-Cyrl-RS"/>
        </w:rPr>
      </w:pPr>
    </w:p>
    <w:p w14:paraId="6B16F011" w14:textId="77777777" w:rsidR="0085537A" w:rsidRDefault="0085537A" w:rsidP="00EB4E8B">
      <w:pPr>
        <w:jc w:val="both"/>
      </w:pPr>
    </w:p>
    <w:p w14:paraId="7E00284F" w14:textId="77777777" w:rsidR="00E91C36" w:rsidRPr="00FF3274" w:rsidRDefault="00207F99" w:rsidP="007F1E3A">
      <w:pPr>
        <w:pStyle w:val="Heading1"/>
        <w:numPr>
          <w:ilvl w:val="0"/>
          <w:numId w:val="11"/>
        </w:numPr>
        <w:spacing w:before="0" w:after="0"/>
        <w:ind w:left="0" w:firstLine="0"/>
        <w:jc w:val="both"/>
        <w:rPr>
          <w:rFonts w:cs="Times New Roman"/>
          <w:sz w:val="22"/>
          <w:szCs w:val="22"/>
        </w:rPr>
      </w:pPr>
      <w:bookmarkStart w:id="73" w:name="_Toc145416335"/>
      <w:bookmarkStart w:id="74" w:name="_Toc230076791"/>
      <w:r w:rsidRPr="00FF3274">
        <w:rPr>
          <w:rFonts w:cs="Times New Roman"/>
          <w:sz w:val="22"/>
          <w:szCs w:val="22"/>
        </w:rPr>
        <w:t>П</w:t>
      </w:r>
      <w:r w:rsidR="00E91C36" w:rsidRPr="00FF3274">
        <w:rPr>
          <w:rFonts w:cs="Times New Roman"/>
          <w:sz w:val="22"/>
          <w:szCs w:val="22"/>
        </w:rPr>
        <w:t>ОДАЦИ О ИЗВРШЕНИМ ИНСПЕКЦИЈАМА И РЕВИЗИЈАМА</w:t>
      </w:r>
      <w:bookmarkEnd w:id="73"/>
      <w:bookmarkEnd w:id="74"/>
    </w:p>
    <w:p w14:paraId="67175802" w14:textId="77777777" w:rsidR="00207F99" w:rsidRPr="00FF3274" w:rsidRDefault="00E91C36" w:rsidP="00EB4E8B">
      <w:pPr>
        <w:pStyle w:val="Heading1"/>
        <w:spacing w:before="0" w:after="0"/>
        <w:jc w:val="both"/>
        <w:rPr>
          <w:rFonts w:cs="Times New Roman"/>
          <w:sz w:val="22"/>
          <w:szCs w:val="22"/>
        </w:rPr>
      </w:pPr>
      <w:bookmarkStart w:id="75" w:name="_Toc145416336"/>
      <w:bookmarkStart w:id="76" w:name="_Toc230076792"/>
      <w:r w:rsidRPr="00FF3274">
        <w:rPr>
          <w:rFonts w:cs="Times New Roman"/>
          <w:sz w:val="22"/>
          <w:szCs w:val="22"/>
        </w:rPr>
        <w:t>ПОСЛОВАЊА</w:t>
      </w:r>
      <w:bookmarkEnd w:id="75"/>
      <w:bookmarkEnd w:id="76"/>
    </w:p>
    <w:p w14:paraId="05982191" w14:textId="77777777" w:rsidR="00E91C36" w:rsidRDefault="00E91C36" w:rsidP="00EB4E8B">
      <w:pPr>
        <w:pStyle w:val="Heading1"/>
        <w:spacing w:before="0" w:after="0"/>
        <w:jc w:val="both"/>
        <w:rPr>
          <w:rFonts w:cs="Times New Roman"/>
          <w:sz w:val="22"/>
          <w:szCs w:val="22"/>
          <w:lang w:val="sr-Cyrl-CS"/>
        </w:rPr>
      </w:pPr>
    </w:p>
    <w:p w14:paraId="384C6D2D" w14:textId="760E9CEA" w:rsidR="007B6214" w:rsidRDefault="007B6214" w:rsidP="007B6214">
      <w:pPr>
        <w:ind w:firstLine="720"/>
        <w:rPr>
          <w:lang w:val="sr-Cyrl-CS"/>
        </w:rPr>
      </w:pPr>
      <w:r>
        <w:rPr>
          <w:lang w:val="sr-Cyrl-CS"/>
        </w:rPr>
        <w:t>Спров</w:t>
      </w:r>
      <w:r w:rsidR="002646B9">
        <w:rPr>
          <w:lang w:val="sr-Cyrl-CS"/>
        </w:rPr>
        <w:t>едена</w:t>
      </w:r>
      <w:r>
        <w:rPr>
          <w:lang w:val="sr-Cyrl-CS"/>
        </w:rPr>
        <w:t xml:space="preserve"> ревизија финансијских извештаја за 2023. годину у складу са Закључком о спровођењу ревизије</w:t>
      </w:r>
      <w:r w:rsidR="002646B9">
        <w:rPr>
          <w:lang w:val="sr-Cyrl-CS"/>
        </w:rPr>
        <w:t xml:space="preserve"> </w:t>
      </w:r>
      <w:r>
        <w:rPr>
          <w:lang w:val="sr-Cyrl-CS"/>
        </w:rPr>
        <w:t>финансијских извештаја Института за онкологију и радиологију Србије</w:t>
      </w:r>
      <w:r w:rsidR="002646B9">
        <w:rPr>
          <w:lang w:val="sr-Cyrl-CS"/>
        </w:rPr>
        <w:t xml:space="preserve"> </w:t>
      </w:r>
      <w:r>
        <w:rPr>
          <w:lang w:val="sr-Cyrl-CS"/>
        </w:rPr>
        <w:t>број: 400-140/2024-05/1 од 05. јануара 2024. године.</w:t>
      </w:r>
    </w:p>
    <w:p w14:paraId="67052559" w14:textId="77777777" w:rsidR="007B6214" w:rsidRPr="007B6214" w:rsidRDefault="007B6214" w:rsidP="007B6214">
      <w:pPr>
        <w:rPr>
          <w:lang w:val="sr-Cyrl-CS"/>
        </w:rPr>
      </w:pPr>
    </w:p>
    <w:p w14:paraId="4B76A48B" w14:textId="77777777" w:rsidR="00E91C36" w:rsidRPr="00FF3274" w:rsidRDefault="00207F99" w:rsidP="007F1E3A">
      <w:pPr>
        <w:pStyle w:val="Heading1"/>
        <w:numPr>
          <w:ilvl w:val="0"/>
          <w:numId w:val="11"/>
        </w:numPr>
        <w:spacing w:before="0" w:after="0"/>
        <w:ind w:left="0" w:firstLine="0"/>
        <w:jc w:val="both"/>
        <w:rPr>
          <w:rFonts w:cs="Times New Roman"/>
          <w:sz w:val="22"/>
          <w:szCs w:val="22"/>
        </w:rPr>
      </w:pPr>
      <w:bookmarkStart w:id="77" w:name="_Toc145416337"/>
      <w:bookmarkStart w:id="78" w:name="_Toc230076793"/>
      <w:r w:rsidRPr="00FF3274">
        <w:rPr>
          <w:rFonts w:cs="Times New Roman"/>
          <w:sz w:val="22"/>
          <w:szCs w:val="22"/>
        </w:rPr>
        <w:lastRenderedPageBreak/>
        <w:t>П</w:t>
      </w:r>
      <w:r w:rsidR="00E91C36" w:rsidRPr="00FF3274">
        <w:rPr>
          <w:rFonts w:cs="Times New Roman"/>
          <w:sz w:val="22"/>
          <w:szCs w:val="22"/>
        </w:rPr>
        <w:t>ОДАЦИ О ИСПЛАЋЕНИМ ПЛАТАМА, ЗАРАДАМА</w:t>
      </w:r>
      <w:bookmarkEnd w:id="77"/>
      <w:bookmarkEnd w:id="78"/>
    </w:p>
    <w:p w14:paraId="219340D7" w14:textId="77777777" w:rsidR="00207F99" w:rsidRPr="00FF3274" w:rsidRDefault="00E91C36" w:rsidP="00EB4E8B">
      <w:pPr>
        <w:pStyle w:val="Heading1"/>
        <w:spacing w:before="0" w:after="0"/>
        <w:jc w:val="both"/>
        <w:rPr>
          <w:rFonts w:cs="Times New Roman"/>
          <w:sz w:val="22"/>
          <w:szCs w:val="22"/>
        </w:rPr>
      </w:pPr>
      <w:bookmarkStart w:id="79" w:name="_Toc145416338"/>
      <w:bookmarkStart w:id="80" w:name="_Toc230076794"/>
      <w:r w:rsidRPr="00FF3274">
        <w:rPr>
          <w:rFonts w:cs="Times New Roman"/>
          <w:sz w:val="22"/>
          <w:szCs w:val="22"/>
        </w:rPr>
        <w:t>И ДРУГИМ ПРИМАЊИМА</w:t>
      </w:r>
      <w:bookmarkEnd w:id="79"/>
      <w:bookmarkEnd w:id="80"/>
    </w:p>
    <w:p w14:paraId="292B3181" w14:textId="77777777" w:rsidR="00E91C36" w:rsidRPr="00FF3274" w:rsidRDefault="00E91C36" w:rsidP="00EB4E8B">
      <w:pPr>
        <w:pStyle w:val="Heading1"/>
        <w:spacing w:before="0" w:after="0"/>
        <w:jc w:val="both"/>
        <w:rPr>
          <w:rFonts w:cs="Times New Roman"/>
          <w:sz w:val="22"/>
          <w:szCs w:val="22"/>
          <w:lang w:val="sr-Cyrl-CS"/>
        </w:rPr>
      </w:pPr>
    </w:p>
    <w:p w14:paraId="7916DA95" w14:textId="77777777" w:rsidR="00F73668" w:rsidRPr="00FF3274" w:rsidRDefault="00207F99" w:rsidP="007F1E3A">
      <w:pPr>
        <w:pStyle w:val="Heading1"/>
        <w:numPr>
          <w:ilvl w:val="0"/>
          <w:numId w:val="11"/>
        </w:numPr>
        <w:spacing w:before="0" w:after="0"/>
        <w:ind w:left="0" w:firstLine="0"/>
        <w:jc w:val="both"/>
        <w:rPr>
          <w:rFonts w:cs="Times New Roman"/>
          <w:sz w:val="22"/>
          <w:szCs w:val="22"/>
        </w:rPr>
      </w:pPr>
      <w:bookmarkStart w:id="81" w:name="_Toc145416339"/>
      <w:bookmarkStart w:id="82" w:name="_Toc230076795"/>
      <w:r w:rsidRPr="00FF3274">
        <w:rPr>
          <w:rFonts w:cs="Times New Roman"/>
          <w:sz w:val="22"/>
          <w:szCs w:val="22"/>
        </w:rPr>
        <w:t>П</w:t>
      </w:r>
      <w:r w:rsidR="00F73668" w:rsidRPr="00FF3274">
        <w:rPr>
          <w:rFonts w:cs="Times New Roman"/>
          <w:sz w:val="22"/>
          <w:szCs w:val="22"/>
        </w:rPr>
        <w:t>ОДАЦИ О СРЕДСТВИМА РАДА И ОБЈЕКТИМА КОЈЕ ИНСТИТУТ</w:t>
      </w:r>
      <w:bookmarkEnd w:id="81"/>
      <w:bookmarkEnd w:id="82"/>
    </w:p>
    <w:p w14:paraId="7CCC7339" w14:textId="77777777" w:rsidR="00E15ED7" w:rsidRPr="00FF3274" w:rsidRDefault="00F73668" w:rsidP="00EB4E8B">
      <w:pPr>
        <w:pStyle w:val="Heading1"/>
        <w:spacing w:before="0" w:after="0"/>
        <w:jc w:val="both"/>
        <w:rPr>
          <w:rFonts w:cs="Times New Roman"/>
          <w:sz w:val="22"/>
          <w:szCs w:val="22"/>
        </w:rPr>
      </w:pPr>
      <w:bookmarkStart w:id="83" w:name="_Toc145416340"/>
      <w:bookmarkStart w:id="84" w:name="_Toc230076796"/>
      <w:r w:rsidRPr="00FF3274">
        <w:rPr>
          <w:rFonts w:cs="Times New Roman"/>
          <w:sz w:val="22"/>
          <w:szCs w:val="22"/>
        </w:rPr>
        <w:t>ПОСЕДУЈЕ, ОДНОСНО КОРИСТИ</w:t>
      </w:r>
      <w:bookmarkEnd w:id="83"/>
      <w:bookmarkEnd w:id="84"/>
    </w:p>
    <w:p w14:paraId="4A6D3D87" w14:textId="77777777" w:rsidR="0080688F" w:rsidRPr="00FF3274" w:rsidRDefault="0080688F" w:rsidP="00EB4E8B">
      <w:pPr>
        <w:jc w:val="both"/>
        <w:rPr>
          <w:szCs w:val="22"/>
        </w:rPr>
      </w:pPr>
    </w:p>
    <w:p w14:paraId="5BDE4C91" w14:textId="77777777" w:rsidR="00E47557" w:rsidRPr="00FF3274" w:rsidRDefault="00E47557" w:rsidP="00714439">
      <w:pPr>
        <w:ind w:firstLine="720"/>
        <w:jc w:val="both"/>
        <w:rPr>
          <w:szCs w:val="22"/>
          <w:lang w:val="sr-Cyrl-CS"/>
        </w:rPr>
      </w:pPr>
      <w:r w:rsidRPr="00FF3274">
        <w:rPr>
          <w:szCs w:val="22"/>
          <w:lang w:val="sr-Cyrl-CS"/>
        </w:rPr>
        <w:t>Имовину Института за онкологију и радиологију Србије чини право коришћења, управљања и располагања имовином у државној својини која се односи на непокретне и покретне ствати, новчана средства и друга имовинска права.</w:t>
      </w:r>
    </w:p>
    <w:p w14:paraId="7A2C3F6C" w14:textId="77777777" w:rsidR="00E15ED7" w:rsidRPr="00FF3274" w:rsidRDefault="00E47557" w:rsidP="00EB4E8B">
      <w:pPr>
        <w:jc w:val="both"/>
        <w:rPr>
          <w:szCs w:val="22"/>
          <w:lang w:val="sr-Cyrl-CS"/>
        </w:rPr>
      </w:pPr>
      <w:r w:rsidRPr="00FF3274">
        <w:rPr>
          <w:szCs w:val="22"/>
          <w:lang w:val="sr-Cyrl-CS"/>
        </w:rPr>
        <w:t>Институт има право коришћења</w:t>
      </w:r>
      <w:r w:rsidR="00E15ED7" w:rsidRPr="00FF3274">
        <w:rPr>
          <w:szCs w:val="22"/>
          <w:lang w:val="sr-Cyrl-CS"/>
        </w:rPr>
        <w:t xml:space="preserve"> зграде </w:t>
      </w:r>
      <w:r w:rsidRPr="00FF3274">
        <w:rPr>
          <w:szCs w:val="22"/>
          <w:lang w:val="sr-Cyrl-CS"/>
        </w:rPr>
        <w:t>која се налази у Београду  у ул.</w:t>
      </w:r>
      <w:r w:rsidR="00E15ED7" w:rsidRPr="00FF3274">
        <w:rPr>
          <w:szCs w:val="22"/>
          <w:lang w:val="sr-Cyrl-CS"/>
        </w:rPr>
        <w:t xml:space="preserve">Пастеровој </w:t>
      </w:r>
      <w:r w:rsidRPr="00FF3274">
        <w:rPr>
          <w:szCs w:val="22"/>
          <w:lang w:val="sr-Cyrl-CS"/>
        </w:rPr>
        <w:t xml:space="preserve">бр. </w:t>
      </w:r>
      <w:r w:rsidR="0015300F">
        <w:rPr>
          <w:szCs w:val="22"/>
          <w:lang w:val="sr-Cyrl-CS"/>
        </w:rPr>
        <w:t>12-</w:t>
      </w:r>
      <w:r w:rsidRPr="00FF3274">
        <w:rPr>
          <w:szCs w:val="22"/>
          <w:lang w:val="sr-Cyrl-CS"/>
        </w:rPr>
        <w:t>14. на катастарској парцели 1475 КО Савски Венац.</w:t>
      </w:r>
    </w:p>
    <w:p w14:paraId="0E8A0FE4" w14:textId="77777777" w:rsidR="001B0A9D" w:rsidRPr="00FF3274" w:rsidRDefault="001B0A9D" w:rsidP="00EB4E8B">
      <w:pPr>
        <w:jc w:val="both"/>
        <w:rPr>
          <w:szCs w:val="22"/>
          <w:lang w:val="sr-Cyrl-CS"/>
        </w:rPr>
      </w:pPr>
      <w:r w:rsidRPr="00FF3274">
        <w:rPr>
          <w:szCs w:val="22"/>
          <w:lang w:val="sr-Cyrl-CS"/>
        </w:rPr>
        <w:t>Податак</w:t>
      </w:r>
      <w:r w:rsidR="00F73668" w:rsidRPr="00FF3274">
        <w:rPr>
          <w:szCs w:val="22"/>
          <w:lang w:val="sr-Cyrl-CS"/>
        </w:rPr>
        <w:t xml:space="preserve"> доступан </w:t>
      </w:r>
      <w:r w:rsidRPr="00FF3274">
        <w:rPr>
          <w:szCs w:val="22"/>
          <w:lang w:val="sr-Cyrl-CS"/>
        </w:rPr>
        <w:t>у бази података Републичког геодетског завода, портал е-катастар.</w:t>
      </w:r>
    </w:p>
    <w:p w14:paraId="619068D4" w14:textId="77777777" w:rsidR="00C60375" w:rsidRPr="00FF3274" w:rsidRDefault="00C60375" w:rsidP="00EB4E8B">
      <w:pPr>
        <w:pStyle w:val="ListParagraph"/>
        <w:spacing w:after="0" w:line="240" w:lineRule="auto"/>
        <w:ind w:left="0"/>
        <w:jc w:val="both"/>
        <w:rPr>
          <w:rFonts w:ascii="Times New Roman" w:hAnsi="Times New Roman"/>
          <w:szCs w:val="22"/>
          <w:lang w:val="sr-Cyrl-CS"/>
        </w:rPr>
      </w:pPr>
    </w:p>
    <w:p w14:paraId="7C128665" w14:textId="77777777" w:rsidR="00C60375" w:rsidRPr="00FF3274" w:rsidRDefault="00D53E11" w:rsidP="007F1E3A">
      <w:pPr>
        <w:pStyle w:val="Heading1"/>
        <w:numPr>
          <w:ilvl w:val="0"/>
          <w:numId w:val="11"/>
        </w:numPr>
        <w:spacing w:before="0" w:after="0"/>
        <w:ind w:left="0" w:firstLine="0"/>
        <w:jc w:val="both"/>
        <w:rPr>
          <w:rFonts w:cs="Times New Roman"/>
          <w:sz w:val="22"/>
          <w:szCs w:val="22"/>
        </w:rPr>
      </w:pPr>
      <w:bookmarkStart w:id="85" w:name="_Toc145416341"/>
      <w:bookmarkStart w:id="86" w:name="_Toc145483760"/>
      <w:bookmarkStart w:id="87" w:name="_Toc230076797"/>
      <w:r w:rsidRPr="00FF3274">
        <w:rPr>
          <w:rFonts w:cs="Times New Roman"/>
          <w:sz w:val="22"/>
          <w:szCs w:val="22"/>
        </w:rPr>
        <w:t>Ч</w:t>
      </w:r>
      <w:r w:rsidR="00F73668" w:rsidRPr="00FF3274">
        <w:rPr>
          <w:rFonts w:cs="Times New Roman"/>
          <w:sz w:val="22"/>
          <w:szCs w:val="22"/>
        </w:rPr>
        <w:t>УВАЊЕ НОСАЧА ИНФОРМАЦИЈА</w:t>
      </w:r>
      <w:bookmarkEnd w:id="85"/>
      <w:bookmarkEnd w:id="86"/>
      <w:bookmarkEnd w:id="87"/>
    </w:p>
    <w:p w14:paraId="6DBADAC8" w14:textId="77777777" w:rsidR="00C60375" w:rsidRPr="00FF3274" w:rsidRDefault="00C60375" w:rsidP="00714439">
      <w:pPr>
        <w:ind w:firstLine="720"/>
        <w:jc w:val="both"/>
        <w:rPr>
          <w:b/>
          <w:noProof/>
          <w:szCs w:val="22"/>
          <w:lang w:val="sr-Cyrl-CS"/>
        </w:rPr>
      </w:pPr>
      <w:r w:rsidRPr="00FF3274">
        <w:rPr>
          <w:noProof/>
          <w:szCs w:val="22"/>
          <w:lang w:val="sr-Cyrl-CS"/>
        </w:rPr>
        <w:t>Целокупна документација Института, заводи се у Одељењу за правне послове у деловодном протоколу, а затим упућује организационим јединицама.</w:t>
      </w:r>
    </w:p>
    <w:p w14:paraId="346821DE" w14:textId="77777777" w:rsidR="007F322E" w:rsidRPr="00FF3274" w:rsidRDefault="007F322E" w:rsidP="00EB4E8B">
      <w:pPr>
        <w:jc w:val="both"/>
        <w:rPr>
          <w:rFonts w:eastAsia="Times New Roman"/>
          <w:iCs/>
          <w:noProof/>
          <w:szCs w:val="22"/>
        </w:rPr>
      </w:pPr>
      <w:bookmarkStart w:id="88" w:name="_Toc145416342"/>
      <w:bookmarkStart w:id="89" w:name="_Toc145483761"/>
    </w:p>
    <w:p w14:paraId="19E81B31" w14:textId="77777777" w:rsidR="00C60375" w:rsidRPr="00FF3274" w:rsidRDefault="00DC00D3" w:rsidP="00EB4E8B">
      <w:pPr>
        <w:pStyle w:val="Heading2"/>
        <w:jc w:val="both"/>
        <w:rPr>
          <w:b w:val="0"/>
          <w:i w:val="0"/>
          <w:noProof/>
          <w:szCs w:val="22"/>
        </w:rPr>
      </w:pPr>
      <w:r w:rsidRPr="00FF3274">
        <w:rPr>
          <w:b w:val="0"/>
          <w:i w:val="0"/>
          <w:noProof/>
          <w:szCs w:val="22"/>
        </w:rPr>
        <w:t xml:space="preserve">15.1 </w:t>
      </w:r>
      <w:r w:rsidR="00C60375" w:rsidRPr="00FF3274">
        <w:rPr>
          <w:b w:val="0"/>
          <w:i w:val="0"/>
          <w:noProof/>
          <w:szCs w:val="22"/>
        </w:rPr>
        <w:t>Начин и место чувања носача информација</w:t>
      </w:r>
      <w:bookmarkEnd w:id="88"/>
      <w:bookmarkEnd w:id="89"/>
    </w:p>
    <w:p w14:paraId="7867DC99" w14:textId="77777777" w:rsidR="00C60375" w:rsidRPr="00FF3274" w:rsidRDefault="00C60375" w:rsidP="00EB4E8B">
      <w:pPr>
        <w:jc w:val="both"/>
        <w:rPr>
          <w:noProof/>
          <w:szCs w:val="22"/>
          <w:lang w:val="sr-Cyrl-CS"/>
        </w:rPr>
      </w:pPr>
    </w:p>
    <w:p w14:paraId="4386C375" w14:textId="77777777" w:rsidR="00C60375" w:rsidRPr="00FF3274" w:rsidRDefault="00C60375" w:rsidP="00714439">
      <w:pPr>
        <w:ind w:firstLine="720"/>
        <w:jc w:val="both"/>
        <w:rPr>
          <w:noProof/>
          <w:szCs w:val="22"/>
          <w:lang w:val="sr-Cyrl-CS"/>
        </w:rPr>
      </w:pPr>
      <w:r w:rsidRPr="00FF3274">
        <w:rPr>
          <w:noProof/>
          <w:szCs w:val="22"/>
          <w:lang w:val="sr-Cyrl-CS"/>
        </w:rPr>
        <w:t xml:space="preserve">Сви одговори заједно са захтевима и поднетом документацијом, чувају се у </w:t>
      </w:r>
      <w:r w:rsidR="00D53E11" w:rsidRPr="00FF3274">
        <w:rPr>
          <w:noProof/>
          <w:szCs w:val="22"/>
          <w:lang w:val="sr-Cyrl-CS"/>
        </w:rPr>
        <w:t xml:space="preserve">архиви у складу са роковима чувања који су утврђени Листом </w:t>
      </w:r>
      <w:r w:rsidR="002214DD" w:rsidRPr="00FF3274">
        <w:rPr>
          <w:szCs w:val="22"/>
          <w:lang w:val="sr-Cyrl-CS"/>
        </w:rPr>
        <w:t>категорија архивске грађе и документованог материјала са роковима чувања Института за онкологију и радиологију Србије</w:t>
      </w:r>
      <w:r w:rsidR="002214DD" w:rsidRPr="00FF3274">
        <w:rPr>
          <w:noProof/>
          <w:szCs w:val="22"/>
          <w:lang w:val="sr-Cyrl-CS"/>
        </w:rPr>
        <w:t>.</w:t>
      </w:r>
    </w:p>
    <w:p w14:paraId="24052C4F" w14:textId="77777777" w:rsidR="002214DD" w:rsidRPr="00FF3274" w:rsidRDefault="002214DD" w:rsidP="00EB4E8B">
      <w:pPr>
        <w:jc w:val="both"/>
        <w:rPr>
          <w:noProof/>
          <w:szCs w:val="22"/>
          <w:lang w:val="sr-Cyrl-CS"/>
        </w:rPr>
      </w:pPr>
      <w:r w:rsidRPr="00FF3274">
        <w:rPr>
          <w:noProof/>
          <w:szCs w:val="22"/>
          <w:lang w:val="sr-Cyrl-CS"/>
        </w:rPr>
        <w:t>Електронски подаци чувају се израдом резервних копија у складу са прописима и  према врсти података који су предмет чувања.</w:t>
      </w:r>
    </w:p>
    <w:p w14:paraId="75818D24" w14:textId="77777777" w:rsidR="002214DD" w:rsidRPr="00FF3274" w:rsidRDefault="002214DD" w:rsidP="00EB4E8B">
      <w:pPr>
        <w:jc w:val="both"/>
        <w:rPr>
          <w:b/>
          <w:noProof/>
          <w:szCs w:val="22"/>
          <w:lang w:val="sr-Cyrl-CS"/>
        </w:rPr>
      </w:pPr>
      <w:r w:rsidRPr="00FF3274">
        <w:rPr>
          <w:noProof/>
          <w:szCs w:val="22"/>
          <w:lang w:val="sr-Cyrl-CS"/>
        </w:rPr>
        <w:t>Архив</w:t>
      </w:r>
      <w:r w:rsidR="00644195" w:rsidRPr="00FF3274">
        <w:rPr>
          <w:noProof/>
          <w:szCs w:val="22"/>
          <w:lang w:val="sr-Cyrl-CS"/>
        </w:rPr>
        <w:t>с</w:t>
      </w:r>
      <w:r w:rsidRPr="00FF3274">
        <w:rPr>
          <w:noProof/>
          <w:szCs w:val="22"/>
          <w:lang w:val="sr-Cyrl-CS"/>
        </w:rPr>
        <w:t>ка грађа чува се у Институту и код другог правног лица у складу са закљученим уговором.</w:t>
      </w:r>
    </w:p>
    <w:p w14:paraId="061091FF" w14:textId="77777777" w:rsidR="00C60375" w:rsidRPr="00FF3274" w:rsidRDefault="00C60375" w:rsidP="00EB4E8B">
      <w:pPr>
        <w:jc w:val="both"/>
        <w:rPr>
          <w:noProof/>
          <w:szCs w:val="22"/>
          <w:lang w:val="sr-Cyrl-CS"/>
        </w:rPr>
      </w:pPr>
    </w:p>
    <w:p w14:paraId="44BD971D" w14:textId="77777777" w:rsidR="00F73668" w:rsidRPr="00FF3274" w:rsidRDefault="00D53E11" w:rsidP="007F1E3A">
      <w:pPr>
        <w:pStyle w:val="Heading1"/>
        <w:numPr>
          <w:ilvl w:val="0"/>
          <w:numId w:val="11"/>
        </w:numPr>
        <w:spacing w:before="0"/>
        <w:ind w:left="0" w:firstLine="0"/>
        <w:jc w:val="both"/>
        <w:rPr>
          <w:rFonts w:cs="Times New Roman"/>
          <w:sz w:val="22"/>
          <w:szCs w:val="22"/>
        </w:rPr>
      </w:pPr>
      <w:bookmarkStart w:id="90" w:name="_Toc230076798"/>
      <w:r w:rsidRPr="00FF3274">
        <w:rPr>
          <w:rFonts w:cs="Times New Roman"/>
          <w:sz w:val="22"/>
          <w:szCs w:val="22"/>
        </w:rPr>
        <w:t>П</w:t>
      </w:r>
      <w:r w:rsidR="00F73668" w:rsidRPr="00FF3274">
        <w:rPr>
          <w:rFonts w:cs="Times New Roman"/>
          <w:sz w:val="22"/>
          <w:szCs w:val="22"/>
        </w:rPr>
        <w:t>РАВИЛА У ВЕЗИ СА ЈАВНОШЋУ РАДА</w:t>
      </w:r>
      <w:bookmarkEnd w:id="90"/>
    </w:p>
    <w:p w14:paraId="385B0535" w14:textId="77777777" w:rsidR="00721962" w:rsidRPr="00FF3274" w:rsidRDefault="00721962" w:rsidP="00EB4E8B">
      <w:pPr>
        <w:jc w:val="both"/>
        <w:rPr>
          <w:szCs w:val="22"/>
        </w:rPr>
      </w:pPr>
    </w:p>
    <w:p w14:paraId="16E39BA5" w14:textId="77777777" w:rsidR="003121B8" w:rsidRPr="00FF3274" w:rsidRDefault="003121B8" w:rsidP="00714439">
      <w:pPr>
        <w:ind w:firstLine="720"/>
        <w:jc w:val="both"/>
        <w:rPr>
          <w:noProof/>
          <w:szCs w:val="22"/>
          <w:lang w:val="sr-Cyrl-CS"/>
        </w:rPr>
      </w:pPr>
      <w:r w:rsidRPr="00FF3274">
        <w:rPr>
          <w:szCs w:val="22"/>
        </w:rPr>
        <w:t xml:space="preserve">Рад </w:t>
      </w:r>
      <w:r w:rsidRPr="00FF3274">
        <w:rPr>
          <w:szCs w:val="22"/>
          <w:lang w:val="sr-Cyrl-CS"/>
        </w:rPr>
        <w:t xml:space="preserve">Института за онкологију и радиологију Србије </w:t>
      </w:r>
      <w:r w:rsidRPr="00FF3274">
        <w:rPr>
          <w:szCs w:val="22"/>
        </w:rPr>
        <w:t xml:space="preserve">је јаван. Све информације којима  располаже </w:t>
      </w:r>
      <w:r w:rsidRPr="00FF3274">
        <w:rPr>
          <w:szCs w:val="22"/>
          <w:lang w:val="sr-Cyrl-CS"/>
        </w:rPr>
        <w:t>Институт,</w:t>
      </w:r>
      <w:r w:rsidRPr="00FF3274">
        <w:rPr>
          <w:szCs w:val="22"/>
        </w:rPr>
        <w:t xml:space="preserve"> а које су настале у раду или у вези са радом, </w:t>
      </w:r>
      <w:r w:rsidRPr="00FF3274">
        <w:rPr>
          <w:szCs w:val="22"/>
          <w:lang w:val="sr-Cyrl-CS"/>
        </w:rPr>
        <w:t xml:space="preserve">Институт </w:t>
      </w:r>
      <w:r w:rsidRPr="00FF3274">
        <w:rPr>
          <w:szCs w:val="22"/>
        </w:rPr>
        <w:t xml:space="preserve">ће саопштити тражиоцу информације, ставити на увид документ који садржи тражену информацију или му издати копију документа, а у складу са Законом о слободном приступу информацијама од јавног значаја („Службени гласник РС“ број: 120/04, 54/07, 104/09, 36/10 и 105/21), осим личних </w:t>
      </w:r>
      <w:r w:rsidRPr="00FF3274">
        <w:rPr>
          <w:szCs w:val="22"/>
          <w:lang w:val="sr-Cyrl-CS"/>
        </w:rPr>
        <w:t xml:space="preserve">података за запослене </w:t>
      </w:r>
      <w:r w:rsidR="00D75642" w:rsidRPr="00FF3274">
        <w:rPr>
          <w:szCs w:val="22"/>
          <w:lang w:val="sr-Cyrl-CS"/>
        </w:rPr>
        <w:t>( матични број, датум рођења, адреса становања, број телефона, број рачуна у банци, националност, податци о здравственом стању) и пацијенте</w:t>
      </w:r>
      <w:r w:rsidR="0095373D">
        <w:rPr>
          <w:szCs w:val="22"/>
          <w:lang w:val="sr-Cyrl-CS"/>
        </w:rPr>
        <w:t>,</w:t>
      </w:r>
      <w:r w:rsidR="00D75642" w:rsidRPr="00FF3274">
        <w:rPr>
          <w:szCs w:val="22"/>
          <w:lang w:val="sr-Cyrl-CS"/>
        </w:rPr>
        <w:t xml:space="preserve"> </w:t>
      </w:r>
      <w:r w:rsidR="00DC2C9E">
        <w:rPr>
          <w:szCs w:val="22"/>
          <w:lang w:val="sr-Cyrl-CS"/>
        </w:rPr>
        <w:t xml:space="preserve">као и </w:t>
      </w:r>
      <w:r w:rsidRPr="00FF3274">
        <w:rPr>
          <w:szCs w:val="22"/>
          <w:lang w:val="sr-Cyrl-CS"/>
        </w:rPr>
        <w:t>личних и</w:t>
      </w:r>
      <w:r w:rsidRPr="00FF3274">
        <w:rPr>
          <w:szCs w:val="22"/>
        </w:rPr>
        <w:t xml:space="preserve">нформација, које је </w:t>
      </w:r>
      <w:r w:rsidRPr="00FF3274">
        <w:rPr>
          <w:szCs w:val="22"/>
          <w:lang w:val="sr-Cyrl-CS"/>
        </w:rPr>
        <w:t>пацијент с</w:t>
      </w:r>
      <w:r w:rsidRPr="00FF3274">
        <w:rPr>
          <w:szCs w:val="22"/>
        </w:rPr>
        <w:t>аопштио надлежном здравственом раднику, односно здравственом сараднику, укључујући и оне које се односе на стање његовог здравља и потенцијалне дијагностичке и терапијске процедуре, као и право на заштиту приватности током спровођења дијагностичк</w:t>
      </w:r>
      <w:r w:rsidR="00D75642" w:rsidRPr="00FF3274">
        <w:rPr>
          <w:szCs w:val="22"/>
        </w:rPr>
        <w:t>их испитивања и лечења у целини</w:t>
      </w:r>
      <w:r w:rsidR="00D75642" w:rsidRPr="00FF3274">
        <w:rPr>
          <w:szCs w:val="22"/>
          <w:lang w:val="sr-Cyrl-CS"/>
        </w:rPr>
        <w:t xml:space="preserve"> </w:t>
      </w:r>
      <w:r w:rsidRPr="00FF3274">
        <w:rPr>
          <w:noProof/>
          <w:szCs w:val="22"/>
          <w:lang w:val="sr-Cyrl-CS"/>
        </w:rPr>
        <w:t>везаних за здравствено стање пацијента, а који су садржани у историји болести.</w:t>
      </w:r>
    </w:p>
    <w:p w14:paraId="34D6D72B" w14:textId="77777777" w:rsidR="002214DD" w:rsidRPr="00FF3274" w:rsidRDefault="002214DD" w:rsidP="00EB4E8B">
      <w:pPr>
        <w:pStyle w:val="Heading1"/>
        <w:spacing w:before="0" w:after="0"/>
        <w:jc w:val="both"/>
        <w:rPr>
          <w:rFonts w:cs="Times New Roman"/>
          <w:sz w:val="22"/>
          <w:szCs w:val="22"/>
          <w:lang w:val="sr-Cyrl-CS"/>
        </w:rPr>
      </w:pPr>
    </w:p>
    <w:p w14:paraId="31095860" w14:textId="77777777" w:rsidR="003121B8" w:rsidRPr="00FF3274" w:rsidRDefault="002214DD" w:rsidP="007F1E3A">
      <w:pPr>
        <w:pStyle w:val="Heading1"/>
        <w:numPr>
          <w:ilvl w:val="0"/>
          <w:numId w:val="11"/>
        </w:numPr>
        <w:spacing w:before="0" w:after="0"/>
        <w:ind w:left="0" w:firstLine="0"/>
        <w:jc w:val="both"/>
        <w:rPr>
          <w:rFonts w:cs="Times New Roman"/>
          <w:sz w:val="22"/>
          <w:szCs w:val="22"/>
        </w:rPr>
      </w:pPr>
      <w:bookmarkStart w:id="91" w:name="_Toc145416343"/>
      <w:bookmarkStart w:id="92" w:name="_Toc145584764"/>
      <w:bookmarkStart w:id="93" w:name="_Toc230076799"/>
      <w:r w:rsidRPr="00FF3274">
        <w:rPr>
          <w:rFonts w:cs="Times New Roman"/>
          <w:sz w:val="22"/>
          <w:szCs w:val="22"/>
        </w:rPr>
        <w:t>Д</w:t>
      </w:r>
      <w:r w:rsidR="00F73668" w:rsidRPr="00FF3274">
        <w:rPr>
          <w:rFonts w:cs="Times New Roman"/>
          <w:sz w:val="22"/>
          <w:szCs w:val="22"/>
        </w:rPr>
        <w:t>ОСТАВА ИНФОРМАЦИЈА ОД ЈАВНОГ ЗНАЧАЈА</w:t>
      </w:r>
      <w:bookmarkEnd w:id="91"/>
      <w:bookmarkEnd w:id="92"/>
      <w:bookmarkEnd w:id="93"/>
    </w:p>
    <w:p w14:paraId="4E9026DA" w14:textId="77777777" w:rsidR="00246431" w:rsidRPr="00FF3274" w:rsidRDefault="00246431" w:rsidP="00EB4E8B">
      <w:pPr>
        <w:pStyle w:val="Heading1"/>
        <w:spacing w:before="0" w:after="0"/>
        <w:jc w:val="both"/>
        <w:rPr>
          <w:rFonts w:cs="Times New Roman"/>
          <w:b w:val="0"/>
          <w:sz w:val="22"/>
          <w:szCs w:val="22"/>
        </w:rPr>
      </w:pPr>
    </w:p>
    <w:tbl>
      <w:tblPr>
        <w:tblW w:w="8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1"/>
      </w:tblGrid>
      <w:tr w:rsidR="00F954FC" w:rsidRPr="00FF3274" w14:paraId="790ECCBA" w14:textId="77777777" w:rsidTr="00F954FC">
        <w:trPr>
          <w:trHeight w:val="576"/>
        </w:trPr>
        <w:tc>
          <w:tcPr>
            <w:tcW w:w="8031" w:type="dxa"/>
            <w:tcBorders>
              <w:top w:val="nil"/>
              <w:left w:val="nil"/>
              <w:bottom w:val="nil"/>
              <w:right w:val="nil"/>
            </w:tcBorders>
          </w:tcPr>
          <w:p w14:paraId="0B2F5A15" w14:textId="77777777" w:rsidR="00F954FC" w:rsidRPr="00FF3274" w:rsidRDefault="00F954FC" w:rsidP="00EB4E8B">
            <w:pPr>
              <w:jc w:val="both"/>
              <w:rPr>
                <w:noProof/>
                <w:szCs w:val="22"/>
              </w:rPr>
            </w:pPr>
            <w:r w:rsidRPr="00FF3274">
              <w:rPr>
                <w:noProof/>
                <w:szCs w:val="22"/>
                <w:lang w:val="sr-Cyrl-CS"/>
              </w:rPr>
              <w:t>Овлашћено лиц</w:t>
            </w:r>
            <w:r w:rsidRPr="00FF3274">
              <w:rPr>
                <w:noProof/>
                <w:szCs w:val="22"/>
              </w:rPr>
              <w:t>e</w:t>
            </w:r>
          </w:p>
          <w:p w14:paraId="329F85C9" w14:textId="3E38367C" w:rsidR="00F954FC" w:rsidRPr="00FF3274" w:rsidRDefault="00886CD0" w:rsidP="00EB4E8B">
            <w:pPr>
              <w:keepNext/>
              <w:jc w:val="both"/>
              <w:outlineLvl w:val="0"/>
              <w:rPr>
                <w:rFonts w:eastAsia="Times New Roman"/>
                <w:bCs/>
                <w:noProof/>
                <w:szCs w:val="22"/>
              </w:rPr>
            </w:pPr>
            <w:bookmarkStart w:id="94" w:name="_Toc145483763"/>
            <w:bookmarkStart w:id="95" w:name="_Toc145584765"/>
            <w:bookmarkStart w:id="96" w:name="_Toc145674158"/>
            <w:bookmarkStart w:id="97" w:name="_Toc230076800"/>
            <w:r>
              <w:rPr>
                <w:rFonts w:eastAsia="Times New Roman"/>
                <w:noProof/>
                <w:szCs w:val="22"/>
                <w:lang w:val="sr-Cyrl-RS"/>
              </w:rPr>
              <w:t>Невена Илић</w:t>
            </w:r>
            <w:r w:rsidR="00F954FC" w:rsidRPr="00FF3274">
              <w:rPr>
                <w:rFonts w:eastAsia="Times New Roman"/>
                <w:noProof/>
                <w:szCs w:val="22"/>
              </w:rPr>
              <w:t>, дипл.правник</w:t>
            </w:r>
            <w:bookmarkEnd w:id="94"/>
            <w:bookmarkEnd w:id="95"/>
            <w:bookmarkEnd w:id="96"/>
            <w:bookmarkEnd w:id="97"/>
          </w:p>
          <w:p w14:paraId="2CDC45AA" w14:textId="77777777" w:rsidR="00F954FC" w:rsidRPr="00FF3274" w:rsidRDefault="00F954FC" w:rsidP="00EB4E8B">
            <w:pPr>
              <w:keepNext/>
              <w:jc w:val="both"/>
              <w:outlineLvl w:val="0"/>
              <w:rPr>
                <w:rFonts w:eastAsia="Times New Roman"/>
                <w:bCs/>
                <w:noProof/>
                <w:szCs w:val="22"/>
              </w:rPr>
            </w:pPr>
            <w:bookmarkStart w:id="98" w:name="_Toc145483764"/>
            <w:bookmarkStart w:id="99" w:name="_Toc145674159"/>
            <w:bookmarkStart w:id="100" w:name="_Toc230076801"/>
            <w:r w:rsidRPr="00FF3274">
              <w:rPr>
                <w:rFonts w:eastAsia="Times New Roman"/>
                <w:noProof/>
                <w:szCs w:val="22"/>
              </w:rPr>
              <w:t>2067-153</w:t>
            </w:r>
            <w:bookmarkEnd w:id="98"/>
            <w:bookmarkEnd w:id="99"/>
            <w:bookmarkEnd w:id="100"/>
          </w:p>
          <w:p w14:paraId="196955D7" w14:textId="77777777" w:rsidR="007F322E" w:rsidRPr="00FF3274" w:rsidRDefault="007F322E" w:rsidP="00EB4E8B">
            <w:pPr>
              <w:keepNext/>
              <w:jc w:val="both"/>
              <w:outlineLvl w:val="0"/>
              <w:rPr>
                <w:rFonts w:eastAsia="Times New Roman"/>
                <w:bCs/>
                <w:noProof/>
                <w:szCs w:val="22"/>
              </w:rPr>
            </w:pPr>
          </w:p>
        </w:tc>
      </w:tr>
    </w:tbl>
    <w:p w14:paraId="47D1018B" w14:textId="77777777" w:rsidR="003121B8" w:rsidRPr="00FF3274" w:rsidRDefault="003121B8" w:rsidP="00714439">
      <w:pPr>
        <w:ind w:firstLine="720"/>
        <w:jc w:val="both"/>
        <w:rPr>
          <w:noProof/>
          <w:szCs w:val="22"/>
          <w:lang w:val="sr-Cyrl-CS"/>
        </w:rPr>
      </w:pPr>
      <w:r w:rsidRPr="00FF3274">
        <w:rPr>
          <w:noProof/>
          <w:szCs w:val="22"/>
          <w:lang w:val="sr-Cyrl-CS"/>
        </w:rPr>
        <w:t>Институт ставља на увид све информације које су у поседу Инст</w:t>
      </w:r>
      <w:r w:rsidR="004723EE" w:rsidRPr="00FF3274">
        <w:rPr>
          <w:noProof/>
          <w:szCs w:val="22"/>
          <w:lang w:val="sr-Cyrl-CS"/>
        </w:rPr>
        <w:t xml:space="preserve">итута, осим података о </w:t>
      </w:r>
      <w:r w:rsidRPr="00FF3274">
        <w:rPr>
          <w:noProof/>
          <w:szCs w:val="22"/>
          <w:lang w:val="sr-Cyrl-CS"/>
        </w:rPr>
        <w:t>здравствено</w:t>
      </w:r>
      <w:r w:rsidR="004723EE" w:rsidRPr="00FF3274">
        <w:rPr>
          <w:noProof/>
          <w:szCs w:val="22"/>
          <w:lang w:val="sr-Cyrl-CS"/>
        </w:rPr>
        <w:t>м стању</w:t>
      </w:r>
      <w:r w:rsidRPr="00FF3274">
        <w:rPr>
          <w:noProof/>
          <w:szCs w:val="22"/>
          <w:lang w:val="sr-Cyrl-CS"/>
        </w:rPr>
        <w:t xml:space="preserve"> пацијента, </w:t>
      </w:r>
      <w:r w:rsidR="004723EE" w:rsidRPr="00FF3274">
        <w:rPr>
          <w:szCs w:val="22"/>
        </w:rPr>
        <w:t>односно пода</w:t>
      </w:r>
      <w:r w:rsidR="004723EE" w:rsidRPr="00FF3274">
        <w:rPr>
          <w:szCs w:val="22"/>
          <w:lang w:val="sr-Cyrl-CS"/>
        </w:rPr>
        <w:t>така</w:t>
      </w:r>
      <w:r w:rsidR="004723EE" w:rsidRPr="00FF3274">
        <w:rPr>
          <w:szCs w:val="22"/>
        </w:rPr>
        <w:t xml:space="preserve"> из медицинске документациј</w:t>
      </w:r>
      <w:r w:rsidR="004723EE" w:rsidRPr="00FF3274">
        <w:rPr>
          <w:noProof/>
          <w:szCs w:val="22"/>
          <w:lang w:val="sr-Cyrl-CS"/>
        </w:rPr>
        <w:t>а и података о личности запослених.</w:t>
      </w:r>
    </w:p>
    <w:p w14:paraId="383502A5" w14:textId="77777777" w:rsidR="003121B8" w:rsidRPr="00FF3274" w:rsidRDefault="003121B8" w:rsidP="00EB4E8B">
      <w:pPr>
        <w:jc w:val="both"/>
        <w:rPr>
          <w:noProof/>
          <w:szCs w:val="22"/>
          <w:lang w:val="sr-Cyrl-CS"/>
        </w:rPr>
      </w:pPr>
    </w:p>
    <w:p w14:paraId="64B342EA" w14:textId="77777777" w:rsidR="003121B8" w:rsidRPr="00FF3274" w:rsidRDefault="003121B8" w:rsidP="00714439">
      <w:pPr>
        <w:ind w:firstLine="720"/>
        <w:jc w:val="both"/>
        <w:rPr>
          <w:noProof/>
          <w:szCs w:val="22"/>
          <w:lang w:val="sr-Cyrl-CS"/>
        </w:rPr>
      </w:pPr>
      <w:r w:rsidRPr="00FF3274">
        <w:rPr>
          <w:noProof/>
          <w:szCs w:val="22"/>
          <w:lang w:val="sr-Cyrl-CS"/>
        </w:rPr>
        <w:t>У вези са правом на увид у медицинску документаци</w:t>
      </w:r>
      <w:r w:rsidR="00985344" w:rsidRPr="00FF3274">
        <w:rPr>
          <w:noProof/>
          <w:szCs w:val="22"/>
          <w:lang w:val="sr-Cyrl-CS"/>
        </w:rPr>
        <w:t>ју, примењиваће се члан 20. Закона о правима пацијената</w:t>
      </w:r>
      <w:r w:rsidRPr="00FF3274">
        <w:rPr>
          <w:noProof/>
          <w:szCs w:val="22"/>
          <w:lang w:val="sr-Cyrl-CS"/>
        </w:rPr>
        <w:t>.</w:t>
      </w:r>
    </w:p>
    <w:p w14:paraId="4C1AF614" w14:textId="77777777" w:rsidR="00F954FC" w:rsidRPr="00FF3274" w:rsidRDefault="00F954FC" w:rsidP="00EB4E8B">
      <w:pPr>
        <w:jc w:val="both"/>
        <w:rPr>
          <w:noProof/>
          <w:szCs w:val="22"/>
          <w:lang w:val="sr-Cyrl-CS"/>
        </w:rPr>
      </w:pPr>
    </w:p>
    <w:p w14:paraId="415F4CC2" w14:textId="77777777" w:rsidR="003121B8" w:rsidRPr="00FF3274" w:rsidRDefault="003121B8" w:rsidP="00714439">
      <w:pPr>
        <w:ind w:firstLine="720"/>
        <w:jc w:val="both"/>
        <w:rPr>
          <w:noProof/>
          <w:szCs w:val="22"/>
          <w:lang w:val="sr-Cyrl-CS"/>
        </w:rPr>
      </w:pPr>
      <w:r w:rsidRPr="00FF3274">
        <w:rPr>
          <w:noProof/>
          <w:szCs w:val="22"/>
          <w:lang w:val="sr-Cyrl-CS"/>
        </w:rPr>
        <w:t xml:space="preserve">Подаци из медицинске </w:t>
      </w:r>
      <w:r w:rsidR="00985344" w:rsidRPr="00FF3274">
        <w:rPr>
          <w:noProof/>
          <w:szCs w:val="22"/>
          <w:lang w:val="sr-Cyrl-CS"/>
        </w:rPr>
        <w:t xml:space="preserve">документације </w:t>
      </w:r>
      <w:r w:rsidRPr="00FF3274">
        <w:rPr>
          <w:noProof/>
          <w:szCs w:val="22"/>
          <w:lang w:val="sr-Cyrl-CS"/>
        </w:rPr>
        <w:t xml:space="preserve"> спадају у личне податке о пацијенту и представљају службену тајну, коју су дужни да чувају сви здравствени радници, као и друга лиц</w:t>
      </w:r>
      <w:r w:rsidR="00985344" w:rsidRPr="00FF3274">
        <w:rPr>
          <w:noProof/>
          <w:szCs w:val="22"/>
          <w:lang w:val="sr-Cyrl-CS"/>
        </w:rPr>
        <w:t>а запослена у Институту (члан 21 Закона оправима пацијената</w:t>
      </w:r>
      <w:r w:rsidRPr="00FF3274">
        <w:rPr>
          <w:noProof/>
          <w:szCs w:val="22"/>
          <w:lang w:val="sr-Cyrl-CS"/>
        </w:rPr>
        <w:t>).</w:t>
      </w:r>
    </w:p>
    <w:p w14:paraId="0010931C" w14:textId="77777777" w:rsidR="003121B8" w:rsidRPr="00FF3274" w:rsidRDefault="003121B8" w:rsidP="00EB4E8B">
      <w:pPr>
        <w:jc w:val="both"/>
        <w:rPr>
          <w:noProof/>
          <w:szCs w:val="22"/>
          <w:lang w:val="sr-Cyrl-CS"/>
        </w:rPr>
      </w:pPr>
    </w:p>
    <w:p w14:paraId="16E84A7A" w14:textId="77777777" w:rsidR="003121B8" w:rsidRPr="00FF3274" w:rsidRDefault="003121B8" w:rsidP="00714439">
      <w:pPr>
        <w:ind w:firstLine="720"/>
        <w:jc w:val="both"/>
        <w:rPr>
          <w:noProof/>
          <w:szCs w:val="22"/>
          <w:lang w:val="sr-Cyrl-CS"/>
        </w:rPr>
      </w:pPr>
      <w:r w:rsidRPr="00FF3274">
        <w:rPr>
          <w:noProof/>
          <w:szCs w:val="22"/>
          <w:lang w:val="sr-Cyrl-CS"/>
        </w:rPr>
        <w:t xml:space="preserve">Захтеви који се односе на </w:t>
      </w:r>
      <w:r w:rsidR="00985344" w:rsidRPr="00FF3274">
        <w:rPr>
          <w:noProof/>
          <w:szCs w:val="22"/>
          <w:lang w:val="sr-Cyrl-CS"/>
        </w:rPr>
        <w:t>копије медицинске документације</w:t>
      </w:r>
      <w:r w:rsidRPr="00FF3274">
        <w:rPr>
          <w:noProof/>
          <w:szCs w:val="22"/>
          <w:lang w:val="sr-Cyrl-CS"/>
        </w:rPr>
        <w:t xml:space="preserve"> могу се поднети у:</w:t>
      </w:r>
    </w:p>
    <w:p w14:paraId="687DF1BA" w14:textId="77777777" w:rsidR="003121B8" w:rsidRPr="00FF3274" w:rsidRDefault="003121B8" w:rsidP="00EB4E8B">
      <w:pPr>
        <w:numPr>
          <w:ilvl w:val="0"/>
          <w:numId w:val="3"/>
        </w:numPr>
        <w:ind w:left="0" w:firstLine="0"/>
        <w:jc w:val="both"/>
        <w:rPr>
          <w:noProof/>
          <w:szCs w:val="22"/>
          <w:lang w:val="sr-Cyrl-CS"/>
        </w:rPr>
      </w:pPr>
      <w:r w:rsidRPr="00FF3274">
        <w:rPr>
          <w:noProof/>
          <w:szCs w:val="22"/>
          <w:lang w:val="sr-Cyrl-CS"/>
        </w:rPr>
        <w:t>писаној форми</w:t>
      </w:r>
    </w:p>
    <w:p w14:paraId="42AF5809" w14:textId="77777777" w:rsidR="003121B8" w:rsidRPr="00FF3274" w:rsidRDefault="003121B8" w:rsidP="00EB4E8B">
      <w:pPr>
        <w:numPr>
          <w:ilvl w:val="0"/>
          <w:numId w:val="3"/>
        </w:numPr>
        <w:ind w:left="0" w:firstLine="0"/>
        <w:jc w:val="both"/>
        <w:rPr>
          <w:noProof/>
          <w:szCs w:val="22"/>
          <w:lang w:val="sr-Cyrl-CS"/>
        </w:rPr>
      </w:pPr>
      <w:r w:rsidRPr="00FF3274">
        <w:rPr>
          <w:noProof/>
          <w:szCs w:val="22"/>
          <w:lang w:val="sr-Cyrl-CS"/>
        </w:rPr>
        <w:t>усменој форми</w:t>
      </w:r>
    </w:p>
    <w:p w14:paraId="5BD1355F" w14:textId="77777777" w:rsidR="003121B8" w:rsidRPr="00FF3274" w:rsidRDefault="003121B8" w:rsidP="00EB4E8B">
      <w:pPr>
        <w:jc w:val="both"/>
        <w:rPr>
          <w:noProof/>
          <w:szCs w:val="22"/>
          <w:lang w:val="sr-Cyrl-CS"/>
        </w:rPr>
      </w:pPr>
      <w:r w:rsidRPr="00FF3274">
        <w:rPr>
          <w:noProof/>
          <w:szCs w:val="22"/>
          <w:lang w:val="sr-Cyrl-CS"/>
        </w:rPr>
        <w:t xml:space="preserve">у складу са </w:t>
      </w:r>
      <w:r w:rsidR="00985344" w:rsidRPr="00FF3274">
        <w:rPr>
          <w:noProof/>
          <w:szCs w:val="22"/>
          <w:lang w:val="sr-Cyrl-CS"/>
        </w:rPr>
        <w:t xml:space="preserve">законом о правима пацијената и </w:t>
      </w:r>
      <w:r w:rsidRPr="00FF3274">
        <w:rPr>
          <w:noProof/>
          <w:szCs w:val="22"/>
          <w:lang w:val="sr-Cyrl-CS"/>
        </w:rPr>
        <w:t>Законом о слободном приступу информацијама од јавног значаја. Сви захтеви се решавају на исти начин и поштују се предвиђени законски рокови.</w:t>
      </w:r>
    </w:p>
    <w:p w14:paraId="03F97121" w14:textId="77777777" w:rsidR="007F322E" w:rsidRPr="00FF3274" w:rsidRDefault="007F322E" w:rsidP="00EB4E8B">
      <w:pPr>
        <w:jc w:val="both"/>
        <w:rPr>
          <w:noProof/>
          <w:szCs w:val="22"/>
          <w:lang w:val="sr-Cyrl-CS"/>
        </w:rPr>
      </w:pPr>
    </w:p>
    <w:p w14:paraId="1375BCE2" w14:textId="77777777" w:rsidR="002214DD" w:rsidRPr="00FF3274" w:rsidRDefault="002214DD" w:rsidP="00EB4E8B">
      <w:pPr>
        <w:jc w:val="both"/>
        <w:rPr>
          <w:noProof/>
          <w:szCs w:val="22"/>
          <w:lang w:val="sr-Cyrl-CS"/>
        </w:rPr>
      </w:pPr>
    </w:p>
    <w:p w14:paraId="26DBDEEE" w14:textId="48475A9A" w:rsidR="003121B8" w:rsidRPr="00FF3274" w:rsidRDefault="002214DD" w:rsidP="007F1E3A">
      <w:pPr>
        <w:pStyle w:val="Heading1"/>
        <w:numPr>
          <w:ilvl w:val="0"/>
          <w:numId w:val="11"/>
        </w:numPr>
        <w:spacing w:before="0" w:after="0"/>
        <w:ind w:left="0" w:firstLine="0"/>
        <w:jc w:val="both"/>
        <w:rPr>
          <w:rFonts w:cs="Times New Roman"/>
          <w:sz w:val="22"/>
          <w:szCs w:val="22"/>
        </w:rPr>
      </w:pPr>
      <w:bookmarkStart w:id="101" w:name="_Toc145416344"/>
      <w:bookmarkStart w:id="102" w:name="_Toc230076802"/>
      <w:r w:rsidRPr="00FF3274">
        <w:rPr>
          <w:rFonts w:cs="Times New Roman"/>
          <w:sz w:val="22"/>
          <w:szCs w:val="22"/>
        </w:rPr>
        <w:t>П</w:t>
      </w:r>
      <w:r w:rsidR="00F73668" w:rsidRPr="00FF3274">
        <w:rPr>
          <w:rFonts w:cs="Times New Roman"/>
          <w:sz w:val="22"/>
          <w:szCs w:val="22"/>
        </w:rPr>
        <w:t>ОСТУПАЊЕ И ОДЛУЧИВАЊЕ ПО ЗАХТЕВУ</w:t>
      </w:r>
      <w:bookmarkEnd w:id="101"/>
      <w:bookmarkEnd w:id="102"/>
    </w:p>
    <w:p w14:paraId="5C04061C" w14:textId="77777777" w:rsidR="007D53E6" w:rsidRPr="00FF3274" w:rsidRDefault="007D53E6" w:rsidP="00EB4E8B">
      <w:pPr>
        <w:jc w:val="both"/>
        <w:rPr>
          <w:szCs w:val="22"/>
        </w:rPr>
      </w:pPr>
    </w:p>
    <w:p w14:paraId="216B3C1C" w14:textId="77777777" w:rsidR="007D53E6" w:rsidRPr="00FF3274" w:rsidRDefault="00644195" w:rsidP="007F1E3A">
      <w:pPr>
        <w:pStyle w:val="Heading2"/>
        <w:numPr>
          <w:ilvl w:val="1"/>
          <w:numId w:val="11"/>
        </w:numPr>
        <w:ind w:left="0" w:firstLine="0"/>
        <w:jc w:val="both"/>
        <w:rPr>
          <w:szCs w:val="22"/>
        </w:rPr>
      </w:pPr>
      <w:r w:rsidRPr="00FF3274">
        <w:rPr>
          <w:szCs w:val="22"/>
        </w:rPr>
        <w:t>Поступање по захтеву</w:t>
      </w:r>
    </w:p>
    <w:p w14:paraId="29EDD324" w14:textId="77777777" w:rsidR="007D53E6" w:rsidRPr="00FF3274" w:rsidRDefault="007D53E6" w:rsidP="00EB4E8B">
      <w:pPr>
        <w:jc w:val="both"/>
        <w:rPr>
          <w:szCs w:val="22"/>
        </w:rPr>
      </w:pPr>
    </w:p>
    <w:p w14:paraId="23C9E52B" w14:textId="77777777" w:rsidR="003121B8" w:rsidRPr="00FF3274" w:rsidRDefault="003121B8" w:rsidP="00714439">
      <w:pPr>
        <w:ind w:firstLine="720"/>
        <w:jc w:val="both"/>
        <w:rPr>
          <w:b/>
          <w:noProof/>
          <w:szCs w:val="22"/>
          <w:lang w:val="sr-Cyrl-CS"/>
        </w:rPr>
      </w:pPr>
      <w:r w:rsidRPr="00FF3274">
        <w:rPr>
          <w:noProof/>
          <w:szCs w:val="22"/>
          <w:lang w:val="sr-Cyrl-CS"/>
        </w:rPr>
        <w:t>За поступање по Закону о слободном приступу информацијама од јавног значаја  одређена је Бранка Кривић, дипломирани правник. Поступак за давање информације је следећи:</w:t>
      </w:r>
    </w:p>
    <w:p w14:paraId="13697B57" w14:textId="77777777" w:rsidR="003121B8" w:rsidRPr="00FF3274" w:rsidRDefault="00985344" w:rsidP="00EB4E8B">
      <w:pPr>
        <w:numPr>
          <w:ilvl w:val="0"/>
          <w:numId w:val="4"/>
        </w:numPr>
        <w:ind w:left="0" w:firstLine="0"/>
        <w:jc w:val="both"/>
        <w:rPr>
          <w:b/>
          <w:noProof/>
          <w:szCs w:val="22"/>
          <w:lang w:val="sr-Cyrl-CS"/>
        </w:rPr>
      </w:pPr>
      <w:r w:rsidRPr="00FF3274">
        <w:rPr>
          <w:noProof/>
          <w:szCs w:val="22"/>
          <w:lang w:val="sr-Cyrl-CS"/>
        </w:rPr>
        <w:t>т</w:t>
      </w:r>
      <w:r w:rsidR="003121B8" w:rsidRPr="00FF3274">
        <w:rPr>
          <w:noProof/>
          <w:szCs w:val="22"/>
          <w:lang w:val="sr-Cyrl-CS"/>
        </w:rPr>
        <w:t>ражилац подноси  писани захтев за остваривање права на приступ информацији од јавног значаја;</w:t>
      </w:r>
    </w:p>
    <w:p w14:paraId="50AD6E7A" w14:textId="77777777" w:rsidR="003121B8" w:rsidRPr="00FF3274" w:rsidRDefault="00985344" w:rsidP="00EB4E8B">
      <w:pPr>
        <w:numPr>
          <w:ilvl w:val="0"/>
          <w:numId w:val="4"/>
        </w:numPr>
        <w:ind w:left="0" w:firstLine="0"/>
        <w:jc w:val="both"/>
        <w:rPr>
          <w:b/>
          <w:noProof/>
          <w:szCs w:val="22"/>
          <w:lang w:val="sr-Cyrl-CS"/>
        </w:rPr>
      </w:pPr>
      <w:r w:rsidRPr="00FF3274">
        <w:rPr>
          <w:noProof/>
          <w:szCs w:val="22"/>
          <w:lang w:val="sr-Cyrl-CS"/>
        </w:rPr>
        <w:t>з</w:t>
      </w:r>
      <w:r w:rsidR="003121B8" w:rsidRPr="00FF3274">
        <w:rPr>
          <w:noProof/>
          <w:szCs w:val="22"/>
          <w:lang w:val="sr-Cyrl-CS"/>
        </w:rPr>
        <w:t>ахтев мора садржати: назив Института, име, презиме и адресу тражиоца, што прецизнији опис информације која се тражи, као и друге податке који олакшавају проналажење тражене информације;</w:t>
      </w:r>
    </w:p>
    <w:p w14:paraId="28742F2A" w14:textId="77777777" w:rsidR="003121B8" w:rsidRPr="00FF3274" w:rsidRDefault="00985344" w:rsidP="00EB4E8B">
      <w:pPr>
        <w:numPr>
          <w:ilvl w:val="0"/>
          <w:numId w:val="4"/>
        </w:numPr>
        <w:ind w:left="0" w:firstLine="0"/>
        <w:jc w:val="both"/>
        <w:rPr>
          <w:b/>
          <w:noProof/>
          <w:szCs w:val="22"/>
          <w:lang w:val="sr-Cyrl-CS"/>
        </w:rPr>
      </w:pPr>
      <w:r w:rsidRPr="00FF3274">
        <w:rPr>
          <w:noProof/>
          <w:szCs w:val="22"/>
          <w:lang w:val="sr-Cyrl-CS"/>
        </w:rPr>
        <w:t>т</w:t>
      </w:r>
      <w:r w:rsidR="003121B8" w:rsidRPr="00FF3274">
        <w:rPr>
          <w:noProof/>
          <w:szCs w:val="22"/>
          <w:lang w:val="sr-Cyrl-CS"/>
        </w:rPr>
        <w:t>ражилац не мора навести разлоге за захтев;</w:t>
      </w:r>
    </w:p>
    <w:p w14:paraId="0C4226DE" w14:textId="77777777" w:rsidR="003121B8" w:rsidRPr="00FF3274" w:rsidRDefault="00985344" w:rsidP="00EB4E8B">
      <w:pPr>
        <w:numPr>
          <w:ilvl w:val="0"/>
          <w:numId w:val="4"/>
        </w:numPr>
        <w:ind w:left="0" w:firstLine="0"/>
        <w:jc w:val="both"/>
        <w:rPr>
          <w:b/>
          <w:noProof/>
          <w:szCs w:val="22"/>
          <w:lang w:val="sr-Cyrl-CS"/>
        </w:rPr>
      </w:pPr>
      <w:r w:rsidRPr="00FF3274">
        <w:rPr>
          <w:noProof/>
          <w:szCs w:val="22"/>
          <w:lang w:val="sr-Cyrl-CS"/>
        </w:rPr>
        <w:t>а</w:t>
      </w:r>
      <w:r w:rsidR="003121B8" w:rsidRPr="00FF3274">
        <w:rPr>
          <w:noProof/>
          <w:szCs w:val="22"/>
          <w:lang w:val="sr-Cyrl-CS"/>
        </w:rPr>
        <w:t>ко захтев не садржи горе наведене податке, односно ако захтев није уредан, референт за информације је дужан да без надокнаде поучи тражиоца информације како да те недостатке отклони, односно да достави тражиоцу упутство о допуни;</w:t>
      </w:r>
    </w:p>
    <w:p w14:paraId="60D9C67F" w14:textId="77777777" w:rsidR="003121B8" w:rsidRPr="00FF3274" w:rsidRDefault="00985344" w:rsidP="00EB4E8B">
      <w:pPr>
        <w:numPr>
          <w:ilvl w:val="0"/>
          <w:numId w:val="4"/>
        </w:numPr>
        <w:ind w:left="0" w:firstLine="0"/>
        <w:jc w:val="both"/>
        <w:rPr>
          <w:b/>
          <w:noProof/>
          <w:szCs w:val="22"/>
          <w:lang w:val="sr-Cyrl-CS"/>
        </w:rPr>
      </w:pPr>
      <w:r w:rsidRPr="00FF3274">
        <w:rPr>
          <w:noProof/>
          <w:szCs w:val="22"/>
          <w:lang w:val="sr-Cyrl-CS"/>
        </w:rPr>
        <w:t>а</w:t>
      </w:r>
      <w:r w:rsidR="003121B8" w:rsidRPr="00FF3274">
        <w:rPr>
          <w:noProof/>
          <w:szCs w:val="22"/>
          <w:lang w:val="sr-Cyrl-CS"/>
        </w:rPr>
        <w:t xml:space="preserve">ко тражилац не отклони недостатке у одређеном року, односно у року од петнаест дана од дана пријема упутства о допуни, а недостаци су такви да се по захтеву не може поступати, </w:t>
      </w:r>
      <w:r w:rsidR="000D5940" w:rsidRPr="00FF3274">
        <w:rPr>
          <w:noProof/>
          <w:szCs w:val="22"/>
          <w:lang w:val="sr-Cyrl-CS"/>
        </w:rPr>
        <w:t xml:space="preserve"> овлашћено лице</w:t>
      </w:r>
      <w:r w:rsidR="003121B8" w:rsidRPr="00FF3274">
        <w:rPr>
          <w:noProof/>
          <w:szCs w:val="22"/>
          <w:lang w:val="sr-Cyrl-CS"/>
        </w:rPr>
        <w:t xml:space="preserve"> ће донети закључак о одбацивању захтева као неуредног;</w:t>
      </w:r>
    </w:p>
    <w:p w14:paraId="1DA0EAA7" w14:textId="77777777" w:rsidR="003121B8" w:rsidRPr="00FF3274" w:rsidRDefault="00985344" w:rsidP="00EB4E8B">
      <w:pPr>
        <w:numPr>
          <w:ilvl w:val="0"/>
          <w:numId w:val="4"/>
        </w:numPr>
        <w:ind w:left="0" w:firstLine="0"/>
        <w:jc w:val="both"/>
        <w:rPr>
          <w:b/>
          <w:noProof/>
          <w:szCs w:val="22"/>
          <w:lang w:val="sr-Cyrl-CS"/>
        </w:rPr>
      </w:pPr>
      <w:r w:rsidRPr="00FF3274">
        <w:rPr>
          <w:noProof/>
          <w:szCs w:val="22"/>
          <w:lang w:val="sr-Cyrl-CS"/>
        </w:rPr>
        <w:t>п</w:t>
      </w:r>
      <w:r w:rsidR="003121B8" w:rsidRPr="00FF3274">
        <w:rPr>
          <w:noProof/>
          <w:szCs w:val="22"/>
          <w:lang w:val="sr-Cyrl-CS"/>
        </w:rPr>
        <w:t xml:space="preserve">риступ информацији </w:t>
      </w:r>
      <w:r w:rsidR="000D5940" w:rsidRPr="00FF3274">
        <w:rPr>
          <w:noProof/>
          <w:szCs w:val="22"/>
          <w:lang w:val="sr-Cyrl-CS"/>
        </w:rPr>
        <w:t>овлашћено лице</w:t>
      </w:r>
      <w:r w:rsidR="003121B8" w:rsidRPr="00FF3274">
        <w:rPr>
          <w:noProof/>
          <w:szCs w:val="22"/>
          <w:lang w:val="sr-Cyrl-CS"/>
        </w:rPr>
        <w:t xml:space="preserve"> је дужан</w:t>
      </w:r>
      <w:r w:rsidR="000D5940" w:rsidRPr="00FF3274">
        <w:rPr>
          <w:noProof/>
          <w:szCs w:val="22"/>
          <w:lang w:val="sr-Cyrl-CS"/>
        </w:rPr>
        <w:t>о</w:t>
      </w:r>
      <w:r w:rsidR="003121B8" w:rsidRPr="00FF3274">
        <w:rPr>
          <w:noProof/>
          <w:szCs w:val="22"/>
          <w:lang w:val="sr-Cyrl-CS"/>
        </w:rPr>
        <w:t xml:space="preserve"> да омогући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w:t>
      </w:r>
    </w:p>
    <w:p w14:paraId="4156CD74" w14:textId="77777777" w:rsidR="007D53E6" w:rsidRDefault="007D53E6" w:rsidP="00EB4E8B">
      <w:pPr>
        <w:jc w:val="both"/>
        <w:rPr>
          <w:b/>
          <w:noProof/>
          <w:szCs w:val="22"/>
          <w:lang w:val="sr-Cyrl-CS"/>
        </w:rPr>
      </w:pPr>
    </w:p>
    <w:p w14:paraId="3A14AB3D" w14:textId="77777777" w:rsidR="003121B8" w:rsidRPr="00FF3274" w:rsidRDefault="007D53E6" w:rsidP="007F1E3A">
      <w:pPr>
        <w:pStyle w:val="Heading2"/>
        <w:numPr>
          <w:ilvl w:val="1"/>
          <w:numId w:val="11"/>
        </w:numPr>
        <w:ind w:left="0" w:firstLine="0"/>
        <w:jc w:val="both"/>
        <w:rPr>
          <w:noProof/>
          <w:szCs w:val="22"/>
          <w:lang w:val="sr-Cyrl-CS"/>
        </w:rPr>
      </w:pPr>
      <w:r w:rsidRPr="00FF3274">
        <w:rPr>
          <w:noProof/>
          <w:szCs w:val="22"/>
          <w:lang w:val="sr-Cyrl-CS"/>
        </w:rPr>
        <w:t xml:space="preserve">Одлучивање по захтеву </w:t>
      </w:r>
    </w:p>
    <w:p w14:paraId="45FA23AB" w14:textId="77777777" w:rsidR="007D53E6" w:rsidRPr="00FF3274" w:rsidRDefault="007D53E6" w:rsidP="00EB4E8B">
      <w:pPr>
        <w:jc w:val="both"/>
        <w:rPr>
          <w:szCs w:val="22"/>
          <w:lang w:val="sr-Cyrl-CS"/>
        </w:rPr>
      </w:pPr>
    </w:p>
    <w:p w14:paraId="28372F2A" w14:textId="77777777" w:rsidR="003121B8" w:rsidRPr="00FF3274" w:rsidRDefault="002214DD" w:rsidP="00714439">
      <w:pPr>
        <w:ind w:firstLine="720"/>
        <w:jc w:val="both"/>
        <w:rPr>
          <w:b/>
          <w:noProof/>
          <w:szCs w:val="22"/>
          <w:lang w:val="sr-Cyrl-CS"/>
        </w:rPr>
      </w:pPr>
      <w:r w:rsidRPr="00FF3274">
        <w:rPr>
          <w:noProof/>
          <w:szCs w:val="22"/>
          <w:lang w:val="sr-Cyrl-CS"/>
        </w:rPr>
        <w:t xml:space="preserve">Овлашћено лице </w:t>
      </w:r>
      <w:r w:rsidR="003121B8" w:rsidRPr="00FF3274">
        <w:rPr>
          <w:noProof/>
          <w:szCs w:val="22"/>
          <w:lang w:val="sr-Cyrl-CS"/>
        </w:rPr>
        <w:t xml:space="preserve"> је дужн</w:t>
      </w:r>
      <w:r w:rsidRPr="00FF3274">
        <w:rPr>
          <w:noProof/>
          <w:szCs w:val="22"/>
          <w:lang w:val="sr-Cyrl-CS"/>
        </w:rPr>
        <w:t>о</w:t>
      </w:r>
      <w:r w:rsidR="003121B8" w:rsidRPr="00FF3274">
        <w:rPr>
          <w:noProof/>
          <w:szCs w:val="22"/>
          <w:lang w:val="sr-Cyrl-CS"/>
        </w:rPr>
        <w:t xml:space="preserve"> да без одлагања, а најкасније у року од петнаест дана од дана пријема захтева, тражиоца обавести о поседовању информације, стави на увид документ који садржи тражену информацију, односно изда му или упути копију тог документа, о чему ће донети посебно решење.</w:t>
      </w:r>
    </w:p>
    <w:p w14:paraId="68192224" w14:textId="77777777" w:rsidR="003121B8" w:rsidRPr="00FF3274" w:rsidRDefault="003121B8" w:rsidP="00EB4E8B">
      <w:pPr>
        <w:jc w:val="both"/>
        <w:rPr>
          <w:b/>
          <w:noProof/>
          <w:szCs w:val="22"/>
          <w:lang w:val="sr-Cyrl-CS"/>
        </w:rPr>
      </w:pPr>
    </w:p>
    <w:p w14:paraId="273FAEA6" w14:textId="77777777" w:rsidR="003121B8" w:rsidRPr="00FF3274" w:rsidRDefault="003121B8" w:rsidP="00714439">
      <w:pPr>
        <w:ind w:firstLine="720"/>
        <w:jc w:val="both"/>
        <w:rPr>
          <w:b/>
          <w:noProof/>
          <w:szCs w:val="22"/>
          <w:lang w:val="sr-Cyrl-CS"/>
        </w:rPr>
      </w:pPr>
      <w:r w:rsidRPr="00FF3274">
        <w:rPr>
          <w:noProof/>
          <w:szCs w:val="22"/>
          <w:lang w:val="sr-Cyrl-CS"/>
        </w:rPr>
        <w:t xml:space="preserve">Ако се захтев односи на информацију за коју се може претпоставити да је од значаја за заштиту живота или слободе неког лица, односно за угрожавање здравља или заштиту становништва и животне средине, </w:t>
      </w:r>
      <w:r w:rsidR="002214DD" w:rsidRPr="00FF3274">
        <w:rPr>
          <w:noProof/>
          <w:szCs w:val="22"/>
          <w:lang w:val="sr-Cyrl-CS"/>
        </w:rPr>
        <w:t>овлашћено лице</w:t>
      </w:r>
      <w:r w:rsidRPr="00FF3274">
        <w:rPr>
          <w:noProof/>
          <w:szCs w:val="22"/>
          <w:lang w:val="sr-Cyrl-CS"/>
        </w:rPr>
        <w:t xml:space="preserve"> мора да обавести тражиоца о поседовању те информације, да му стави на увид документ који садржи тражену информацију, односно изда му копију тог документа најкасније у року од 48 сати од пријема захтева.</w:t>
      </w:r>
    </w:p>
    <w:p w14:paraId="511BDB8A" w14:textId="77777777" w:rsidR="003121B8" w:rsidRPr="00FF3274" w:rsidRDefault="003121B8" w:rsidP="00EB4E8B">
      <w:pPr>
        <w:jc w:val="both"/>
        <w:rPr>
          <w:b/>
          <w:noProof/>
          <w:szCs w:val="22"/>
          <w:lang w:val="sr-Cyrl-CS"/>
        </w:rPr>
      </w:pPr>
    </w:p>
    <w:p w14:paraId="34C210AE" w14:textId="77777777" w:rsidR="003121B8" w:rsidRPr="00FF3274" w:rsidRDefault="003121B8" w:rsidP="00714439">
      <w:pPr>
        <w:ind w:firstLine="720"/>
        <w:jc w:val="both"/>
        <w:rPr>
          <w:b/>
          <w:noProof/>
          <w:szCs w:val="22"/>
          <w:lang w:val="sr-Cyrl-CS"/>
        </w:rPr>
      </w:pPr>
      <w:r w:rsidRPr="00FF3274">
        <w:rPr>
          <w:noProof/>
          <w:szCs w:val="22"/>
          <w:lang w:val="sr-Cyrl-CS"/>
        </w:rPr>
        <w:lastRenderedPageBreak/>
        <w:t xml:space="preserve">Уколико </w:t>
      </w:r>
      <w:r w:rsidR="002214DD" w:rsidRPr="00FF3274">
        <w:rPr>
          <w:noProof/>
          <w:szCs w:val="22"/>
          <w:lang w:val="sr-Cyrl-CS"/>
        </w:rPr>
        <w:t xml:space="preserve">овлашћено лице </w:t>
      </w:r>
      <w:r w:rsidRPr="00FF3274">
        <w:rPr>
          <w:noProof/>
          <w:szCs w:val="22"/>
          <w:lang w:val="sr-Cyrl-CS"/>
        </w:rPr>
        <w:t>не поступи по захтеву за доставу тражене информације, односно горе наведеним роковима не одговори на захтев тражиоца информације, или његов захтев за доставу тражене информације решењем одбије, тражилац информације може изјавити жалбу Поверенику за информације од јавног значаја у року од петнаест дана од доставе решења, односно истека рока за решавање по захтевима.</w:t>
      </w:r>
    </w:p>
    <w:p w14:paraId="1406AAFF" w14:textId="77777777" w:rsidR="003121B8" w:rsidRPr="00FF3274" w:rsidRDefault="003121B8" w:rsidP="00EB4E8B">
      <w:pPr>
        <w:jc w:val="both"/>
        <w:rPr>
          <w:b/>
          <w:noProof/>
          <w:szCs w:val="22"/>
          <w:lang w:val="sr-Cyrl-CS"/>
        </w:rPr>
      </w:pPr>
    </w:p>
    <w:p w14:paraId="5EDAAC8F" w14:textId="77777777" w:rsidR="003121B8" w:rsidRPr="00FF3274" w:rsidRDefault="003121B8" w:rsidP="00714439">
      <w:pPr>
        <w:ind w:firstLine="720"/>
        <w:jc w:val="both"/>
        <w:rPr>
          <w:noProof/>
          <w:szCs w:val="22"/>
          <w:lang w:val="sr-Cyrl-CS"/>
        </w:rPr>
      </w:pPr>
      <w:r w:rsidRPr="00FF3274">
        <w:rPr>
          <w:noProof/>
          <w:szCs w:val="22"/>
          <w:lang w:val="sr-Cyrl-CS"/>
        </w:rPr>
        <w:t xml:space="preserve">За све што није наведено у овом </w:t>
      </w:r>
      <w:r w:rsidRPr="00FF3274">
        <w:rPr>
          <w:i/>
          <w:noProof/>
          <w:szCs w:val="22"/>
          <w:lang w:val="sr-Cyrl-CS"/>
        </w:rPr>
        <w:t>Информатору</w:t>
      </w:r>
      <w:r w:rsidRPr="00FF3274">
        <w:rPr>
          <w:noProof/>
          <w:szCs w:val="22"/>
          <w:lang w:val="sr-Cyrl-CS"/>
        </w:rPr>
        <w:t xml:space="preserve"> у вези са подношењем захтева и одлучивањем по захтеву, примениће се Закон о слободном приступу информацијама од јавног значаја.</w:t>
      </w:r>
    </w:p>
    <w:p w14:paraId="061AE56F" w14:textId="77777777" w:rsidR="005E0DB0" w:rsidRPr="00FF3274" w:rsidRDefault="005E0DB0" w:rsidP="00EB4E8B">
      <w:pPr>
        <w:jc w:val="both"/>
        <w:rPr>
          <w:noProof/>
          <w:szCs w:val="22"/>
          <w:lang w:val="sr-Cyrl-CS"/>
        </w:rPr>
      </w:pPr>
    </w:p>
    <w:p w14:paraId="50E093FD" w14:textId="77777777" w:rsidR="005E0DB0" w:rsidRPr="00FF3274" w:rsidRDefault="005E0DB0" w:rsidP="007F1E3A">
      <w:pPr>
        <w:pStyle w:val="Heading1"/>
        <w:numPr>
          <w:ilvl w:val="0"/>
          <w:numId w:val="11"/>
        </w:numPr>
        <w:spacing w:before="0" w:after="0"/>
        <w:ind w:left="0" w:firstLine="0"/>
        <w:jc w:val="both"/>
        <w:rPr>
          <w:rFonts w:cs="Times New Roman"/>
          <w:sz w:val="22"/>
          <w:szCs w:val="22"/>
        </w:rPr>
      </w:pPr>
      <w:bookmarkStart w:id="103" w:name="_Toc145416345"/>
      <w:bookmarkStart w:id="104" w:name="_Toc230076803"/>
      <w:r w:rsidRPr="00FF3274">
        <w:rPr>
          <w:rFonts w:cs="Times New Roman"/>
          <w:sz w:val="22"/>
          <w:szCs w:val="22"/>
        </w:rPr>
        <w:t>НАЈЧЕШЋЕ ТРАЖЕНЕ ИНФОРМАЦИЈЕ ОД ЈАВНОГ ЗНАЧАЈА</w:t>
      </w:r>
      <w:bookmarkEnd w:id="103"/>
      <w:bookmarkEnd w:id="104"/>
    </w:p>
    <w:p w14:paraId="529A2162" w14:textId="77777777" w:rsidR="005E0DB0" w:rsidRPr="00FF3274" w:rsidRDefault="005E0DB0" w:rsidP="00EB4E8B">
      <w:pPr>
        <w:pStyle w:val="Heading1"/>
        <w:spacing w:before="0" w:after="0"/>
        <w:jc w:val="both"/>
        <w:rPr>
          <w:rFonts w:cs="Times New Roman"/>
          <w:sz w:val="22"/>
          <w:szCs w:val="22"/>
          <w:lang w:val="sr-Cyrl-CS"/>
        </w:rPr>
      </w:pPr>
    </w:p>
    <w:p w14:paraId="7DFF8996" w14:textId="60846C30" w:rsidR="005E0DB0" w:rsidRPr="00886CD0" w:rsidRDefault="00714439" w:rsidP="00EB4E8B">
      <w:pPr>
        <w:tabs>
          <w:tab w:val="left" w:pos="0"/>
        </w:tabs>
        <w:jc w:val="both"/>
        <w:rPr>
          <w:noProof/>
          <w:szCs w:val="22"/>
          <w:lang w:val="sr-Cyrl-RS"/>
        </w:rPr>
        <w:sectPr w:rsidR="005E0DB0" w:rsidRPr="00886CD0" w:rsidSect="00C010BF">
          <w:pgSz w:w="12240" w:h="15840"/>
          <w:pgMar w:top="1440" w:right="1440" w:bottom="1440" w:left="1440" w:header="709" w:footer="57" w:gutter="0"/>
          <w:cols w:space="708"/>
          <w:titlePg/>
          <w:docGrid w:linePitch="360"/>
        </w:sectPr>
      </w:pPr>
      <w:r w:rsidRPr="00FF3274">
        <w:rPr>
          <w:szCs w:val="22"/>
        </w:rPr>
        <w:tab/>
      </w:r>
      <w:r w:rsidR="00E92E8A" w:rsidRPr="00FF3274">
        <w:rPr>
          <w:szCs w:val="22"/>
        </w:rPr>
        <w:t xml:space="preserve">Током </w:t>
      </w:r>
      <w:r w:rsidR="00886CD0">
        <w:rPr>
          <w:szCs w:val="22"/>
          <w:lang w:val="sr-Cyrl-RS"/>
        </w:rPr>
        <w:t>2024</w:t>
      </w:r>
      <w:r w:rsidR="005E0DB0" w:rsidRPr="00FF3274">
        <w:rPr>
          <w:szCs w:val="22"/>
        </w:rPr>
        <w:t>. године тражене су информације које се односе на јавне набавке</w:t>
      </w:r>
      <w:r w:rsidR="00232C0F">
        <w:rPr>
          <w:szCs w:val="22"/>
          <w:lang w:val="sr-Cyrl-RS"/>
        </w:rPr>
        <w:t>.</w:t>
      </w:r>
    </w:p>
    <w:p w14:paraId="407040C6" w14:textId="77777777" w:rsidR="00886CD0" w:rsidRPr="002646B9" w:rsidRDefault="00886CD0" w:rsidP="00232C0F">
      <w:pPr>
        <w:jc w:val="both"/>
        <w:rPr>
          <w:szCs w:val="22"/>
          <w:lang w:val="sr-Cyrl-RS"/>
        </w:rPr>
      </w:pPr>
    </w:p>
    <w:sectPr w:rsidR="00886CD0" w:rsidRPr="002646B9" w:rsidSect="00C010BF">
      <w:footerReference w:type="default" r:id="rId1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9D9B9" w14:textId="77777777" w:rsidR="00580860" w:rsidRDefault="00580860" w:rsidP="00565D39">
      <w:r>
        <w:separator/>
      </w:r>
    </w:p>
  </w:endnote>
  <w:endnote w:type="continuationSeparator" w:id="0">
    <w:p w14:paraId="4EA343B8" w14:textId="77777777" w:rsidR="00580860" w:rsidRDefault="00580860" w:rsidP="0056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HelvPlain">
    <w:altName w:val="Times New Roman"/>
    <w:charset w:val="00"/>
    <w:family w:val="auto"/>
    <w:pitch w:val="variable"/>
    <w:sig w:usb0="00000001" w:usb1="00000000" w:usb2="00000000" w:usb3="00000000" w:csb0="00000009" w:csb1="00000000"/>
  </w:font>
  <w:font w:name="Segoe UI">
    <w:panose1 w:val="020B0502040204020203"/>
    <w:charset w:val="EE"/>
    <w:family w:val="swiss"/>
    <w:pitch w:val="variable"/>
    <w:sig w:usb0="E4002EFF" w:usb1="C000E47F" w:usb2="00000009" w:usb3="00000000" w:csb0="000001FF" w:csb1="00000000"/>
  </w:font>
  <w:font w:name="TimesRoman">
    <w:altName w:val="Times New Roman"/>
    <w:charset w:val="00"/>
    <w:family w:val="auto"/>
    <w:pitch w:val="variable"/>
    <w:sig w:usb0="00000083" w:usb1="00000000" w:usb2="00000000" w:usb3="00000000" w:csb0="00000009" w:csb1="00000000"/>
  </w:font>
  <w:font w:name="TimesRomanBold">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3B90" w14:textId="77777777" w:rsidR="0015300F" w:rsidRDefault="0085537A">
    <w:pPr>
      <w:pStyle w:val="Footer"/>
    </w:pPr>
    <w:r>
      <w:rPr>
        <w:rFonts w:ascii="Calibri Light" w:hAnsi="Calibri Light"/>
        <w:noProof/>
        <w:sz w:val="28"/>
        <w:szCs w:val="28"/>
      </w:rPr>
      <mc:AlternateContent>
        <mc:Choice Requires="wps">
          <w:drawing>
            <wp:anchor distT="0" distB="0" distL="114300" distR="114300" simplePos="0" relativeHeight="251657216" behindDoc="0" locked="0" layoutInCell="1" allowOverlap="1" wp14:anchorId="213D8343" wp14:editId="4FE1757C">
              <wp:simplePos x="0" y="0"/>
              <wp:positionH relativeFrom="page">
                <wp:posOffset>7065010</wp:posOffset>
              </wp:positionH>
              <wp:positionV relativeFrom="page">
                <wp:posOffset>9405620</wp:posOffset>
              </wp:positionV>
              <wp:extent cx="512445" cy="441325"/>
              <wp:effectExtent l="0" t="0" r="0" b="0"/>
              <wp:wrapNone/>
              <wp:docPr id="1685262115" name="Dijagram toka: alternativna obrad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wps:spPr>
                    <wps:txbx>
                      <w:txbxContent>
                        <w:p w14:paraId="56941601" w14:textId="77777777" w:rsidR="0015300F" w:rsidRPr="00824868" w:rsidRDefault="001D4B84" w:rsidP="003121B8">
                          <w:pPr>
                            <w:pStyle w:val="Footer"/>
                            <w:pBdr>
                              <w:top w:val="single" w:sz="12" w:space="1" w:color="A5A5A5"/>
                              <w:bottom w:val="single" w:sz="48" w:space="1" w:color="A5A5A5"/>
                            </w:pBdr>
                            <w:jc w:val="center"/>
                            <w:rPr>
                              <w:sz w:val="20"/>
                            </w:rPr>
                          </w:pPr>
                          <w:r w:rsidRPr="00824868">
                            <w:rPr>
                              <w:sz w:val="20"/>
                            </w:rPr>
                            <w:fldChar w:fldCharType="begin"/>
                          </w:r>
                          <w:r w:rsidR="0015300F" w:rsidRPr="00824868">
                            <w:rPr>
                              <w:sz w:val="20"/>
                            </w:rPr>
                            <w:instrText>PAGE    \* MERGEFORMAT</w:instrText>
                          </w:r>
                          <w:r w:rsidRPr="00824868">
                            <w:rPr>
                              <w:sz w:val="20"/>
                            </w:rPr>
                            <w:fldChar w:fldCharType="separate"/>
                          </w:r>
                          <w:r w:rsidR="007B6214">
                            <w:rPr>
                              <w:noProof/>
                              <w:sz w:val="20"/>
                            </w:rPr>
                            <w:t>33</w:t>
                          </w:r>
                          <w:r w:rsidRPr="00824868">
                            <w:rPr>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D834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jagram toka: alternativna obrada 2" o:spid="_x0000_s1027" type="#_x0000_t176" style="position:absolute;margin-left:556.3pt;margin-top:740.6pt;width:40.35pt;height:3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" filled="f" stroked="f">
              <v:textbox>
                <w:txbxContent>
                  <w:p w14:paraId="56941601" w14:textId="77777777" w:rsidR="0015300F" w:rsidRPr="00824868" w:rsidRDefault="001D4B84" w:rsidP="003121B8">
                    <w:pPr>
                      <w:pStyle w:val="Footer"/>
                      <w:pBdr>
                        <w:top w:val="single" w:sz="12" w:space="1" w:color="A5A5A5"/>
                        <w:bottom w:val="single" w:sz="48" w:space="1" w:color="A5A5A5"/>
                      </w:pBdr>
                      <w:jc w:val="center"/>
                      <w:rPr>
                        <w:sz w:val="20"/>
                      </w:rPr>
                    </w:pPr>
                    <w:r w:rsidRPr="00824868">
                      <w:rPr>
                        <w:sz w:val="20"/>
                      </w:rPr>
                      <w:fldChar w:fldCharType="begin"/>
                    </w:r>
                    <w:r w:rsidR="0015300F" w:rsidRPr="00824868">
                      <w:rPr>
                        <w:sz w:val="20"/>
                      </w:rPr>
                      <w:instrText>PAGE    \* MERGEFORMAT</w:instrText>
                    </w:r>
                    <w:r w:rsidRPr="00824868">
                      <w:rPr>
                        <w:sz w:val="20"/>
                      </w:rPr>
                      <w:fldChar w:fldCharType="separate"/>
                    </w:r>
                    <w:r w:rsidR="007B6214">
                      <w:rPr>
                        <w:noProof/>
                        <w:sz w:val="20"/>
                      </w:rPr>
                      <w:t>33</w:t>
                    </w:r>
                    <w:r w:rsidRPr="00824868">
                      <w:rPr>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E69D" w14:textId="77777777" w:rsidR="0015300F" w:rsidRDefault="0085537A">
    <w:pPr>
      <w:pStyle w:val="Footer"/>
    </w:pPr>
    <w:r>
      <w:rPr>
        <w:rFonts w:ascii="Calibri Light" w:hAnsi="Calibri Light"/>
        <w:noProof/>
        <w:sz w:val="28"/>
        <w:szCs w:val="28"/>
      </w:rPr>
      <mc:AlternateContent>
        <mc:Choice Requires="wps">
          <w:drawing>
            <wp:anchor distT="0" distB="0" distL="114300" distR="114300" simplePos="0" relativeHeight="251658240" behindDoc="0" locked="0" layoutInCell="1" allowOverlap="1" wp14:anchorId="1764EF37" wp14:editId="1639CA4E">
              <wp:simplePos x="0" y="0"/>
              <wp:positionH relativeFrom="page">
                <wp:posOffset>7063740</wp:posOffset>
              </wp:positionH>
              <wp:positionV relativeFrom="page">
                <wp:posOffset>9406890</wp:posOffset>
              </wp:positionV>
              <wp:extent cx="431800" cy="396240"/>
              <wp:effectExtent l="0" t="0" r="0" b="0"/>
              <wp:wrapNone/>
              <wp:docPr id="654669355" name="Dijagram toka: alternativna obrad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96240"/>
                      </a:xfrm>
                      <a:prstGeom prst="flowChartAlternateProcess">
                        <a:avLst/>
                      </a:prstGeom>
                      <a:noFill/>
                      <a:ln>
                        <a:noFill/>
                      </a:ln>
                    </wps:spPr>
                    <wps:txbx>
                      <w:txbxContent>
                        <w:p w14:paraId="17B806E4" w14:textId="77777777" w:rsidR="0015300F" w:rsidRPr="00EA4FCF" w:rsidRDefault="001D4B84" w:rsidP="003121B8">
                          <w:pPr>
                            <w:pStyle w:val="Footer"/>
                            <w:pBdr>
                              <w:top w:val="single" w:sz="12" w:space="1" w:color="A5A5A5"/>
                              <w:bottom w:val="single" w:sz="48" w:space="1" w:color="A5A5A5"/>
                            </w:pBdr>
                            <w:jc w:val="center"/>
                            <w:rPr>
                              <w:sz w:val="20"/>
                            </w:rPr>
                          </w:pPr>
                          <w:r w:rsidRPr="00EA4FCF">
                            <w:rPr>
                              <w:sz w:val="20"/>
                            </w:rPr>
                            <w:fldChar w:fldCharType="begin"/>
                          </w:r>
                          <w:r w:rsidR="0015300F" w:rsidRPr="00EA4FCF">
                            <w:rPr>
                              <w:sz w:val="20"/>
                            </w:rPr>
                            <w:instrText>PAGE    \* MERGEFORMAT</w:instrText>
                          </w:r>
                          <w:r w:rsidRPr="00EA4FCF">
                            <w:rPr>
                              <w:sz w:val="20"/>
                            </w:rPr>
                            <w:fldChar w:fldCharType="separate"/>
                          </w:r>
                          <w:r w:rsidR="00D32A8E">
                            <w:rPr>
                              <w:noProof/>
                              <w:sz w:val="20"/>
                            </w:rPr>
                            <w:t>36</w:t>
                          </w:r>
                          <w:r w:rsidRPr="00EA4FCF">
                            <w:rPr>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4EF3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jagram toka: alternativna obrada 1" o:spid="_x0000_s1028" type="#_x0000_t176" style="position:absolute;margin-left:556.2pt;margin-top:740.7pt;width:34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" filled="f" stroked="f">
              <v:textbox>
                <w:txbxContent>
                  <w:p w14:paraId="17B806E4" w14:textId="77777777" w:rsidR="0015300F" w:rsidRPr="00EA4FCF" w:rsidRDefault="001D4B84" w:rsidP="003121B8">
                    <w:pPr>
                      <w:pStyle w:val="Footer"/>
                      <w:pBdr>
                        <w:top w:val="single" w:sz="12" w:space="1" w:color="A5A5A5"/>
                        <w:bottom w:val="single" w:sz="48" w:space="1" w:color="A5A5A5"/>
                      </w:pBdr>
                      <w:jc w:val="center"/>
                      <w:rPr>
                        <w:sz w:val="20"/>
                      </w:rPr>
                    </w:pPr>
                    <w:r w:rsidRPr="00EA4FCF">
                      <w:rPr>
                        <w:sz w:val="20"/>
                      </w:rPr>
                      <w:fldChar w:fldCharType="begin"/>
                    </w:r>
                    <w:r w:rsidR="0015300F" w:rsidRPr="00EA4FCF">
                      <w:rPr>
                        <w:sz w:val="20"/>
                      </w:rPr>
                      <w:instrText>PAGE    \* MERGEFORMAT</w:instrText>
                    </w:r>
                    <w:r w:rsidRPr="00EA4FCF">
                      <w:rPr>
                        <w:sz w:val="20"/>
                      </w:rPr>
                      <w:fldChar w:fldCharType="separate"/>
                    </w:r>
                    <w:r w:rsidR="00D32A8E">
                      <w:rPr>
                        <w:noProof/>
                        <w:sz w:val="20"/>
                      </w:rPr>
                      <w:t>36</w:t>
                    </w:r>
                    <w:r w:rsidRPr="00EA4FCF">
                      <w:rPr>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306460"/>
      <w:docPartObj>
        <w:docPartGallery w:val="Page Numbers (Bottom of Page)"/>
        <w:docPartUnique/>
      </w:docPartObj>
    </w:sdtPr>
    <w:sdtContent>
      <w:p w14:paraId="3E4846E3" w14:textId="77777777" w:rsidR="0015300F" w:rsidRDefault="00F72844">
        <w:pPr>
          <w:pStyle w:val="Footer"/>
          <w:jc w:val="right"/>
        </w:pPr>
        <w:r>
          <w:fldChar w:fldCharType="begin"/>
        </w:r>
        <w:r>
          <w:instrText>PAGE   \* MERGEFORMAT</w:instrText>
        </w:r>
        <w:r>
          <w:fldChar w:fldCharType="separate"/>
        </w:r>
        <w:r w:rsidR="0015300F">
          <w:rPr>
            <w:noProof/>
          </w:rPr>
          <w:t>23</w:t>
        </w:r>
        <w:r>
          <w:rPr>
            <w:noProof/>
          </w:rPr>
          <w:fldChar w:fldCharType="end"/>
        </w:r>
      </w:p>
    </w:sdtContent>
  </w:sdt>
  <w:p w14:paraId="75D43872" w14:textId="77777777" w:rsidR="0015300F" w:rsidRDefault="00153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A7A34" w14:textId="77777777" w:rsidR="00580860" w:rsidRDefault="00580860" w:rsidP="00565D39">
      <w:r>
        <w:separator/>
      </w:r>
    </w:p>
  </w:footnote>
  <w:footnote w:type="continuationSeparator" w:id="0">
    <w:p w14:paraId="75F78DFA" w14:textId="77777777" w:rsidR="00580860" w:rsidRDefault="00580860" w:rsidP="00565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37F4D2"/>
    <w:multiLevelType w:val="singleLevel"/>
    <w:tmpl w:val="B037F4D2"/>
    <w:lvl w:ilvl="0">
      <w:start w:val="1"/>
      <w:numFmt w:val="decimal"/>
      <w:suff w:val="space"/>
      <w:lvlText w:val="%1."/>
      <w:lvlJc w:val="left"/>
    </w:lvl>
  </w:abstractNum>
  <w:abstractNum w:abstractNumId="1" w15:restartNumberingAfterBreak="0">
    <w:nsid w:val="0152560A"/>
    <w:multiLevelType w:val="multilevel"/>
    <w:tmpl w:val="4A8C3C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AD3F72"/>
    <w:multiLevelType w:val="hybridMultilevel"/>
    <w:tmpl w:val="99F0F7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4D22557"/>
    <w:multiLevelType w:val="hybridMultilevel"/>
    <w:tmpl w:val="B4BAF3D6"/>
    <w:lvl w:ilvl="0" w:tplc="70AE3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D11542"/>
    <w:multiLevelType w:val="hybridMultilevel"/>
    <w:tmpl w:val="5DD65480"/>
    <w:lvl w:ilvl="0" w:tplc="5428FE66">
      <w:numFmt w:val="bullet"/>
      <w:lvlText w:val="-"/>
      <w:lvlJc w:val="left"/>
      <w:pPr>
        <w:ind w:left="720" w:hanging="360"/>
      </w:pPr>
      <w:rPr>
        <w:rFonts w:ascii="Times New Roman" w:eastAsia="Times New Roman" w:hAnsi="Times New Roman" w:cs="Times New Roman"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09275B2C"/>
    <w:multiLevelType w:val="hybridMultilevel"/>
    <w:tmpl w:val="CE566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5D15CD"/>
    <w:multiLevelType w:val="hybridMultilevel"/>
    <w:tmpl w:val="5AFE37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2A060D"/>
    <w:multiLevelType w:val="multilevel"/>
    <w:tmpl w:val="122A060D"/>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165B4951"/>
    <w:multiLevelType w:val="hybridMultilevel"/>
    <w:tmpl w:val="15F6D9C4"/>
    <w:lvl w:ilvl="0" w:tplc="21203B7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1C547667"/>
    <w:multiLevelType w:val="hybridMultilevel"/>
    <w:tmpl w:val="5FD6EB64"/>
    <w:lvl w:ilvl="0" w:tplc="5428FE66">
      <w:numFmt w:val="bullet"/>
      <w:lvlText w:val="-"/>
      <w:lvlJc w:val="left"/>
      <w:pPr>
        <w:ind w:left="720" w:hanging="360"/>
      </w:pPr>
      <w:rPr>
        <w:rFonts w:ascii="Times New Roman" w:eastAsia="Times New Roman"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AA571C"/>
    <w:multiLevelType w:val="hybridMultilevel"/>
    <w:tmpl w:val="01A0C888"/>
    <w:lvl w:ilvl="0" w:tplc="0C34916C">
      <w:start w:val="1"/>
      <w:numFmt w:val="bullet"/>
      <w:pStyle w:val="NormalStefbullets1"/>
      <w:lvlText w:val="-"/>
      <w:lvlJc w:val="left"/>
      <w:pPr>
        <w:tabs>
          <w:tab w:val="num" w:pos="970"/>
        </w:tabs>
        <w:ind w:left="970" w:hanging="34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55893"/>
    <w:multiLevelType w:val="hybridMultilevel"/>
    <w:tmpl w:val="922E7A70"/>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B36E95"/>
    <w:multiLevelType w:val="multilevel"/>
    <w:tmpl w:val="30B36E95"/>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323715F8"/>
    <w:multiLevelType w:val="hybridMultilevel"/>
    <w:tmpl w:val="0F1A96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7F0CA4"/>
    <w:multiLevelType w:val="hybridMultilevel"/>
    <w:tmpl w:val="1DE8C79E"/>
    <w:lvl w:ilvl="0" w:tplc="1C66C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DC1BFA"/>
    <w:multiLevelType w:val="hybridMultilevel"/>
    <w:tmpl w:val="70922164"/>
    <w:lvl w:ilvl="0" w:tplc="4E7653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5A6E75"/>
    <w:multiLevelType w:val="hybridMultilevel"/>
    <w:tmpl w:val="A1884A90"/>
    <w:lvl w:ilvl="0" w:tplc="5428FE66">
      <w:numFmt w:val="bullet"/>
      <w:lvlText w:val="-"/>
      <w:lvlJc w:val="left"/>
      <w:pPr>
        <w:ind w:left="720" w:hanging="360"/>
      </w:pPr>
      <w:rPr>
        <w:rFonts w:ascii="Times New Roman" w:eastAsia="Times New Roman" w:hAnsi="Times New Roman" w:cs="Times New Roman"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4F9250C3"/>
    <w:multiLevelType w:val="hybridMultilevel"/>
    <w:tmpl w:val="35A2D634"/>
    <w:lvl w:ilvl="0" w:tplc="F32EADF6">
      <w:start w:val="2068"/>
      <w:numFmt w:val="bullet"/>
      <w:lvlText w:val="-"/>
      <w:lvlJc w:val="left"/>
      <w:pPr>
        <w:tabs>
          <w:tab w:val="num" w:pos="720"/>
        </w:tabs>
        <w:ind w:left="720" w:hanging="360"/>
      </w:pPr>
      <w:rPr>
        <w:rFonts w:ascii="Verdana" w:eastAsia="Times New Roman" w:hAnsi="Verdan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156AA2"/>
    <w:multiLevelType w:val="hybridMultilevel"/>
    <w:tmpl w:val="B7582E94"/>
    <w:lvl w:ilvl="0" w:tplc="1AF6CF0C">
      <w:start w:val="2"/>
      <w:numFmt w:val="decimal"/>
      <w:pStyle w:val="Radnomest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57B88"/>
    <w:multiLevelType w:val="hybridMultilevel"/>
    <w:tmpl w:val="B2481170"/>
    <w:lvl w:ilvl="0" w:tplc="F6663952">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0" w15:restartNumberingAfterBreak="0">
    <w:nsid w:val="566E0BD4"/>
    <w:multiLevelType w:val="hybridMultilevel"/>
    <w:tmpl w:val="C5A011EE"/>
    <w:lvl w:ilvl="0" w:tplc="CB6ED498">
      <w:start w:val="2"/>
      <w:numFmt w:val="bullet"/>
      <w:lvlText w:val="-"/>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5D9B5516"/>
    <w:multiLevelType w:val="hybridMultilevel"/>
    <w:tmpl w:val="631CABD2"/>
    <w:lvl w:ilvl="0" w:tplc="55204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AB3F3B"/>
    <w:multiLevelType w:val="hybridMultilevel"/>
    <w:tmpl w:val="E27C5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FA1D18"/>
    <w:multiLevelType w:val="hybridMultilevel"/>
    <w:tmpl w:val="ED149C0E"/>
    <w:lvl w:ilvl="0" w:tplc="53D0DAE6">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6BC1A3B"/>
    <w:multiLevelType w:val="hybridMultilevel"/>
    <w:tmpl w:val="08ECC674"/>
    <w:lvl w:ilvl="0" w:tplc="5428FE66">
      <w:numFmt w:val="bullet"/>
      <w:lvlText w:val="-"/>
      <w:lvlJc w:val="left"/>
      <w:pPr>
        <w:ind w:left="720" w:hanging="360"/>
      </w:pPr>
      <w:rPr>
        <w:rFonts w:ascii="Times New Roman" w:eastAsia="Times New Roman" w:hAnsi="Times New Roman" w:cs="Times New Roman"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69DE383D"/>
    <w:multiLevelType w:val="hybridMultilevel"/>
    <w:tmpl w:val="99F0F77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E7A1191"/>
    <w:multiLevelType w:val="hybridMultilevel"/>
    <w:tmpl w:val="26421D04"/>
    <w:lvl w:ilvl="0" w:tplc="F8D6A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751AD5"/>
    <w:multiLevelType w:val="hybridMultilevel"/>
    <w:tmpl w:val="A588C2FC"/>
    <w:lvl w:ilvl="0" w:tplc="5428FE66">
      <w:numFmt w:val="bullet"/>
      <w:lvlText w:val="-"/>
      <w:lvlJc w:val="left"/>
      <w:pPr>
        <w:ind w:left="720" w:hanging="360"/>
      </w:pPr>
      <w:rPr>
        <w:rFonts w:ascii="Times New Roman" w:eastAsia="Times New Roman"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AFE2AB9"/>
    <w:multiLevelType w:val="hybridMultilevel"/>
    <w:tmpl w:val="FC862B2A"/>
    <w:lvl w:ilvl="0" w:tplc="471A0494">
      <w:start w:val="1"/>
      <w:numFmt w:val="decimal"/>
      <w:lvlText w:val="%1)"/>
      <w:lvlJc w:val="left"/>
      <w:pPr>
        <w:ind w:left="990" w:hanging="360"/>
      </w:pPr>
      <w:rPr>
        <w:rFonts w:ascii="Times New Roman" w:eastAsia="Calibri"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7CD25DBC"/>
    <w:multiLevelType w:val="hybridMultilevel"/>
    <w:tmpl w:val="D9F64710"/>
    <w:lvl w:ilvl="0" w:tplc="E7A8A15C">
      <w:start w:val="4"/>
      <w:numFmt w:val="bullet"/>
      <w:lvlText w:val="-"/>
      <w:lvlJc w:val="left"/>
      <w:pPr>
        <w:ind w:left="720" w:hanging="360"/>
      </w:pPr>
      <w:rPr>
        <w:rFonts w:ascii="Calibri" w:eastAsia="Calibr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7F33147A"/>
    <w:multiLevelType w:val="multilevel"/>
    <w:tmpl w:val="5DC0146E"/>
    <w:lvl w:ilvl="0">
      <w:start w:val="1"/>
      <w:numFmt w:val="decimal"/>
      <w:lvlText w:val="%1."/>
      <w:lvlJc w:val="left"/>
      <w:pPr>
        <w:ind w:left="4755" w:hanging="360"/>
      </w:pPr>
    </w:lvl>
    <w:lvl w:ilvl="1">
      <w:start w:val="1"/>
      <w:numFmt w:val="decimal"/>
      <w:isLgl/>
      <w:lvlText w:val="%1.%2."/>
      <w:lvlJc w:val="left"/>
      <w:pPr>
        <w:ind w:left="4755" w:hanging="36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115" w:hanging="72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475" w:hanging="108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195" w:hanging="1800"/>
      </w:pPr>
      <w:rPr>
        <w:rFonts w:hint="default"/>
      </w:rPr>
    </w:lvl>
  </w:abstractNum>
  <w:num w:numId="1" w16cid:durableId="771558326">
    <w:abstractNumId w:val="10"/>
  </w:num>
  <w:num w:numId="2" w16cid:durableId="2145611639">
    <w:abstractNumId w:val="18"/>
  </w:num>
  <w:num w:numId="3" w16cid:durableId="786242753">
    <w:abstractNumId w:val="17"/>
  </w:num>
  <w:num w:numId="4" w16cid:durableId="2008509412">
    <w:abstractNumId w:val="11"/>
  </w:num>
  <w:num w:numId="5" w16cid:durableId="507252332">
    <w:abstractNumId w:val="6"/>
  </w:num>
  <w:num w:numId="6" w16cid:durableId="1462963437">
    <w:abstractNumId w:val="2"/>
  </w:num>
  <w:num w:numId="7" w16cid:durableId="1006443583">
    <w:abstractNumId w:val="29"/>
  </w:num>
  <w:num w:numId="8" w16cid:durableId="1868130522">
    <w:abstractNumId w:val="21"/>
  </w:num>
  <w:num w:numId="9" w16cid:durableId="737047565">
    <w:abstractNumId w:val="14"/>
  </w:num>
  <w:num w:numId="10" w16cid:durableId="1546866935">
    <w:abstractNumId w:val="3"/>
  </w:num>
  <w:num w:numId="11" w16cid:durableId="1106778947">
    <w:abstractNumId w:val="30"/>
  </w:num>
  <w:num w:numId="12" w16cid:durableId="1204755031">
    <w:abstractNumId w:val="1"/>
  </w:num>
  <w:num w:numId="13" w16cid:durableId="1988314650">
    <w:abstractNumId w:val="28"/>
  </w:num>
  <w:num w:numId="14" w16cid:durableId="628513137">
    <w:abstractNumId w:val="27"/>
  </w:num>
  <w:num w:numId="15" w16cid:durableId="700320057">
    <w:abstractNumId w:val="16"/>
  </w:num>
  <w:num w:numId="16" w16cid:durableId="66728051">
    <w:abstractNumId w:val="9"/>
  </w:num>
  <w:num w:numId="17" w16cid:durableId="70394963">
    <w:abstractNumId w:val="24"/>
  </w:num>
  <w:num w:numId="18" w16cid:durableId="63381155">
    <w:abstractNumId w:val="4"/>
  </w:num>
  <w:num w:numId="19" w16cid:durableId="1991983595">
    <w:abstractNumId w:val="20"/>
  </w:num>
  <w:num w:numId="20" w16cid:durableId="740953164">
    <w:abstractNumId w:val="25"/>
  </w:num>
  <w:num w:numId="21" w16cid:durableId="20712450">
    <w:abstractNumId w:val="26"/>
  </w:num>
  <w:num w:numId="22" w16cid:durableId="1944415220">
    <w:abstractNumId w:val="15"/>
  </w:num>
  <w:num w:numId="23" w16cid:durableId="1665275020">
    <w:abstractNumId w:val="8"/>
  </w:num>
  <w:num w:numId="24" w16cid:durableId="25759352">
    <w:abstractNumId w:val="23"/>
  </w:num>
  <w:num w:numId="25" w16cid:durableId="1710563943">
    <w:abstractNumId w:val="22"/>
  </w:num>
  <w:num w:numId="26" w16cid:durableId="1238635217">
    <w:abstractNumId w:val="19"/>
  </w:num>
  <w:num w:numId="27" w16cid:durableId="515848840">
    <w:abstractNumId w:val="13"/>
  </w:num>
  <w:num w:numId="28" w16cid:durableId="1303463475">
    <w:abstractNumId w:val="5"/>
  </w:num>
  <w:num w:numId="29" w16cid:durableId="121314749">
    <w:abstractNumId w:val="0"/>
  </w:num>
  <w:num w:numId="30" w16cid:durableId="12150411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066315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52"/>
    <w:rsid w:val="00000E41"/>
    <w:rsid w:val="0000433D"/>
    <w:rsid w:val="00012EB2"/>
    <w:rsid w:val="00013F60"/>
    <w:rsid w:val="00014AF3"/>
    <w:rsid w:val="000160FC"/>
    <w:rsid w:val="000242F0"/>
    <w:rsid w:val="00024FF7"/>
    <w:rsid w:val="0002552B"/>
    <w:rsid w:val="000309A0"/>
    <w:rsid w:val="00031B45"/>
    <w:rsid w:val="00034E33"/>
    <w:rsid w:val="00042FDE"/>
    <w:rsid w:val="00043326"/>
    <w:rsid w:val="00045458"/>
    <w:rsid w:val="00045730"/>
    <w:rsid w:val="00045C5C"/>
    <w:rsid w:val="00046775"/>
    <w:rsid w:val="00050FDE"/>
    <w:rsid w:val="000519C9"/>
    <w:rsid w:val="0005691E"/>
    <w:rsid w:val="0006154E"/>
    <w:rsid w:val="0006361B"/>
    <w:rsid w:val="000662AE"/>
    <w:rsid w:val="000713BB"/>
    <w:rsid w:val="0007388A"/>
    <w:rsid w:val="00073F53"/>
    <w:rsid w:val="00075CA7"/>
    <w:rsid w:val="00076C8F"/>
    <w:rsid w:val="0009120C"/>
    <w:rsid w:val="00091610"/>
    <w:rsid w:val="00092A48"/>
    <w:rsid w:val="00094009"/>
    <w:rsid w:val="000964CC"/>
    <w:rsid w:val="00097991"/>
    <w:rsid w:val="000A08D8"/>
    <w:rsid w:val="000A25B2"/>
    <w:rsid w:val="000A41ED"/>
    <w:rsid w:val="000A641A"/>
    <w:rsid w:val="000A72C0"/>
    <w:rsid w:val="000B318F"/>
    <w:rsid w:val="000B552F"/>
    <w:rsid w:val="000B6718"/>
    <w:rsid w:val="000B75AB"/>
    <w:rsid w:val="000C2484"/>
    <w:rsid w:val="000C4FEA"/>
    <w:rsid w:val="000C5543"/>
    <w:rsid w:val="000D0643"/>
    <w:rsid w:val="000D115E"/>
    <w:rsid w:val="000D2153"/>
    <w:rsid w:val="000D28C4"/>
    <w:rsid w:val="000D5940"/>
    <w:rsid w:val="000D754B"/>
    <w:rsid w:val="000D7588"/>
    <w:rsid w:val="000D7BE1"/>
    <w:rsid w:val="000E1F70"/>
    <w:rsid w:val="000E3A82"/>
    <w:rsid w:val="000E5373"/>
    <w:rsid w:val="000E620A"/>
    <w:rsid w:val="000E63EC"/>
    <w:rsid w:val="000E66D1"/>
    <w:rsid w:val="000E713B"/>
    <w:rsid w:val="000E7429"/>
    <w:rsid w:val="000F1579"/>
    <w:rsid w:val="000F349B"/>
    <w:rsid w:val="000F684D"/>
    <w:rsid w:val="00100211"/>
    <w:rsid w:val="0010452D"/>
    <w:rsid w:val="00104887"/>
    <w:rsid w:val="00104B46"/>
    <w:rsid w:val="00111FE2"/>
    <w:rsid w:val="00113902"/>
    <w:rsid w:val="001155FD"/>
    <w:rsid w:val="001164FB"/>
    <w:rsid w:val="00117F50"/>
    <w:rsid w:val="00120305"/>
    <w:rsid w:val="00121623"/>
    <w:rsid w:val="00121DCD"/>
    <w:rsid w:val="00122324"/>
    <w:rsid w:val="001253A7"/>
    <w:rsid w:val="0013302C"/>
    <w:rsid w:val="0013568D"/>
    <w:rsid w:val="00137A77"/>
    <w:rsid w:val="0014214D"/>
    <w:rsid w:val="00142DAA"/>
    <w:rsid w:val="001441E1"/>
    <w:rsid w:val="00146087"/>
    <w:rsid w:val="00150F42"/>
    <w:rsid w:val="0015300F"/>
    <w:rsid w:val="00155D60"/>
    <w:rsid w:val="0016087C"/>
    <w:rsid w:val="00163D10"/>
    <w:rsid w:val="00164DFD"/>
    <w:rsid w:val="00166E60"/>
    <w:rsid w:val="00167707"/>
    <w:rsid w:val="0017302C"/>
    <w:rsid w:val="001803D7"/>
    <w:rsid w:val="0018084C"/>
    <w:rsid w:val="00183EC0"/>
    <w:rsid w:val="00184D8C"/>
    <w:rsid w:val="00185A6C"/>
    <w:rsid w:val="00187853"/>
    <w:rsid w:val="00190870"/>
    <w:rsid w:val="001915D6"/>
    <w:rsid w:val="00192487"/>
    <w:rsid w:val="00192574"/>
    <w:rsid w:val="00192AB0"/>
    <w:rsid w:val="001947D3"/>
    <w:rsid w:val="00196792"/>
    <w:rsid w:val="00196816"/>
    <w:rsid w:val="00196F4E"/>
    <w:rsid w:val="0019746A"/>
    <w:rsid w:val="001A051D"/>
    <w:rsid w:val="001A6213"/>
    <w:rsid w:val="001A68A9"/>
    <w:rsid w:val="001A7058"/>
    <w:rsid w:val="001A705F"/>
    <w:rsid w:val="001B02A2"/>
    <w:rsid w:val="001B0A9D"/>
    <w:rsid w:val="001B0EC6"/>
    <w:rsid w:val="001B1E5B"/>
    <w:rsid w:val="001B3B81"/>
    <w:rsid w:val="001B3DC9"/>
    <w:rsid w:val="001B4621"/>
    <w:rsid w:val="001B5AB8"/>
    <w:rsid w:val="001B6BF9"/>
    <w:rsid w:val="001B6ED8"/>
    <w:rsid w:val="001C4F53"/>
    <w:rsid w:val="001C58C9"/>
    <w:rsid w:val="001D1446"/>
    <w:rsid w:val="001D1FC2"/>
    <w:rsid w:val="001D4B84"/>
    <w:rsid w:val="001D71F2"/>
    <w:rsid w:val="001E2708"/>
    <w:rsid w:val="001E2898"/>
    <w:rsid w:val="001E4350"/>
    <w:rsid w:val="001E4D85"/>
    <w:rsid w:val="001E70EE"/>
    <w:rsid w:val="001E75E2"/>
    <w:rsid w:val="001F1427"/>
    <w:rsid w:val="001F62EA"/>
    <w:rsid w:val="001F665E"/>
    <w:rsid w:val="001F6FA7"/>
    <w:rsid w:val="00200308"/>
    <w:rsid w:val="002024BD"/>
    <w:rsid w:val="00206265"/>
    <w:rsid w:val="002074CD"/>
    <w:rsid w:val="00207F99"/>
    <w:rsid w:val="0021166E"/>
    <w:rsid w:val="00213863"/>
    <w:rsid w:val="00214AB2"/>
    <w:rsid w:val="0021674E"/>
    <w:rsid w:val="00217011"/>
    <w:rsid w:val="002214DD"/>
    <w:rsid w:val="00221D8F"/>
    <w:rsid w:val="00222BD4"/>
    <w:rsid w:val="00223B15"/>
    <w:rsid w:val="00223FA8"/>
    <w:rsid w:val="00225158"/>
    <w:rsid w:val="002266D2"/>
    <w:rsid w:val="002306EA"/>
    <w:rsid w:val="00232C0F"/>
    <w:rsid w:val="00232F2C"/>
    <w:rsid w:val="00233553"/>
    <w:rsid w:val="00233C99"/>
    <w:rsid w:val="00236355"/>
    <w:rsid w:val="00242825"/>
    <w:rsid w:val="00246431"/>
    <w:rsid w:val="00246482"/>
    <w:rsid w:val="002500B6"/>
    <w:rsid w:val="002507B7"/>
    <w:rsid w:val="0025087B"/>
    <w:rsid w:val="00252D16"/>
    <w:rsid w:val="0025522B"/>
    <w:rsid w:val="00255A6C"/>
    <w:rsid w:val="00257531"/>
    <w:rsid w:val="002620A8"/>
    <w:rsid w:val="00262351"/>
    <w:rsid w:val="00263FBC"/>
    <w:rsid w:val="002646B9"/>
    <w:rsid w:val="00265B68"/>
    <w:rsid w:val="002674AB"/>
    <w:rsid w:val="00270532"/>
    <w:rsid w:val="002768E0"/>
    <w:rsid w:val="0027696A"/>
    <w:rsid w:val="00276FEC"/>
    <w:rsid w:val="0028180A"/>
    <w:rsid w:val="00283C29"/>
    <w:rsid w:val="002856CC"/>
    <w:rsid w:val="00294BEB"/>
    <w:rsid w:val="002963B0"/>
    <w:rsid w:val="00297B24"/>
    <w:rsid w:val="002A2439"/>
    <w:rsid w:val="002A26C4"/>
    <w:rsid w:val="002A2F50"/>
    <w:rsid w:val="002A36C3"/>
    <w:rsid w:val="002A5E79"/>
    <w:rsid w:val="002A7D3B"/>
    <w:rsid w:val="002B2E32"/>
    <w:rsid w:val="002B3987"/>
    <w:rsid w:val="002C1C8B"/>
    <w:rsid w:val="002C1C9F"/>
    <w:rsid w:val="002C2C34"/>
    <w:rsid w:val="002C3CB8"/>
    <w:rsid w:val="002D3546"/>
    <w:rsid w:val="002E1E10"/>
    <w:rsid w:val="002E325E"/>
    <w:rsid w:val="002E47B4"/>
    <w:rsid w:val="002E5FB6"/>
    <w:rsid w:val="002F2E0F"/>
    <w:rsid w:val="002F3478"/>
    <w:rsid w:val="002F7E66"/>
    <w:rsid w:val="00302D06"/>
    <w:rsid w:val="00303234"/>
    <w:rsid w:val="003058FB"/>
    <w:rsid w:val="00305E08"/>
    <w:rsid w:val="00307D25"/>
    <w:rsid w:val="003115B4"/>
    <w:rsid w:val="00311B64"/>
    <w:rsid w:val="003121B8"/>
    <w:rsid w:val="003126F6"/>
    <w:rsid w:val="00313AD4"/>
    <w:rsid w:val="003177C1"/>
    <w:rsid w:val="00321283"/>
    <w:rsid w:val="00321867"/>
    <w:rsid w:val="00322E19"/>
    <w:rsid w:val="003241D5"/>
    <w:rsid w:val="00324298"/>
    <w:rsid w:val="00331353"/>
    <w:rsid w:val="00334E27"/>
    <w:rsid w:val="00335F94"/>
    <w:rsid w:val="003362DE"/>
    <w:rsid w:val="0033736F"/>
    <w:rsid w:val="00337F34"/>
    <w:rsid w:val="003404E0"/>
    <w:rsid w:val="003442DE"/>
    <w:rsid w:val="003520D9"/>
    <w:rsid w:val="0035695B"/>
    <w:rsid w:val="00357EBB"/>
    <w:rsid w:val="003618EA"/>
    <w:rsid w:val="003637D7"/>
    <w:rsid w:val="003671F7"/>
    <w:rsid w:val="003831CD"/>
    <w:rsid w:val="0038580C"/>
    <w:rsid w:val="003873F9"/>
    <w:rsid w:val="003876A7"/>
    <w:rsid w:val="00391D23"/>
    <w:rsid w:val="00392BEF"/>
    <w:rsid w:val="00394319"/>
    <w:rsid w:val="003A0D02"/>
    <w:rsid w:val="003A5BFC"/>
    <w:rsid w:val="003A6DDC"/>
    <w:rsid w:val="003A6F50"/>
    <w:rsid w:val="003B0E8E"/>
    <w:rsid w:val="003B1E83"/>
    <w:rsid w:val="003B2B2E"/>
    <w:rsid w:val="003B721A"/>
    <w:rsid w:val="003C2202"/>
    <w:rsid w:val="003C761A"/>
    <w:rsid w:val="003D0AAB"/>
    <w:rsid w:val="003D1BBA"/>
    <w:rsid w:val="003D253D"/>
    <w:rsid w:val="003D659E"/>
    <w:rsid w:val="003E0EFB"/>
    <w:rsid w:val="003E137D"/>
    <w:rsid w:val="003E37A6"/>
    <w:rsid w:val="003F3287"/>
    <w:rsid w:val="003F55BA"/>
    <w:rsid w:val="004009E0"/>
    <w:rsid w:val="00401ED7"/>
    <w:rsid w:val="0040334B"/>
    <w:rsid w:val="00403461"/>
    <w:rsid w:val="00405149"/>
    <w:rsid w:val="00410687"/>
    <w:rsid w:val="00415097"/>
    <w:rsid w:val="00424075"/>
    <w:rsid w:val="00426A22"/>
    <w:rsid w:val="004270D8"/>
    <w:rsid w:val="0043080F"/>
    <w:rsid w:val="00430821"/>
    <w:rsid w:val="00435C33"/>
    <w:rsid w:val="00437A0E"/>
    <w:rsid w:val="00440668"/>
    <w:rsid w:val="00442E1A"/>
    <w:rsid w:val="0044430B"/>
    <w:rsid w:val="00446259"/>
    <w:rsid w:val="00446F6A"/>
    <w:rsid w:val="00447B26"/>
    <w:rsid w:val="00447D50"/>
    <w:rsid w:val="0045030B"/>
    <w:rsid w:val="00452264"/>
    <w:rsid w:val="004528C3"/>
    <w:rsid w:val="00452F9B"/>
    <w:rsid w:val="004557FB"/>
    <w:rsid w:val="0045754C"/>
    <w:rsid w:val="0047050D"/>
    <w:rsid w:val="004723EE"/>
    <w:rsid w:val="004730E5"/>
    <w:rsid w:val="004740A3"/>
    <w:rsid w:val="004740FF"/>
    <w:rsid w:val="00475C97"/>
    <w:rsid w:val="00480E9E"/>
    <w:rsid w:val="00484543"/>
    <w:rsid w:val="00485CF9"/>
    <w:rsid w:val="00485E72"/>
    <w:rsid w:val="00491B47"/>
    <w:rsid w:val="00493F4B"/>
    <w:rsid w:val="00497B3E"/>
    <w:rsid w:val="004A0EB6"/>
    <w:rsid w:val="004A53F1"/>
    <w:rsid w:val="004A7B15"/>
    <w:rsid w:val="004B1B80"/>
    <w:rsid w:val="004B246A"/>
    <w:rsid w:val="004B74AB"/>
    <w:rsid w:val="004C3F36"/>
    <w:rsid w:val="004C79BF"/>
    <w:rsid w:val="004D185A"/>
    <w:rsid w:val="004E1EEE"/>
    <w:rsid w:val="004E3D14"/>
    <w:rsid w:val="004E534F"/>
    <w:rsid w:val="004F1E74"/>
    <w:rsid w:val="004F4736"/>
    <w:rsid w:val="004F5DA9"/>
    <w:rsid w:val="004F6338"/>
    <w:rsid w:val="004F637D"/>
    <w:rsid w:val="004F6896"/>
    <w:rsid w:val="004F6BB0"/>
    <w:rsid w:val="004F781B"/>
    <w:rsid w:val="004F78B6"/>
    <w:rsid w:val="00500D20"/>
    <w:rsid w:val="00502296"/>
    <w:rsid w:val="005027B6"/>
    <w:rsid w:val="00503A53"/>
    <w:rsid w:val="00504E52"/>
    <w:rsid w:val="00505003"/>
    <w:rsid w:val="00505EBD"/>
    <w:rsid w:val="00511B32"/>
    <w:rsid w:val="005178A2"/>
    <w:rsid w:val="005305F8"/>
    <w:rsid w:val="00530770"/>
    <w:rsid w:val="00530ABC"/>
    <w:rsid w:val="00531F28"/>
    <w:rsid w:val="00531F9A"/>
    <w:rsid w:val="005343E7"/>
    <w:rsid w:val="005360F6"/>
    <w:rsid w:val="00536BCB"/>
    <w:rsid w:val="00551DFA"/>
    <w:rsid w:val="00554AA7"/>
    <w:rsid w:val="0055632B"/>
    <w:rsid w:val="00557873"/>
    <w:rsid w:val="0056006F"/>
    <w:rsid w:val="00560770"/>
    <w:rsid w:val="00560D96"/>
    <w:rsid w:val="00563AD4"/>
    <w:rsid w:val="00564455"/>
    <w:rsid w:val="00565D39"/>
    <w:rsid w:val="0057065B"/>
    <w:rsid w:val="005706F5"/>
    <w:rsid w:val="00571DDD"/>
    <w:rsid w:val="00575612"/>
    <w:rsid w:val="0057598F"/>
    <w:rsid w:val="00576750"/>
    <w:rsid w:val="005775F7"/>
    <w:rsid w:val="005778D0"/>
    <w:rsid w:val="00580860"/>
    <w:rsid w:val="0058196C"/>
    <w:rsid w:val="005833E2"/>
    <w:rsid w:val="0058356D"/>
    <w:rsid w:val="00584288"/>
    <w:rsid w:val="00590E49"/>
    <w:rsid w:val="00592319"/>
    <w:rsid w:val="0059263C"/>
    <w:rsid w:val="00592B9D"/>
    <w:rsid w:val="00592C88"/>
    <w:rsid w:val="00593086"/>
    <w:rsid w:val="00593FB8"/>
    <w:rsid w:val="00594FB6"/>
    <w:rsid w:val="00596A56"/>
    <w:rsid w:val="00597E6A"/>
    <w:rsid w:val="00597F33"/>
    <w:rsid w:val="005A3531"/>
    <w:rsid w:val="005A4D05"/>
    <w:rsid w:val="005B46AC"/>
    <w:rsid w:val="005C1AE1"/>
    <w:rsid w:val="005C2BFD"/>
    <w:rsid w:val="005C407C"/>
    <w:rsid w:val="005C45CD"/>
    <w:rsid w:val="005C4871"/>
    <w:rsid w:val="005C4B36"/>
    <w:rsid w:val="005C5F33"/>
    <w:rsid w:val="005D3FE8"/>
    <w:rsid w:val="005E05F7"/>
    <w:rsid w:val="005E0DB0"/>
    <w:rsid w:val="005E4188"/>
    <w:rsid w:val="005F4DFE"/>
    <w:rsid w:val="005F7508"/>
    <w:rsid w:val="005F7C45"/>
    <w:rsid w:val="00601EE8"/>
    <w:rsid w:val="00602B9F"/>
    <w:rsid w:val="00602E51"/>
    <w:rsid w:val="00605842"/>
    <w:rsid w:val="00605A20"/>
    <w:rsid w:val="00605CBD"/>
    <w:rsid w:val="00606319"/>
    <w:rsid w:val="00607F31"/>
    <w:rsid w:val="006116C3"/>
    <w:rsid w:val="006127A5"/>
    <w:rsid w:val="00615B05"/>
    <w:rsid w:val="00616FA6"/>
    <w:rsid w:val="00620510"/>
    <w:rsid w:val="0062112D"/>
    <w:rsid w:val="006216E3"/>
    <w:rsid w:val="006254D0"/>
    <w:rsid w:val="0062594D"/>
    <w:rsid w:val="00626D3B"/>
    <w:rsid w:val="00631970"/>
    <w:rsid w:val="00634108"/>
    <w:rsid w:val="00640849"/>
    <w:rsid w:val="006429B4"/>
    <w:rsid w:val="00642C5C"/>
    <w:rsid w:val="00642C86"/>
    <w:rsid w:val="00644195"/>
    <w:rsid w:val="0065021D"/>
    <w:rsid w:val="00650545"/>
    <w:rsid w:val="00651169"/>
    <w:rsid w:val="006511AB"/>
    <w:rsid w:val="00651D9F"/>
    <w:rsid w:val="00655FFF"/>
    <w:rsid w:val="006602C8"/>
    <w:rsid w:val="00663164"/>
    <w:rsid w:val="0067171B"/>
    <w:rsid w:val="00671F1C"/>
    <w:rsid w:val="006731AC"/>
    <w:rsid w:val="006739E2"/>
    <w:rsid w:val="006805D1"/>
    <w:rsid w:val="00681A5E"/>
    <w:rsid w:val="0069162A"/>
    <w:rsid w:val="006959BF"/>
    <w:rsid w:val="00695C29"/>
    <w:rsid w:val="006966C7"/>
    <w:rsid w:val="006A0E96"/>
    <w:rsid w:val="006A4019"/>
    <w:rsid w:val="006A410B"/>
    <w:rsid w:val="006A4690"/>
    <w:rsid w:val="006A4B4F"/>
    <w:rsid w:val="006A561B"/>
    <w:rsid w:val="006B1D7E"/>
    <w:rsid w:val="006B47B3"/>
    <w:rsid w:val="006B5717"/>
    <w:rsid w:val="006B603F"/>
    <w:rsid w:val="006B7900"/>
    <w:rsid w:val="006C1EE5"/>
    <w:rsid w:val="006D16CB"/>
    <w:rsid w:val="006D2A12"/>
    <w:rsid w:val="006D2D40"/>
    <w:rsid w:val="006E3485"/>
    <w:rsid w:val="006E59AF"/>
    <w:rsid w:val="006F54B7"/>
    <w:rsid w:val="006F54EC"/>
    <w:rsid w:val="006F7B6B"/>
    <w:rsid w:val="00702193"/>
    <w:rsid w:val="00702442"/>
    <w:rsid w:val="00710CF0"/>
    <w:rsid w:val="00711A47"/>
    <w:rsid w:val="00711AB4"/>
    <w:rsid w:val="00711E8C"/>
    <w:rsid w:val="00714439"/>
    <w:rsid w:val="00714AA2"/>
    <w:rsid w:val="00717CD0"/>
    <w:rsid w:val="00721962"/>
    <w:rsid w:val="0072318B"/>
    <w:rsid w:val="0073155D"/>
    <w:rsid w:val="00732C21"/>
    <w:rsid w:val="00741C79"/>
    <w:rsid w:val="0074320A"/>
    <w:rsid w:val="00743E84"/>
    <w:rsid w:val="00744CD3"/>
    <w:rsid w:val="00744ED8"/>
    <w:rsid w:val="00745BD3"/>
    <w:rsid w:val="00750032"/>
    <w:rsid w:val="0075118C"/>
    <w:rsid w:val="007528A8"/>
    <w:rsid w:val="00753E99"/>
    <w:rsid w:val="0075461B"/>
    <w:rsid w:val="00755303"/>
    <w:rsid w:val="00757BA2"/>
    <w:rsid w:val="007622D5"/>
    <w:rsid w:val="00763132"/>
    <w:rsid w:val="007647A4"/>
    <w:rsid w:val="00765955"/>
    <w:rsid w:val="00770BF5"/>
    <w:rsid w:val="007713B9"/>
    <w:rsid w:val="00772FB8"/>
    <w:rsid w:val="00773272"/>
    <w:rsid w:val="00774DC5"/>
    <w:rsid w:val="0078065A"/>
    <w:rsid w:val="0078091F"/>
    <w:rsid w:val="007828D8"/>
    <w:rsid w:val="00783797"/>
    <w:rsid w:val="00783C4E"/>
    <w:rsid w:val="007923F5"/>
    <w:rsid w:val="00792D95"/>
    <w:rsid w:val="007943D3"/>
    <w:rsid w:val="007944E2"/>
    <w:rsid w:val="00794F1A"/>
    <w:rsid w:val="00797E9C"/>
    <w:rsid w:val="007A063C"/>
    <w:rsid w:val="007A41FF"/>
    <w:rsid w:val="007A546A"/>
    <w:rsid w:val="007A58AD"/>
    <w:rsid w:val="007A5A4A"/>
    <w:rsid w:val="007A69D7"/>
    <w:rsid w:val="007A7BB2"/>
    <w:rsid w:val="007B21BA"/>
    <w:rsid w:val="007B25E9"/>
    <w:rsid w:val="007B2D01"/>
    <w:rsid w:val="007B2D80"/>
    <w:rsid w:val="007B53B5"/>
    <w:rsid w:val="007B6214"/>
    <w:rsid w:val="007B6624"/>
    <w:rsid w:val="007B71B0"/>
    <w:rsid w:val="007C5BCB"/>
    <w:rsid w:val="007D23B9"/>
    <w:rsid w:val="007D32D8"/>
    <w:rsid w:val="007D524C"/>
    <w:rsid w:val="007D53E6"/>
    <w:rsid w:val="007D56F2"/>
    <w:rsid w:val="007E1290"/>
    <w:rsid w:val="007E3DF6"/>
    <w:rsid w:val="007E481F"/>
    <w:rsid w:val="007E4988"/>
    <w:rsid w:val="007E5E8D"/>
    <w:rsid w:val="007F1E3A"/>
    <w:rsid w:val="007F322E"/>
    <w:rsid w:val="008008D4"/>
    <w:rsid w:val="00800FD9"/>
    <w:rsid w:val="00801B07"/>
    <w:rsid w:val="0080251C"/>
    <w:rsid w:val="00802C31"/>
    <w:rsid w:val="008034D3"/>
    <w:rsid w:val="00804E29"/>
    <w:rsid w:val="00805384"/>
    <w:rsid w:val="0080688F"/>
    <w:rsid w:val="0081259E"/>
    <w:rsid w:val="00814D29"/>
    <w:rsid w:val="00815AFA"/>
    <w:rsid w:val="00817C36"/>
    <w:rsid w:val="00821791"/>
    <w:rsid w:val="008248D9"/>
    <w:rsid w:val="00824AA1"/>
    <w:rsid w:val="008260A9"/>
    <w:rsid w:val="00830827"/>
    <w:rsid w:val="008325FB"/>
    <w:rsid w:val="00832880"/>
    <w:rsid w:val="008331FE"/>
    <w:rsid w:val="008351A0"/>
    <w:rsid w:val="0083560B"/>
    <w:rsid w:val="0083613E"/>
    <w:rsid w:val="008407FC"/>
    <w:rsid w:val="008442BF"/>
    <w:rsid w:val="00846A1C"/>
    <w:rsid w:val="00847AA5"/>
    <w:rsid w:val="008510C5"/>
    <w:rsid w:val="008516CB"/>
    <w:rsid w:val="00852264"/>
    <w:rsid w:val="00852593"/>
    <w:rsid w:val="00853A58"/>
    <w:rsid w:val="00853E70"/>
    <w:rsid w:val="0085537A"/>
    <w:rsid w:val="00855D4F"/>
    <w:rsid w:val="00861686"/>
    <w:rsid w:val="00862FFE"/>
    <w:rsid w:val="00865D5C"/>
    <w:rsid w:val="00867024"/>
    <w:rsid w:val="00873460"/>
    <w:rsid w:val="008779F5"/>
    <w:rsid w:val="00877EEE"/>
    <w:rsid w:val="008807A2"/>
    <w:rsid w:val="00882B95"/>
    <w:rsid w:val="00884D9F"/>
    <w:rsid w:val="0088549E"/>
    <w:rsid w:val="00886B63"/>
    <w:rsid w:val="00886CD0"/>
    <w:rsid w:val="00886FAC"/>
    <w:rsid w:val="00887972"/>
    <w:rsid w:val="00891572"/>
    <w:rsid w:val="008949AA"/>
    <w:rsid w:val="00896E92"/>
    <w:rsid w:val="008A1F82"/>
    <w:rsid w:val="008A2477"/>
    <w:rsid w:val="008B0471"/>
    <w:rsid w:val="008B1E20"/>
    <w:rsid w:val="008C03E0"/>
    <w:rsid w:val="008C1944"/>
    <w:rsid w:val="008C2A8E"/>
    <w:rsid w:val="008C430F"/>
    <w:rsid w:val="008C4CFD"/>
    <w:rsid w:val="008C6AD8"/>
    <w:rsid w:val="008C79E7"/>
    <w:rsid w:val="008D0EB7"/>
    <w:rsid w:val="008D1104"/>
    <w:rsid w:val="008D36D0"/>
    <w:rsid w:val="008D3D3E"/>
    <w:rsid w:val="008D4276"/>
    <w:rsid w:val="008E0CD8"/>
    <w:rsid w:val="008E6301"/>
    <w:rsid w:val="008F04E7"/>
    <w:rsid w:val="008F2083"/>
    <w:rsid w:val="008F23EE"/>
    <w:rsid w:val="008F4CA4"/>
    <w:rsid w:val="008F7C4D"/>
    <w:rsid w:val="009044A3"/>
    <w:rsid w:val="00904B94"/>
    <w:rsid w:val="009070E7"/>
    <w:rsid w:val="00907DC5"/>
    <w:rsid w:val="00907F08"/>
    <w:rsid w:val="00910C3E"/>
    <w:rsid w:val="0091148B"/>
    <w:rsid w:val="00912FA6"/>
    <w:rsid w:val="00916535"/>
    <w:rsid w:val="00921536"/>
    <w:rsid w:val="00921C93"/>
    <w:rsid w:val="009253C0"/>
    <w:rsid w:val="00925423"/>
    <w:rsid w:val="00925BD4"/>
    <w:rsid w:val="00931406"/>
    <w:rsid w:val="00932543"/>
    <w:rsid w:val="00933579"/>
    <w:rsid w:val="00936690"/>
    <w:rsid w:val="00937947"/>
    <w:rsid w:val="00937FEA"/>
    <w:rsid w:val="009433D4"/>
    <w:rsid w:val="00946522"/>
    <w:rsid w:val="009505EB"/>
    <w:rsid w:val="00952D13"/>
    <w:rsid w:val="0095373D"/>
    <w:rsid w:val="0095649E"/>
    <w:rsid w:val="00957223"/>
    <w:rsid w:val="0096187B"/>
    <w:rsid w:val="00962908"/>
    <w:rsid w:val="009631DD"/>
    <w:rsid w:val="00963A69"/>
    <w:rsid w:val="00966474"/>
    <w:rsid w:val="00970156"/>
    <w:rsid w:val="00970201"/>
    <w:rsid w:val="009704C4"/>
    <w:rsid w:val="00971DA1"/>
    <w:rsid w:val="00972BC7"/>
    <w:rsid w:val="009733F0"/>
    <w:rsid w:val="00981960"/>
    <w:rsid w:val="00983A88"/>
    <w:rsid w:val="00985344"/>
    <w:rsid w:val="00990745"/>
    <w:rsid w:val="00991F47"/>
    <w:rsid w:val="00991FC1"/>
    <w:rsid w:val="0099438D"/>
    <w:rsid w:val="009950A7"/>
    <w:rsid w:val="0099531B"/>
    <w:rsid w:val="00995B8D"/>
    <w:rsid w:val="00996261"/>
    <w:rsid w:val="009A29BB"/>
    <w:rsid w:val="009A44AE"/>
    <w:rsid w:val="009A49A7"/>
    <w:rsid w:val="009A4C93"/>
    <w:rsid w:val="009A7183"/>
    <w:rsid w:val="009B1C2E"/>
    <w:rsid w:val="009B1F61"/>
    <w:rsid w:val="009B3149"/>
    <w:rsid w:val="009B350D"/>
    <w:rsid w:val="009B3F07"/>
    <w:rsid w:val="009B5E99"/>
    <w:rsid w:val="009C0D94"/>
    <w:rsid w:val="009C2543"/>
    <w:rsid w:val="009C34C6"/>
    <w:rsid w:val="009C5F78"/>
    <w:rsid w:val="009C6B31"/>
    <w:rsid w:val="009C7BEE"/>
    <w:rsid w:val="009D0949"/>
    <w:rsid w:val="009D2A01"/>
    <w:rsid w:val="009D517C"/>
    <w:rsid w:val="009D55AE"/>
    <w:rsid w:val="009D6BC6"/>
    <w:rsid w:val="009E322F"/>
    <w:rsid w:val="009F0C5B"/>
    <w:rsid w:val="009F6509"/>
    <w:rsid w:val="00A01ED2"/>
    <w:rsid w:val="00A05B73"/>
    <w:rsid w:val="00A06D66"/>
    <w:rsid w:val="00A07740"/>
    <w:rsid w:val="00A11D2E"/>
    <w:rsid w:val="00A13B78"/>
    <w:rsid w:val="00A17AB9"/>
    <w:rsid w:val="00A20BD1"/>
    <w:rsid w:val="00A20F16"/>
    <w:rsid w:val="00A223F3"/>
    <w:rsid w:val="00A23509"/>
    <w:rsid w:val="00A23DC3"/>
    <w:rsid w:val="00A2404C"/>
    <w:rsid w:val="00A24D50"/>
    <w:rsid w:val="00A319E1"/>
    <w:rsid w:val="00A36574"/>
    <w:rsid w:val="00A36B00"/>
    <w:rsid w:val="00A37F29"/>
    <w:rsid w:val="00A37F9B"/>
    <w:rsid w:val="00A4027D"/>
    <w:rsid w:val="00A44E60"/>
    <w:rsid w:val="00A4640F"/>
    <w:rsid w:val="00A47951"/>
    <w:rsid w:val="00A51202"/>
    <w:rsid w:val="00A51987"/>
    <w:rsid w:val="00A52243"/>
    <w:rsid w:val="00A52F96"/>
    <w:rsid w:val="00A5533C"/>
    <w:rsid w:val="00A57156"/>
    <w:rsid w:val="00A650E4"/>
    <w:rsid w:val="00A65659"/>
    <w:rsid w:val="00A661CD"/>
    <w:rsid w:val="00A73EA2"/>
    <w:rsid w:val="00A75D80"/>
    <w:rsid w:val="00A763F4"/>
    <w:rsid w:val="00A81B06"/>
    <w:rsid w:val="00A83688"/>
    <w:rsid w:val="00A8478C"/>
    <w:rsid w:val="00A84ABE"/>
    <w:rsid w:val="00A86E89"/>
    <w:rsid w:val="00A90D12"/>
    <w:rsid w:val="00A92F43"/>
    <w:rsid w:val="00A94D9C"/>
    <w:rsid w:val="00AA20B2"/>
    <w:rsid w:val="00AA3F46"/>
    <w:rsid w:val="00AA55CD"/>
    <w:rsid w:val="00AA6C8C"/>
    <w:rsid w:val="00AB1599"/>
    <w:rsid w:val="00AC015A"/>
    <w:rsid w:val="00AC25C7"/>
    <w:rsid w:val="00AD00FF"/>
    <w:rsid w:val="00AD04A8"/>
    <w:rsid w:val="00AD1362"/>
    <w:rsid w:val="00AD20FB"/>
    <w:rsid w:val="00AD2991"/>
    <w:rsid w:val="00AD56E4"/>
    <w:rsid w:val="00AE09B5"/>
    <w:rsid w:val="00AE1F54"/>
    <w:rsid w:val="00AE22BF"/>
    <w:rsid w:val="00AE3FC4"/>
    <w:rsid w:val="00AE76F0"/>
    <w:rsid w:val="00AE7CA6"/>
    <w:rsid w:val="00AF007B"/>
    <w:rsid w:val="00AF35A1"/>
    <w:rsid w:val="00AF5CDB"/>
    <w:rsid w:val="00B03A70"/>
    <w:rsid w:val="00B04318"/>
    <w:rsid w:val="00B0542E"/>
    <w:rsid w:val="00B05CD7"/>
    <w:rsid w:val="00B11F24"/>
    <w:rsid w:val="00B143C8"/>
    <w:rsid w:val="00B15170"/>
    <w:rsid w:val="00B21AA2"/>
    <w:rsid w:val="00B22A01"/>
    <w:rsid w:val="00B25625"/>
    <w:rsid w:val="00B35948"/>
    <w:rsid w:val="00B36FB1"/>
    <w:rsid w:val="00B373DA"/>
    <w:rsid w:val="00B42BCD"/>
    <w:rsid w:val="00B4572A"/>
    <w:rsid w:val="00B47B68"/>
    <w:rsid w:val="00B47C62"/>
    <w:rsid w:val="00B5032D"/>
    <w:rsid w:val="00B50AA0"/>
    <w:rsid w:val="00B55186"/>
    <w:rsid w:val="00B5647A"/>
    <w:rsid w:val="00B604E5"/>
    <w:rsid w:val="00B62321"/>
    <w:rsid w:val="00B64288"/>
    <w:rsid w:val="00B670AA"/>
    <w:rsid w:val="00B722C9"/>
    <w:rsid w:val="00B732F7"/>
    <w:rsid w:val="00B73613"/>
    <w:rsid w:val="00B748E4"/>
    <w:rsid w:val="00B764EB"/>
    <w:rsid w:val="00B76A39"/>
    <w:rsid w:val="00B76A90"/>
    <w:rsid w:val="00B82828"/>
    <w:rsid w:val="00B908DF"/>
    <w:rsid w:val="00B90ADC"/>
    <w:rsid w:val="00B91AAF"/>
    <w:rsid w:val="00B92E53"/>
    <w:rsid w:val="00BA36E4"/>
    <w:rsid w:val="00BA6231"/>
    <w:rsid w:val="00BB6BD7"/>
    <w:rsid w:val="00BB6FA4"/>
    <w:rsid w:val="00BC0F2A"/>
    <w:rsid w:val="00BC6A0C"/>
    <w:rsid w:val="00BC7BDB"/>
    <w:rsid w:val="00BD1138"/>
    <w:rsid w:val="00BD7AAB"/>
    <w:rsid w:val="00BE0276"/>
    <w:rsid w:val="00BE141A"/>
    <w:rsid w:val="00BE1AAA"/>
    <w:rsid w:val="00BE1B84"/>
    <w:rsid w:val="00BE2277"/>
    <w:rsid w:val="00BE6387"/>
    <w:rsid w:val="00BE7297"/>
    <w:rsid w:val="00BF1B6E"/>
    <w:rsid w:val="00BF237A"/>
    <w:rsid w:val="00BF2E8A"/>
    <w:rsid w:val="00BF7EBB"/>
    <w:rsid w:val="00C010BF"/>
    <w:rsid w:val="00C02166"/>
    <w:rsid w:val="00C02FF6"/>
    <w:rsid w:val="00C0541E"/>
    <w:rsid w:val="00C13416"/>
    <w:rsid w:val="00C14AD0"/>
    <w:rsid w:val="00C16199"/>
    <w:rsid w:val="00C161BF"/>
    <w:rsid w:val="00C171E7"/>
    <w:rsid w:val="00C17F62"/>
    <w:rsid w:val="00C20B45"/>
    <w:rsid w:val="00C21745"/>
    <w:rsid w:val="00C22319"/>
    <w:rsid w:val="00C249AF"/>
    <w:rsid w:val="00C27621"/>
    <w:rsid w:val="00C3366D"/>
    <w:rsid w:val="00C339FE"/>
    <w:rsid w:val="00C34C50"/>
    <w:rsid w:val="00C34DB1"/>
    <w:rsid w:val="00C36E14"/>
    <w:rsid w:val="00C40B07"/>
    <w:rsid w:val="00C41A36"/>
    <w:rsid w:val="00C432AD"/>
    <w:rsid w:val="00C447DF"/>
    <w:rsid w:val="00C47012"/>
    <w:rsid w:val="00C5068F"/>
    <w:rsid w:val="00C50837"/>
    <w:rsid w:val="00C50E35"/>
    <w:rsid w:val="00C5189A"/>
    <w:rsid w:val="00C544B4"/>
    <w:rsid w:val="00C54B56"/>
    <w:rsid w:val="00C60375"/>
    <w:rsid w:val="00C62BD4"/>
    <w:rsid w:val="00C66A42"/>
    <w:rsid w:val="00C66A82"/>
    <w:rsid w:val="00C71B3C"/>
    <w:rsid w:val="00C73FE7"/>
    <w:rsid w:val="00C76F37"/>
    <w:rsid w:val="00C77D68"/>
    <w:rsid w:val="00C83729"/>
    <w:rsid w:val="00C85311"/>
    <w:rsid w:val="00C87F5F"/>
    <w:rsid w:val="00C9588F"/>
    <w:rsid w:val="00C95A69"/>
    <w:rsid w:val="00C95DD0"/>
    <w:rsid w:val="00CA3151"/>
    <w:rsid w:val="00CA3B57"/>
    <w:rsid w:val="00CA4522"/>
    <w:rsid w:val="00CA5FCF"/>
    <w:rsid w:val="00CB004D"/>
    <w:rsid w:val="00CB214F"/>
    <w:rsid w:val="00CB43CD"/>
    <w:rsid w:val="00CB56AC"/>
    <w:rsid w:val="00CB6834"/>
    <w:rsid w:val="00CB72D9"/>
    <w:rsid w:val="00CC0745"/>
    <w:rsid w:val="00CC7AA1"/>
    <w:rsid w:val="00CD18BB"/>
    <w:rsid w:val="00CD2D42"/>
    <w:rsid w:val="00CD4EDE"/>
    <w:rsid w:val="00CD4EFB"/>
    <w:rsid w:val="00CE0E6C"/>
    <w:rsid w:val="00CE283F"/>
    <w:rsid w:val="00CF78D4"/>
    <w:rsid w:val="00D01505"/>
    <w:rsid w:val="00D02D7D"/>
    <w:rsid w:val="00D07244"/>
    <w:rsid w:val="00D07C52"/>
    <w:rsid w:val="00D14382"/>
    <w:rsid w:val="00D1545C"/>
    <w:rsid w:val="00D16FB0"/>
    <w:rsid w:val="00D17C61"/>
    <w:rsid w:val="00D22C1E"/>
    <w:rsid w:val="00D23555"/>
    <w:rsid w:val="00D23E86"/>
    <w:rsid w:val="00D25D0F"/>
    <w:rsid w:val="00D2796F"/>
    <w:rsid w:val="00D3132B"/>
    <w:rsid w:val="00D314A2"/>
    <w:rsid w:val="00D32A8E"/>
    <w:rsid w:val="00D368F5"/>
    <w:rsid w:val="00D42137"/>
    <w:rsid w:val="00D43288"/>
    <w:rsid w:val="00D43D0A"/>
    <w:rsid w:val="00D44EBC"/>
    <w:rsid w:val="00D4528B"/>
    <w:rsid w:val="00D50AB1"/>
    <w:rsid w:val="00D50C7C"/>
    <w:rsid w:val="00D53E11"/>
    <w:rsid w:val="00D54418"/>
    <w:rsid w:val="00D55C94"/>
    <w:rsid w:val="00D566A8"/>
    <w:rsid w:val="00D56B85"/>
    <w:rsid w:val="00D62ECE"/>
    <w:rsid w:val="00D65805"/>
    <w:rsid w:val="00D73904"/>
    <w:rsid w:val="00D73E87"/>
    <w:rsid w:val="00D73F03"/>
    <w:rsid w:val="00D73FCD"/>
    <w:rsid w:val="00D75642"/>
    <w:rsid w:val="00D75A4F"/>
    <w:rsid w:val="00D8397D"/>
    <w:rsid w:val="00D85147"/>
    <w:rsid w:val="00D852C6"/>
    <w:rsid w:val="00D85C4B"/>
    <w:rsid w:val="00D866D9"/>
    <w:rsid w:val="00D9001C"/>
    <w:rsid w:val="00D90A9E"/>
    <w:rsid w:val="00D9367D"/>
    <w:rsid w:val="00D94BB1"/>
    <w:rsid w:val="00D965A1"/>
    <w:rsid w:val="00D978F2"/>
    <w:rsid w:val="00DA2537"/>
    <w:rsid w:val="00DA57E1"/>
    <w:rsid w:val="00DA684E"/>
    <w:rsid w:val="00DA68AF"/>
    <w:rsid w:val="00DB5567"/>
    <w:rsid w:val="00DB5826"/>
    <w:rsid w:val="00DB5D4E"/>
    <w:rsid w:val="00DB7BF6"/>
    <w:rsid w:val="00DC00D3"/>
    <w:rsid w:val="00DC0496"/>
    <w:rsid w:val="00DC1261"/>
    <w:rsid w:val="00DC18B2"/>
    <w:rsid w:val="00DC2C9E"/>
    <w:rsid w:val="00DC5223"/>
    <w:rsid w:val="00DC5876"/>
    <w:rsid w:val="00DC615F"/>
    <w:rsid w:val="00DD0877"/>
    <w:rsid w:val="00DD2B40"/>
    <w:rsid w:val="00DD3059"/>
    <w:rsid w:val="00DD38DC"/>
    <w:rsid w:val="00DD4178"/>
    <w:rsid w:val="00DD44F5"/>
    <w:rsid w:val="00DD521C"/>
    <w:rsid w:val="00DD5423"/>
    <w:rsid w:val="00DD65A1"/>
    <w:rsid w:val="00DD739F"/>
    <w:rsid w:val="00DE1FE9"/>
    <w:rsid w:val="00DE21BC"/>
    <w:rsid w:val="00DE2388"/>
    <w:rsid w:val="00DE3380"/>
    <w:rsid w:val="00DE553E"/>
    <w:rsid w:val="00DF0A01"/>
    <w:rsid w:val="00DF0B2A"/>
    <w:rsid w:val="00E03170"/>
    <w:rsid w:val="00E06FC4"/>
    <w:rsid w:val="00E079E8"/>
    <w:rsid w:val="00E10663"/>
    <w:rsid w:val="00E130A4"/>
    <w:rsid w:val="00E15ED7"/>
    <w:rsid w:val="00E15EE2"/>
    <w:rsid w:val="00E16CE1"/>
    <w:rsid w:val="00E20AA9"/>
    <w:rsid w:val="00E21E58"/>
    <w:rsid w:val="00E24EB1"/>
    <w:rsid w:val="00E25B9F"/>
    <w:rsid w:val="00E324E6"/>
    <w:rsid w:val="00E34D12"/>
    <w:rsid w:val="00E362C1"/>
    <w:rsid w:val="00E36F38"/>
    <w:rsid w:val="00E406FB"/>
    <w:rsid w:val="00E44C38"/>
    <w:rsid w:val="00E45670"/>
    <w:rsid w:val="00E4655D"/>
    <w:rsid w:val="00E47557"/>
    <w:rsid w:val="00E60522"/>
    <w:rsid w:val="00E60E05"/>
    <w:rsid w:val="00E60EAC"/>
    <w:rsid w:val="00E63C12"/>
    <w:rsid w:val="00E63E1D"/>
    <w:rsid w:val="00E64EA8"/>
    <w:rsid w:val="00E660FA"/>
    <w:rsid w:val="00E733F3"/>
    <w:rsid w:val="00E80B08"/>
    <w:rsid w:val="00E83301"/>
    <w:rsid w:val="00E84560"/>
    <w:rsid w:val="00E86D28"/>
    <w:rsid w:val="00E91745"/>
    <w:rsid w:val="00E91C36"/>
    <w:rsid w:val="00E92E8A"/>
    <w:rsid w:val="00E951A9"/>
    <w:rsid w:val="00EA0B6F"/>
    <w:rsid w:val="00EA1B4E"/>
    <w:rsid w:val="00EA43D0"/>
    <w:rsid w:val="00EB04B3"/>
    <w:rsid w:val="00EB3009"/>
    <w:rsid w:val="00EB4E8B"/>
    <w:rsid w:val="00EB539F"/>
    <w:rsid w:val="00EB6062"/>
    <w:rsid w:val="00EB6367"/>
    <w:rsid w:val="00EB6CF3"/>
    <w:rsid w:val="00EB7928"/>
    <w:rsid w:val="00EB7EEF"/>
    <w:rsid w:val="00EC010F"/>
    <w:rsid w:val="00EC19BD"/>
    <w:rsid w:val="00EC2362"/>
    <w:rsid w:val="00ED1661"/>
    <w:rsid w:val="00ED1DA4"/>
    <w:rsid w:val="00ED2A26"/>
    <w:rsid w:val="00ED2E31"/>
    <w:rsid w:val="00ED578B"/>
    <w:rsid w:val="00EE089A"/>
    <w:rsid w:val="00EE0E09"/>
    <w:rsid w:val="00EE14DF"/>
    <w:rsid w:val="00EE2835"/>
    <w:rsid w:val="00EE51A5"/>
    <w:rsid w:val="00EE5C18"/>
    <w:rsid w:val="00EE5F4F"/>
    <w:rsid w:val="00EF07FD"/>
    <w:rsid w:val="00EF27D3"/>
    <w:rsid w:val="00EF4C7C"/>
    <w:rsid w:val="00EF4D44"/>
    <w:rsid w:val="00EF5161"/>
    <w:rsid w:val="00EF5860"/>
    <w:rsid w:val="00EF5E73"/>
    <w:rsid w:val="00EF7C08"/>
    <w:rsid w:val="00F0115D"/>
    <w:rsid w:val="00F030D4"/>
    <w:rsid w:val="00F03E36"/>
    <w:rsid w:val="00F0427E"/>
    <w:rsid w:val="00F045F8"/>
    <w:rsid w:val="00F05C9E"/>
    <w:rsid w:val="00F06B99"/>
    <w:rsid w:val="00F0743F"/>
    <w:rsid w:val="00F11774"/>
    <w:rsid w:val="00F12ACC"/>
    <w:rsid w:val="00F16C5A"/>
    <w:rsid w:val="00F17A54"/>
    <w:rsid w:val="00F24FA5"/>
    <w:rsid w:val="00F32EDB"/>
    <w:rsid w:val="00F332A1"/>
    <w:rsid w:val="00F35997"/>
    <w:rsid w:val="00F35F2D"/>
    <w:rsid w:val="00F363CF"/>
    <w:rsid w:val="00F40A7C"/>
    <w:rsid w:val="00F4135A"/>
    <w:rsid w:val="00F41BC6"/>
    <w:rsid w:val="00F458DD"/>
    <w:rsid w:val="00F46256"/>
    <w:rsid w:val="00F4644D"/>
    <w:rsid w:val="00F46D3E"/>
    <w:rsid w:val="00F500B5"/>
    <w:rsid w:val="00F50475"/>
    <w:rsid w:val="00F51920"/>
    <w:rsid w:val="00F53A6E"/>
    <w:rsid w:val="00F54EE8"/>
    <w:rsid w:val="00F5740C"/>
    <w:rsid w:val="00F64087"/>
    <w:rsid w:val="00F67504"/>
    <w:rsid w:val="00F71898"/>
    <w:rsid w:val="00F72844"/>
    <w:rsid w:val="00F73668"/>
    <w:rsid w:val="00F777E5"/>
    <w:rsid w:val="00F815BC"/>
    <w:rsid w:val="00F83370"/>
    <w:rsid w:val="00F84B9B"/>
    <w:rsid w:val="00F84D93"/>
    <w:rsid w:val="00F867E9"/>
    <w:rsid w:val="00F878C9"/>
    <w:rsid w:val="00F90548"/>
    <w:rsid w:val="00F954FC"/>
    <w:rsid w:val="00FA0943"/>
    <w:rsid w:val="00FA1D83"/>
    <w:rsid w:val="00FA2478"/>
    <w:rsid w:val="00FA2788"/>
    <w:rsid w:val="00FA2A1D"/>
    <w:rsid w:val="00FA5D31"/>
    <w:rsid w:val="00FB0DB6"/>
    <w:rsid w:val="00FB22F0"/>
    <w:rsid w:val="00FB265B"/>
    <w:rsid w:val="00FB36A1"/>
    <w:rsid w:val="00FB60F5"/>
    <w:rsid w:val="00FC01D8"/>
    <w:rsid w:val="00FC1235"/>
    <w:rsid w:val="00FC4315"/>
    <w:rsid w:val="00FC4BC2"/>
    <w:rsid w:val="00FC4C03"/>
    <w:rsid w:val="00FC5050"/>
    <w:rsid w:val="00FC5369"/>
    <w:rsid w:val="00FC6CD8"/>
    <w:rsid w:val="00FC6E21"/>
    <w:rsid w:val="00FD0524"/>
    <w:rsid w:val="00FD0DB0"/>
    <w:rsid w:val="00FD5024"/>
    <w:rsid w:val="00FD53B1"/>
    <w:rsid w:val="00FD65DC"/>
    <w:rsid w:val="00FE2B1F"/>
    <w:rsid w:val="00FE7D8F"/>
    <w:rsid w:val="00FF056A"/>
    <w:rsid w:val="00FF0F58"/>
    <w:rsid w:val="00FF298B"/>
    <w:rsid w:val="00FF3274"/>
    <w:rsid w:val="00FF363C"/>
    <w:rsid w:val="00FF56AE"/>
    <w:rsid w:val="00FF64AF"/>
    <w:rsid w:val="00FF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56921"/>
  <w15:docId w15:val="{F0A18CCF-EDA8-4095-87B4-D5869608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F28"/>
  </w:style>
  <w:style w:type="paragraph" w:styleId="Heading1">
    <w:name w:val="heading 1"/>
    <w:basedOn w:val="Normal"/>
    <w:next w:val="Normal"/>
    <w:link w:val="Heading1Char"/>
    <w:qFormat/>
    <w:rsid w:val="00185A6C"/>
    <w:pPr>
      <w:keepNext/>
      <w:keepLines/>
      <w:spacing w:before="120" w:after="120"/>
      <w:jc w:val="center"/>
      <w:outlineLvl w:val="0"/>
    </w:pPr>
    <w:rPr>
      <w:rFonts w:eastAsiaTheme="majorEastAsia" w:cstheme="majorBidi"/>
      <w:b/>
      <w:i/>
      <w:sz w:val="24"/>
      <w:szCs w:val="32"/>
    </w:rPr>
  </w:style>
  <w:style w:type="paragraph" w:styleId="Heading2">
    <w:name w:val="heading 2"/>
    <w:basedOn w:val="Normal"/>
    <w:next w:val="Normal"/>
    <w:link w:val="Heading2Char"/>
    <w:qFormat/>
    <w:rsid w:val="00BE7297"/>
    <w:pPr>
      <w:keepNext/>
      <w:outlineLvl w:val="1"/>
    </w:pPr>
    <w:rPr>
      <w:rFonts w:eastAsia="Times New Roman"/>
      <w:b/>
      <w:i/>
      <w:iCs/>
      <w:szCs w:val="24"/>
    </w:rPr>
  </w:style>
  <w:style w:type="paragraph" w:styleId="Heading3">
    <w:name w:val="heading 3"/>
    <w:basedOn w:val="Normal"/>
    <w:next w:val="Normal"/>
    <w:link w:val="Heading3Char"/>
    <w:unhideWhenUsed/>
    <w:qFormat/>
    <w:rsid w:val="00013F60"/>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CD2D42"/>
    <w:pPr>
      <w:keepNext/>
      <w:jc w:val="center"/>
      <w:outlineLvl w:val="3"/>
    </w:pPr>
    <w:rPr>
      <w:rFonts w:eastAsia="Times New Roman"/>
      <w:b/>
      <w:szCs w:val="24"/>
      <w:lang w:val="sr-Cyrl-CS"/>
    </w:rPr>
  </w:style>
  <w:style w:type="paragraph" w:styleId="Heading5">
    <w:name w:val="heading 5"/>
    <w:basedOn w:val="Normal"/>
    <w:next w:val="Normal"/>
    <w:link w:val="Heading5Char"/>
    <w:qFormat/>
    <w:rsid w:val="003121B8"/>
    <w:pPr>
      <w:keepNext/>
      <w:jc w:val="both"/>
      <w:outlineLvl w:val="4"/>
    </w:pPr>
    <w:rPr>
      <w:rFonts w:ascii="CHelvPlain" w:eastAsia="Times New Roman" w:hAnsi="CHelvPlai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7297"/>
    <w:rPr>
      <w:rFonts w:ascii="Times New Roman" w:eastAsia="Times New Roman" w:hAnsi="Times New Roman" w:cs="Times New Roman"/>
      <w:b/>
      <w:i/>
      <w:iCs/>
      <w:szCs w:val="24"/>
    </w:rPr>
  </w:style>
  <w:style w:type="numbering" w:customStyle="1" w:styleId="Bezliste1">
    <w:name w:val="Bez liste1"/>
    <w:next w:val="NoList"/>
    <w:semiHidden/>
    <w:rsid w:val="00D07C52"/>
  </w:style>
  <w:style w:type="paragraph" w:styleId="ListParagraph">
    <w:name w:val="List Paragraph"/>
    <w:basedOn w:val="Normal"/>
    <w:uiPriority w:val="99"/>
    <w:qFormat/>
    <w:rsid w:val="00D07C52"/>
    <w:pPr>
      <w:spacing w:after="200" w:line="276" w:lineRule="auto"/>
      <w:ind w:left="720"/>
      <w:contextualSpacing/>
    </w:pPr>
    <w:rPr>
      <w:rFonts w:ascii="Calibri" w:eastAsia="Calibri" w:hAnsi="Calibri"/>
    </w:rPr>
  </w:style>
  <w:style w:type="paragraph" w:styleId="NormalWeb">
    <w:name w:val="Normal (Web)"/>
    <w:basedOn w:val="Normal"/>
    <w:uiPriority w:val="99"/>
    <w:unhideWhenUsed/>
    <w:rsid w:val="00D07C52"/>
    <w:pPr>
      <w:spacing w:before="100" w:beforeAutospacing="1" w:after="100" w:afterAutospacing="1"/>
    </w:pPr>
    <w:rPr>
      <w:rFonts w:eastAsia="Times New Roman"/>
      <w:sz w:val="24"/>
      <w:szCs w:val="24"/>
    </w:rPr>
  </w:style>
  <w:style w:type="paragraph" w:styleId="BodyTextIndent2">
    <w:name w:val="Body Text Indent 2"/>
    <w:basedOn w:val="Normal"/>
    <w:link w:val="BodyTextIndent2Char"/>
    <w:rsid w:val="00D07C52"/>
    <w:pPr>
      <w:spacing w:before="240" w:after="240"/>
      <w:ind w:left="720"/>
      <w:jc w:val="both"/>
    </w:pPr>
    <w:rPr>
      <w:rFonts w:ascii="CHelvPlain" w:eastAsia="Times New Roman" w:hAnsi="CHelvPlain"/>
      <w:sz w:val="18"/>
      <w:szCs w:val="24"/>
    </w:rPr>
  </w:style>
  <w:style w:type="character" w:customStyle="1" w:styleId="BodyTextIndent2Char">
    <w:name w:val="Body Text Indent 2 Char"/>
    <w:basedOn w:val="DefaultParagraphFont"/>
    <w:link w:val="BodyTextIndent2"/>
    <w:rsid w:val="00D07C52"/>
    <w:rPr>
      <w:rFonts w:ascii="CHelvPlain" w:eastAsia="Times New Roman" w:hAnsi="CHelvPlain" w:cs="Times New Roman"/>
      <w:sz w:val="18"/>
      <w:szCs w:val="24"/>
    </w:rPr>
  </w:style>
  <w:style w:type="paragraph" w:styleId="BodyTextIndent3">
    <w:name w:val="Body Text Indent 3"/>
    <w:basedOn w:val="Normal"/>
    <w:link w:val="BodyTextIndent3Char"/>
    <w:rsid w:val="00D07C52"/>
    <w:pPr>
      <w:spacing w:before="240" w:after="240"/>
      <w:ind w:left="720"/>
      <w:jc w:val="both"/>
    </w:pPr>
    <w:rPr>
      <w:rFonts w:ascii="CHelvPlain" w:eastAsia="Times New Roman" w:hAnsi="CHelvPlain"/>
      <w:sz w:val="24"/>
      <w:szCs w:val="24"/>
    </w:rPr>
  </w:style>
  <w:style w:type="character" w:customStyle="1" w:styleId="BodyTextIndent3Char">
    <w:name w:val="Body Text Indent 3 Char"/>
    <w:basedOn w:val="DefaultParagraphFont"/>
    <w:link w:val="BodyTextIndent3"/>
    <w:rsid w:val="00D07C52"/>
    <w:rPr>
      <w:rFonts w:ascii="CHelvPlain" w:eastAsia="Times New Roman" w:hAnsi="CHelvPlain" w:cs="Times New Roman"/>
      <w:sz w:val="24"/>
      <w:szCs w:val="24"/>
    </w:rPr>
  </w:style>
  <w:style w:type="paragraph" w:styleId="BodyText2">
    <w:name w:val="Body Text 2"/>
    <w:basedOn w:val="Normal"/>
    <w:link w:val="BodyText2Char"/>
    <w:rsid w:val="00D07C52"/>
    <w:pPr>
      <w:spacing w:after="120" w:line="480" w:lineRule="auto"/>
    </w:pPr>
    <w:rPr>
      <w:rFonts w:eastAsia="Times New Roman"/>
      <w:sz w:val="24"/>
      <w:szCs w:val="24"/>
    </w:rPr>
  </w:style>
  <w:style w:type="character" w:customStyle="1" w:styleId="BodyText2Char">
    <w:name w:val="Body Text 2 Char"/>
    <w:basedOn w:val="DefaultParagraphFont"/>
    <w:link w:val="BodyText2"/>
    <w:rsid w:val="00D07C52"/>
    <w:rPr>
      <w:rFonts w:ascii="Times New Roman" w:eastAsia="Times New Roman" w:hAnsi="Times New Roman" w:cs="Times New Roman"/>
      <w:sz w:val="24"/>
      <w:szCs w:val="24"/>
    </w:rPr>
  </w:style>
  <w:style w:type="paragraph" w:styleId="BodyText">
    <w:name w:val="Body Text"/>
    <w:basedOn w:val="Normal"/>
    <w:link w:val="BodyTextChar"/>
    <w:unhideWhenUsed/>
    <w:rsid w:val="00EF7C08"/>
    <w:pPr>
      <w:spacing w:after="120"/>
    </w:pPr>
  </w:style>
  <w:style w:type="character" w:customStyle="1" w:styleId="BodyTextChar">
    <w:name w:val="Body Text Char"/>
    <w:basedOn w:val="DefaultParagraphFont"/>
    <w:link w:val="BodyText"/>
    <w:rsid w:val="00EF7C08"/>
  </w:style>
  <w:style w:type="paragraph" w:styleId="BalloonText">
    <w:name w:val="Balloon Text"/>
    <w:basedOn w:val="Normal"/>
    <w:link w:val="BalloonTextChar"/>
    <w:unhideWhenUsed/>
    <w:rsid w:val="00221D8F"/>
    <w:rPr>
      <w:rFonts w:ascii="Segoe UI" w:hAnsi="Segoe UI" w:cs="Segoe UI"/>
      <w:sz w:val="18"/>
      <w:szCs w:val="18"/>
    </w:rPr>
  </w:style>
  <w:style w:type="character" w:customStyle="1" w:styleId="BalloonTextChar">
    <w:name w:val="Balloon Text Char"/>
    <w:basedOn w:val="DefaultParagraphFont"/>
    <w:link w:val="BalloonText"/>
    <w:rsid w:val="00221D8F"/>
    <w:rPr>
      <w:rFonts w:ascii="Segoe UI" w:hAnsi="Segoe UI" w:cs="Segoe UI"/>
      <w:sz w:val="18"/>
      <w:szCs w:val="18"/>
    </w:rPr>
  </w:style>
  <w:style w:type="paragraph" w:customStyle="1" w:styleId="Radnomesto">
    <w:name w:val="Radno mesto"/>
    <w:basedOn w:val="Normal"/>
    <w:qFormat/>
    <w:rsid w:val="00B82828"/>
    <w:pPr>
      <w:numPr>
        <w:numId w:val="2"/>
      </w:numPr>
      <w:pBdr>
        <w:top w:val="single" w:sz="4" w:space="1" w:color="17365D"/>
        <w:left w:val="single" w:sz="4" w:space="4" w:color="17365D"/>
        <w:bottom w:val="single" w:sz="4" w:space="1" w:color="17365D"/>
        <w:right w:val="single" w:sz="4" w:space="4" w:color="17365D"/>
      </w:pBdr>
    </w:pPr>
    <w:rPr>
      <w:rFonts w:eastAsia="Times New Roman"/>
      <w:b/>
      <w:sz w:val="20"/>
      <w:lang w:val="sr-Cyrl-CS"/>
    </w:rPr>
  </w:style>
  <w:style w:type="character" w:styleId="Strong">
    <w:name w:val="Strong"/>
    <w:qFormat/>
    <w:rsid w:val="00BE1AAA"/>
    <w:rPr>
      <w:rFonts w:ascii="Times New Roman" w:hAnsi="Times New Roman"/>
      <w:b/>
      <w:bCs/>
      <w:sz w:val="20"/>
    </w:rPr>
  </w:style>
  <w:style w:type="paragraph" w:styleId="TOC3">
    <w:name w:val="toc 3"/>
    <w:basedOn w:val="Normal"/>
    <w:next w:val="Normal"/>
    <w:autoRedefine/>
    <w:uiPriority w:val="39"/>
    <w:unhideWhenUsed/>
    <w:qFormat/>
    <w:rsid w:val="00E60522"/>
    <w:pPr>
      <w:ind w:left="240"/>
    </w:pPr>
    <w:rPr>
      <w:rFonts w:ascii="Calibri" w:eastAsia="Times New Roman" w:hAnsi="Calibri"/>
      <w:sz w:val="20"/>
    </w:rPr>
  </w:style>
  <w:style w:type="paragraph" w:customStyle="1" w:styleId="Default">
    <w:name w:val="Default"/>
    <w:rsid w:val="00575612"/>
    <w:pPr>
      <w:autoSpaceDE w:val="0"/>
      <w:autoSpaceDN w:val="0"/>
      <w:adjustRightInd w:val="0"/>
    </w:pPr>
    <w:rPr>
      <w:color w:val="000000"/>
      <w:sz w:val="24"/>
      <w:szCs w:val="24"/>
    </w:rPr>
  </w:style>
  <w:style w:type="paragraph" w:customStyle="1" w:styleId="a">
    <w:name w:val="Наслов"/>
    <w:basedOn w:val="Heading1"/>
    <w:link w:val="Char"/>
    <w:qFormat/>
    <w:rsid w:val="00F84B9B"/>
    <w:pPr>
      <w:keepLines w:val="0"/>
      <w:spacing w:before="0"/>
    </w:pPr>
    <w:rPr>
      <w:rFonts w:eastAsia="Times New Roman" w:cs="Times New Roman"/>
      <w:b w:val="0"/>
      <w:bCs/>
      <w:kern w:val="32"/>
      <w:sz w:val="20"/>
    </w:rPr>
  </w:style>
  <w:style w:type="character" w:customStyle="1" w:styleId="Heading1Char">
    <w:name w:val="Heading 1 Char"/>
    <w:basedOn w:val="DefaultParagraphFont"/>
    <w:link w:val="Heading1"/>
    <w:rsid w:val="00185A6C"/>
    <w:rPr>
      <w:rFonts w:ascii="Times New Roman" w:eastAsiaTheme="majorEastAsia" w:hAnsi="Times New Roman" w:cstheme="majorBidi"/>
      <w:b/>
      <w:i/>
      <w:sz w:val="24"/>
      <w:szCs w:val="32"/>
    </w:rPr>
  </w:style>
  <w:style w:type="character" w:styleId="PageNumber">
    <w:name w:val="page number"/>
    <w:basedOn w:val="DefaultParagraphFont"/>
    <w:rsid w:val="00F84B9B"/>
  </w:style>
  <w:style w:type="paragraph" w:customStyle="1" w:styleId="BasicParagraph">
    <w:name w:val="[Basic Paragraph]"/>
    <w:basedOn w:val="Normal"/>
    <w:rsid w:val="0099438D"/>
    <w:pPr>
      <w:widowControl w:val="0"/>
      <w:autoSpaceDE w:val="0"/>
      <w:autoSpaceDN w:val="0"/>
      <w:adjustRightInd w:val="0"/>
      <w:spacing w:line="288" w:lineRule="auto"/>
      <w:textAlignment w:val="center"/>
    </w:pPr>
    <w:rPr>
      <w:rFonts w:eastAsia="Times New Roman"/>
      <w:color w:val="000000"/>
      <w:sz w:val="24"/>
      <w:szCs w:val="24"/>
    </w:rPr>
  </w:style>
  <w:style w:type="paragraph" w:styleId="Header">
    <w:name w:val="header"/>
    <w:basedOn w:val="Normal"/>
    <w:link w:val="HeaderChar"/>
    <w:uiPriority w:val="99"/>
    <w:unhideWhenUsed/>
    <w:rsid w:val="00565D39"/>
    <w:pPr>
      <w:tabs>
        <w:tab w:val="center" w:pos="4703"/>
        <w:tab w:val="right" w:pos="9406"/>
      </w:tabs>
    </w:pPr>
  </w:style>
  <w:style w:type="character" w:customStyle="1" w:styleId="HeaderChar">
    <w:name w:val="Header Char"/>
    <w:basedOn w:val="DefaultParagraphFont"/>
    <w:link w:val="Header"/>
    <w:uiPriority w:val="99"/>
    <w:rsid w:val="00565D39"/>
  </w:style>
  <w:style w:type="paragraph" w:styleId="Footer">
    <w:name w:val="footer"/>
    <w:basedOn w:val="Normal"/>
    <w:link w:val="FooterChar"/>
    <w:uiPriority w:val="99"/>
    <w:unhideWhenUsed/>
    <w:rsid w:val="00565D39"/>
    <w:pPr>
      <w:tabs>
        <w:tab w:val="center" w:pos="4703"/>
        <w:tab w:val="right" w:pos="9406"/>
      </w:tabs>
    </w:pPr>
  </w:style>
  <w:style w:type="character" w:customStyle="1" w:styleId="FooterChar">
    <w:name w:val="Footer Char"/>
    <w:basedOn w:val="DefaultParagraphFont"/>
    <w:link w:val="Footer"/>
    <w:uiPriority w:val="99"/>
    <w:rsid w:val="00565D39"/>
  </w:style>
  <w:style w:type="paragraph" w:customStyle="1" w:styleId="NormalStefbullets1">
    <w:name w:val="Normal_Stef + bullets1"/>
    <w:basedOn w:val="Normal"/>
    <w:link w:val="NormalStefbullets1CharChar"/>
    <w:uiPriority w:val="1"/>
    <w:qFormat/>
    <w:rsid w:val="002A2439"/>
    <w:pPr>
      <w:numPr>
        <w:numId w:val="1"/>
      </w:numPr>
      <w:tabs>
        <w:tab w:val="left" w:pos="340"/>
      </w:tabs>
    </w:pPr>
    <w:rPr>
      <w:rFonts w:eastAsia="Times New Roman"/>
      <w:noProof/>
      <w:sz w:val="20"/>
      <w:lang w:val="en-AU" w:eastAsia="en-AU"/>
    </w:rPr>
  </w:style>
  <w:style w:type="character" w:customStyle="1" w:styleId="NormalStefbullets1CharChar">
    <w:name w:val="Normal_Stef + bullets1 Char Char"/>
    <w:link w:val="NormalStefbullets1"/>
    <w:uiPriority w:val="1"/>
    <w:rsid w:val="002A2439"/>
    <w:rPr>
      <w:rFonts w:eastAsia="Times New Roman"/>
      <w:noProof/>
      <w:sz w:val="20"/>
      <w:lang w:val="en-AU" w:eastAsia="en-AU"/>
    </w:rPr>
  </w:style>
  <w:style w:type="paragraph" w:styleId="NoSpacing">
    <w:name w:val="No Spacing"/>
    <w:link w:val="NoSpacingChar"/>
    <w:uiPriority w:val="1"/>
    <w:qFormat/>
    <w:rsid w:val="0038580C"/>
    <w:rPr>
      <w:rFonts w:ascii="Calibri" w:eastAsia="Calibri" w:hAnsi="Calibri"/>
    </w:rPr>
  </w:style>
  <w:style w:type="character" w:customStyle="1" w:styleId="NoSpacingChar">
    <w:name w:val="No Spacing Char"/>
    <w:link w:val="NoSpacing"/>
    <w:uiPriority w:val="1"/>
    <w:rsid w:val="0038580C"/>
    <w:rPr>
      <w:rFonts w:ascii="Calibri" w:eastAsia="Calibri" w:hAnsi="Calibri" w:cs="Times New Roman"/>
    </w:rPr>
  </w:style>
  <w:style w:type="character" w:customStyle="1" w:styleId="resultsdescriptionlinkclass">
    <w:name w:val="resultsdescriptionlinkclass"/>
    <w:basedOn w:val="DefaultParagraphFont"/>
    <w:rsid w:val="00206265"/>
  </w:style>
  <w:style w:type="paragraph" w:customStyle="1" w:styleId="BuletZaNabrajanja">
    <w:name w:val="Bulet Za Nabrajanja"/>
    <w:basedOn w:val="Normal"/>
    <w:rsid w:val="00702193"/>
    <w:pPr>
      <w:widowControl w:val="0"/>
      <w:overflowPunct w:val="0"/>
      <w:autoSpaceDE w:val="0"/>
      <w:autoSpaceDN w:val="0"/>
      <w:adjustRightInd w:val="0"/>
      <w:ind w:left="283" w:hanging="283"/>
      <w:jc w:val="both"/>
      <w:textAlignment w:val="baseline"/>
    </w:pPr>
    <w:rPr>
      <w:rFonts w:ascii="TimesRoman" w:eastAsia="Times New Roman" w:hAnsi="TimesRoman"/>
      <w:sz w:val="24"/>
    </w:rPr>
  </w:style>
  <w:style w:type="character" w:styleId="CommentReference">
    <w:name w:val="annotation reference"/>
    <w:semiHidden/>
    <w:unhideWhenUsed/>
    <w:rsid w:val="00BC7BDB"/>
    <w:rPr>
      <w:sz w:val="16"/>
      <w:szCs w:val="16"/>
    </w:rPr>
  </w:style>
  <w:style w:type="paragraph" w:styleId="CommentText">
    <w:name w:val="annotation text"/>
    <w:basedOn w:val="Normal"/>
    <w:link w:val="CommentTextChar"/>
    <w:uiPriority w:val="99"/>
    <w:semiHidden/>
    <w:unhideWhenUsed/>
    <w:rsid w:val="00BC7BDB"/>
    <w:rPr>
      <w:rFonts w:eastAsia="Times New Roman"/>
      <w:sz w:val="20"/>
    </w:rPr>
  </w:style>
  <w:style w:type="character" w:customStyle="1" w:styleId="CommentTextChar">
    <w:name w:val="Comment Text Char"/>
    <w:basedOn w:val="DefaultParagraphFont"/>
    <w:link w:val="CommentText"/>
    <w:uiPriority w:val="99"/>
    <w:semiHidden/>
    <w:rsid w:val="00BC7BDB"/>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013F60"/>
    <w:rPr>
      <w:rFonts w:asciiTheme="majorHAnsi" w:eastAsiaTheme="majorEastAsia" w:hAnsiTheme="majorHAnsi" w:cstheme="majorBidi"/>
      <w:b/>
      <w:bCs/>
      <w:color w:val="5B9BD5" w:themeColor="accent1"/>
    </w:rPr>
  </w:style>
  <w:style w:type="character" w:styleId="Hyperlink">
    <w:name w:val="Hyperlink"/>
    <w:uiPriority w:val="99"/>
    <w:rsid w:val="00013F60"/>
    <w:rPr>
      <w:color w:val="0000FF"/>
      <w:u w:val="single"/>
    </w:rPr>
  </w:style>
  <w:style w:type="table" w:styleId="TableGrid">
    <w:name w:val="Table Grid"/>
    <w:basedOn w:val="TableNormal"/>
    <w:rsid w:val="00013F60"/>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1">
    <w:name w:val="Stil1"/>
    <w:basedOn w:val="a"/>
    <w:link w:val="Stil1Char"/>
    <w:qFormat/>
    <w:rsid w:val="00F4135A"/>
    <w:rPr>
      <w:sz w:val="22"/>
    </w:rPr>
  </w:style>
  <w:style w:type="character" w:customStyle="1" w:styleId="Char">
    <w:name w:val="Наслов Char"/>
    <w:basedOn w:val="Heading1Char"/>
    <w:link w:val="a"/>
    <w:rsid w:val="00F4135A"/>
    <w:rPr>
      <w:rFonts w:ascii="Times New Roman" w:eastAsia="Times New Roman" w:hAnsi="Times New Roman" w:cs="Times New Roman"/>
      <w:b w:val="0"/>
      <w:bCs/>
      <w:i/>
      <w:color w:val="2E74B5" w:themeColor="accent1" w:themeShade="BF"/>
      <w:kern w:val="32"/>
      <w:sz w:val="20"/>
      <w:szCs w:val="32"/>
    </w:rPr>
  </w:style>
  <w:style w:type="character" w:customStyle="1" w:styleId="Stil1Char">
    <w:name w:val="Stil1 Char"/>
    <w:basedOn w:val="Char"/>
    <w:link w:val="Stil1"/>
    <w:rsid w:val="00F4135A"/>
    <w:rPr>
      <w:rFonts w:ascii="Times New Roman" w:eastAsia="Times New Roman" w:hAnsi="Times New Roman" w:cs="Times New Roman"/>
      <w:b w:val="0"/>
      <w:bCs/>
      <w:i/>
      <w:color w:val="2E74B5" w:themeColor="accent1" w:themeShade="BF"/>
      <w:kern w:val="32"/>
      <w:sz w:val="20"/>
      <w:szCs w:val="32"/>
    </w:rPr>
  </w:style>
  <w:style w:type="paragraph" w:styleId="BodyTextIndent">
    <w:name w:val="Body Text Indent"/>
    <w:basedOn w:val="Normal"/>
    <w:link w:val="BodyTextIndentChar"/>
    <w:unhideWhenUsed/>
    <w:rsid w:val="00F54EE8"/>
    <w:pPr>
      <w:spacing w:after="120"/>
      <w:ind w:left="283"/>
    </w:pPr>
  </w:style>
  <w:style w:type="character" w:customStyle="1" w:styleId="BodyTextIndentChar">
    <w:name w:val="Body Text Indent Char"/>
    <w:basedOn w:val="DefaultParagraphFont"/>
    <w:link w:val="BodyTextIndent"/>
    <w:rsid w:val="00F54EE8"/>
  </w:style>
  <w:style w:type="character" w:customStyle="1" w:styleId="Heading4Char">
    <w:name w:val="Heading 4 Char"/>
    <w:basedOn w:val="DefaultParagraphFont"/>
    <w:link w:val="Heading4"/>
    <w:rsid w:val="00CD2D42"/>
    <w:rPr>
      <w:rFonts w:ascii="Times New Roman" w:eastAsia="Times New Roman" w:hAnsi="Times New Roman" w:cs="Times New Roman"/>
      <w:b/>
      <w:szCs w:val="24"/>
      <w:lang w:val="sr-Cyrl-CS"/>
    </w:rPr>
  </w:style>
  <w:style w:type="character" w:customStyle="1" w:styleId="Heading5Char">
    <w:name w:val="Heading 5 Char"/>
    <w:basedOn w:val="DefaultParagraphFont"/>
    <w:link w:val="Heading5"/>
    <w:rsid w:val="003121B8"/>
    <w:rPr>
      <w:rFonts w:ascii="CHelvPlain" w:eastAsia="Times New Roman" w:hAnsi="CHelvPlain" w:cs="Times New Roman"/>
      <w:i/>
      <w:iCs/>
      <w:szCs w:val="24"/>
    </w:rPr>
  </w:style>
  <w:style w:type="character" w:styleId="FollowedHyperlink">
    <w:name w:val="FollowedHyperlink"/>
    <w:uiPriority w:val="99"/>
    <w:rsid w:val="003121B8"/>
    <w:rPr>
      <w:color w:val="800080"/>
      <w:u w:val="single"/>
    </w:rPr>
  </w:style>
  <w:style w:type="paragraph" w:styleId="BodyText3">
    <w:name w:val="Body Text 3"/>
    <w:basedOn w:val="Normal"/>
    <w:link w:val="BodyText3Char"/>
    <w:rsid w:val="003121B8"/>
    <w:pPr>
      <w:tabs>
        <w:tab w:val="num" w:pos="0"/>
      </w:tabs>
      <w:jc w:val="both"/>
    </w:pPr>
    <w:rPr>
      <w:rFonts w:ascii="CHelvPlain" w:eastAsia="Times New Roman" w:hAnsi="CHelvPlain"/>
      <w:szCs w:val="24"/>
    </w:rPr>
  </w:style>
  <w:style w:type="character" w:customStyle="1" w:styleId="BodyText3Char">
    <w:name w:val="Body Text 3 Char"/>
    <w:basedOn w:val="DefaultParagraphFont"/>
    <w:link w:val="BodyText3"/>
    <w:rsid w:val="003121B8"/>
    <w:rPr>
      <w:rFonts w:ascii="CHelvPlain" w:eastAsia="Times New Roman" w:hAnsi="CHelvPlain" w:cs="Times New Roman"/>
      <w:szCs w:val="24"/>
    </w:rPr>
  </w:style>
  <w:style w:type="paragraph" w:styleId="Title">
    <w:name w:val="Title"/>
    <w:basedOn w:val="Normal"/>
    <w:link w:val="TitleChar"/>
    <w:qFormat/>
    <w:rsid w:val="00FC4315"/>
    <w:pPr>
      <w:ind w:left="360"/>
      <w:jc w:val="center"/>
    </w:pPr>
    <w:rPr>
      <w:rFonts w:eastAsia="Times New Roman"/>
      <w:b/>
      <w:bCs/>
      <w:sz w:val="24"/>
      <w:szCs w:val="24"/>
    </w:rPr>
  </w:style>
  <w:style w:type="character" w:customStyle="1" w:styleId="TitleChar">
    <w:name w:val="Title Char"/>
    <w:basedOn w:val="DefaultParagraphFont"/>
    <w:link w:val="Title"/>
    <w:rsid w:val="00FC4315"/>
    <w:rPr>
      <w:rFonts w:ascii="Times New Roman" w:eastAsia="Times New Roman" w:hAnsi="Times New Roman" w:cs="Times New Roman"/>
      <w:b/>
      <w:bCs/>
      <w:sz w:val="24"/>
      <w:szCs w:val="24"/>
    </w:rPr>
  </w:style>
  <w:style w:type="paragraph" w:styleId="TOC1">
    <w:name w:val="toc 1"/>
    <w:basedOn w:val="Normal"/>
    <w:next w:val="Normal"/>
    <w:uiPriority w:val="39"/>
    <w:qFormat/>
    <w:rsid w:val="003121B8"/>
    <w:pPr>
      <w:tabs>
        <w:tab w:val="right" w:leader="dot" w:pos="8618"/>
      </w:tabs>
      <w:spacing w:before="120" w:after="120"/>
    </w:pPr>
    <w:rPr>
      <w:rFonts w:ascii="TimesRomanBold" w:eastAsia="Times New Roman" w:hAnsi="TimesRomanBold"/>
      <w:caps/>
      <w:sz w:val="20"/>
    </w:rPr>
  </w:style>
  <w:style w:type="character" w:customStyle="1" w:styleId="clr">
    <w:name w:val="clr"/>
    <w:basedOn w:val="DefaultParagraphFont"/>
    <w:rsid w:val="003121B8"/>
  </w:style>
  <w:style w:type="paragraph" w:styleId="Subtitle">
    <w:name w:val="Subtitle"/>
    <w:basedOn w:val="Normal"/>
    <w:next w:val="Normal"/>
    <w:link w:val="SubtitleChar"/>
    <w:uiPriority w:val="11"/>
    <w:qFormat/>
    <w:rsid w:val="003121B8"/>
    <w:pPr>
      <w:numPr>
        <w:ilvl w:val="1"/>
      </w:numPr>
      <w:spacing w:after="160"/>
    </w:pPr>
    <w:rPr>
      <w:rFonts w:eastAsiaTheme="minorEastAsia"/>
      <w:b/>
      <w:color w:val="5A5A5A" w:themeColor="text1" w:themeTint="A5"/>
      <w:spacing w:val="15"/>
      <w:kern w:val="32"/>
      <w:lang w:val="sr-Latn-CS"/>
    </w:rPr>
  </w:style>
  <w:style w:type="character" w:customStyle="1" w:styleId="SubtitleChar">
    <w:name w:val="Subtitle Char"/>
    <w:basedOn w:val="DefaultParagraphFont"/>
    <w:link w:val="Subtitle"/>
    <w:uiPriority w:val="11"/>
    <w:rsid w:val="003121B8"/>
    <w:rPr>
      <w:rFonts w:eastAsiaTheme="minorEastAsia"/>
      <w:b/>
      <w:color w:val="5A5A5A" w:themeColor="text1" w:themeTint="A5"/>
      <w:spacing w:val="15"/>
      <w:kern w:val="32"/>
      <w:lang w:val="sr-Latn-CS"/>
    </w:rPr>
  </w:style>
  <w:style w:type="paragraph" w:styleId="TOCHeading">
    <w:name w:val="TOC Heading"/>
    <w:basedOn w:val="Heading1"/>
    <w:next w:val="Normal"/>
    <w:uiPriority w:val="39"/>
    <w:unhideWhenUsed/>
    <w:qFormat/>
    <w:rsid w:val="003121B8"/>
    <w:pPr>
      <w:spacing w:line="259" w:lineRule="auto"/>
      <w:outlineLvl w:val="9"/>
    </w:pPr>
  </w:style>
  <w:style w:type="paragraph" w:styleId="TOC2">
    <w:name w:val="toc 2"/>
    <w:basedOn w:val="Normal"/>
    <w:next w:val="Normal"/>
    <w:autoRedefine/>
    <w:uiPriority w:val="39"/>
    <w:unhideWhenUsed/>
    <w:qFormat/>
    <w:rsid w:val="003121B8"/>
    <w:pPr>
      <w:spacing w:after="100"/>
      <w:ind w:left="240"/>
    </w:pPr>
    <w:rPr>
      <w:rFonts w:eastAsia="Times New Roman" w:cs="Arial"/>
      <w:b/>
      <w:kern w:val="32"/>
      <w:szCs w:val="24"/>
      <w:lang w:val="sr-Latn-CS"/>
    </w:rPr>
  </w:style>
  <w:style w:type="paragraph" w:customStyle="1" w:styleId="msonormal0">
    <w:name w:val="msonormal"/>
    <w:basedOn w:val="Normal"/>
    <w:rsid w:val="003121B8"/>
    <w:pPr>
      <w:spacing w:before="100" w:beforeAutospacing="1" w:after="100" w:afterAutospacing="1"/>
    </w:pPr>
    <w:rPr>
      <w:rFonts w:eastAsia="Times New Roman"/>
      <w:sz w:val="24"/>
      <w:szCs w:val="24"/>
      <w:lang w:val="sr-Latn-CS"/>
    </w:rPr>
  </w:style>
  <w:style w:type="paragraph" w:customStyle="1" w:styleId="xl63">
    <w:name w:val="xl63"/>
    <w:basedOn w:val="Normal"/>
    <w:rsid w:val="003121B8"/>
    <w:pPr>
      <w:spacing w:before="100" w:beforeAutospacing="1" w:after="100" w:afterAutospacing="1"/>
      <w:jc w:val="center"/>
    </w:pPr>
    <w:rPr>
      <w:rFonts w:eastAsia="Times New Roman"/>
      <w:sz w:val="24"/>
      <w:szCs w:val="24"/>
      <w:lang w:val="sr-Latn-CS"/>
    </w:rPr>
  </w:style>
  <w:style w:type="paragraph" w:customStyle="1" w:styleId="xl64">
    <w:name w:val="xl64"/>
    <w:basedOn w:val="Normal"/>
    <w:rsid w:val="003121B8"/>
    <w:pPr>
      <w:spacing w:before="100" w:beforeAutospacing="1" w:after="100" w:afterAutospacing="1"/>
    </w:pPr>
    <w:rPr>
      <w:rFonts w:eastAsia="Times New Roman"/>
      <w:sz w:val="24"/>
      <w:szCs w:val="24"/>
      <w:lang w:val="sr-Latn-CS"/>
    </w:rPr>
  </w:style>
  <w:style w:type="paragraph" w:customStyle="1" w:styleId="xl65">
    <w:name w:val="xl65"/>
    <w:basedOn w:val="Normal"/>
    <w:rsid w:val="003121B8"/>
    <w:pPr>
      <w:spacing w:before="100" w:beforeAutospacing="1" w:after="100" w:afterAutospacing="1"/>
      <w:textAlignment w:val="center"/>
    </w:pPr>
    <w:rPr>
      <w:rFonts w:eastAsia="Times New Roman"/>
      <w:sz w:val="24"/>
      <w:szCs w:val="24"/>
      <w:lang w:val="sr-Latn-CS"/>
    </w:rPr>
  </w:style>
  <w:style w:type="paragraph" w:customStyle="1" w:styleId="xl66">
    <w:name w:val="xl66"/>
    <w:basedOn w:val="Normal"/>
    <w:rsid w:val="003121B8"/>
    <w:pPr>
      <w:spacing w:before="100" w:beforeAutospacing="1" w:after="100" w:afterAutospacing="1"/>
      <w:jc w:val="center"/>
      <w:textAlignment w:val="center"/>
    </w:pPr>
    <w:rPr>
      <w:rFonts w:eastAsia="Times New Roman"/>
      <w:sz w:val="24"/>
      <w:szCs w:val="24"/>
      <w:lang w:val="sr-Latn-CS"/>
    </w:rPr>
  </w:style>
  <w:style w:type="paragraph" w:customStyle="1" w:styleId="xl67">
    <w:name w:val="xl67"/>
    <w:basedOn w:val="Normal"/>
    <w:rsid w:val="003121B8"/>
    <w:pPr>
      <w:spacing w:before="100" w:beforeAutospacing="1" w:after="100" w:afterAutospacing="1"/>
    </w:pPr>
    <w:rPr>
      <w:rFonts w:eastAsia="Times New Roman"/>
      <w:b/>
      <w:bCs/>
      <w:sz w:val="28"/>
      <w:szCs w:val="28"/>
      <w:lang w:val="sr-Latn-CS"/>
    </w:rPr>
  </w:style>
  <w:style w:type="paragraph" w:customStyle="1" w:styleId="xl68">
    <w:name w:val="xl68"/>
    <w:basedOn w:val="Normal"/>
    <w:rsid w:val="003121B8"/>
    <w:pPr>
      <w:spacing w:before="100" w:beforeAutospacing="1" w:after="100" w:afterAutospacing="1"/>
    </w:pPr>
    <w:rPr>
      <w:rFonts w:eastAsia="Times New Roman"/>
      <w:b/>
      <w:bCs/>
      <w:sz w:val="24"/>
      <w:szCs w:val="24"/>
      <w:lang w:val="sr-Latn-CS"/>
    </w:rPr>
  </w:style>
  <w:style w:type="paragraph" w:customStyle="1" w:styleId="xl69">
    <w:name w:val="xl69"/>
    <w:basedOn w:val="Normal"/>
    <w:rsid w:val="003121B8"/>
    <w:pPr>
      <w:spacing w:before="100" w:beforeAutospacing="1" w:after="100" w:afterAutospacing="1"/>
    </w:pPr>
    <w:rPr>
      <w:rFonts w:eastAsia="Times New Roman"/>
      <w:b/>
      <w:bCs/>
      <w:sz w:val="28"/>
      <w:szCs w:val="28"/>
      <w:lang w:val="sr-Latn-CS"/>
    </w:rPr>
  </w:style>
  <w:style w:type="paragraph" w:customStyle="1" w:styleId="xl70">
    <w:name w:val="xl70"/>
    <w:basedOn w:val="Normal"/>
    <w:rsid w:val="003121B8"/>
    <w:pPr>
      <w:spacing w:before="100" w:beforeAutospacing="1" w:after="100" w:afterAutospacing="1"/>
    </w:pPr>
    <w:rPr>
      <w:rFonts w:eastAsia="Times New Roman"/>
      <w:b/>
      <w:bCs/>
      <w:sz w:val="24"/>
      <w:szCs w:val="24"/>
      <w:lang w:val="sr-Latn-CS"/>
    </w:rPr>
  </w:style>
  <w:style w:type="paragraph" w:customStyle="1" w:styleId="xl71">
    <w:name w:val="xl71"/>
    <w:basedOn w:val="Normal"/>
    <w:rsid w:val="003121B8"/>
    <w:pPr>
      <w:spacing w:before="100" w:beforeAutospacing="1" w:after="100" w:afterAutospacing="1"/>
      <w:textAlignment w:val="center"/>
    </w:pPr>
    <w:rPr>
      <w:rFonts w:eastAsia="Times New Roman"/>
      <w:sz w:val="24"/>
      <w:szCs w:val="24"/>
      <w:lang w:val="sr-Latn-CS"/>
    </w:rPr>
  </w:style>
  <w:style w:type="paragraph" w:customStyle="1" w:styleId="xl72">
    <w:name w:val="xl72"/>
    <w:basedOn w:val="Normal"/>
    <w:rsid w:val="003121B8"/>
    <w:pPr>
      <w:spacing w:before="100" w:beforeAutospacing="1" w:after="100" w:afterAutospacing="1"/>
    </w:pPr>
    <w:rPr>
      <w:rFonts w:eastAsia="Times New Roman"/>
      <w:sz w:val="24"/>
      <w:szCs w:val="24"/>
      <w:lang w:val="sr-Latn-CS"/>
    </w:rPr>
  </w:style>
  <w:style w:type="paragraph" w:customStyle="1" w:styleId="Podnaslov1">
    <w:name w:val="Podnaslov1"/>
    <w:basedOn w:val="Normal"/>
    <w:qFormat/>
    <w:rsid w:val="00225158"/>
    <w:pPr>
      <w:ind w:left="360"/>
      <w:jc w:val="center"/>
    </w:pPr>
    <w:rPr>
      <w:rFonts w:eastAsia="Times New Roman"/>
      <w:b/>
      <w:szCs w:val="24"/>
      <w:lang w:val="sr-Latn-CS"/>
    </w:rPr>
  </w:style>
  <w:style w:type="character" w:customStyle="1" w:styleId="Bodytext0">
    <w:name w:val="Body text_"/>
    <w:link w:val="BodyText4"/>
    <w:rsid w:val="003121B8"/>
    <w:rPr>
      <w:sz w:val="21"/>
      <w:szCs w:val="21"/>
      <w:shd w:val="clear" w:color="auto" w:fill="FFFFFF"/>
    </w:rPr>
  </w:style>
  <w:style w:type="character" w:customStyle="1" w:styleId="Bodytext9pt">
    <w:name w:val="Body text + 9 pt"/>
    <w:aliases w:val="Bold"/>
    <w:rsid w:val="003121B8"/>
    <w:rPr>
      <w:b/>
      <w:bCs/>
      <w:color w:val="000000"/>
      <w:spacing w:val="0"/>
      <w:w w:val="100"/>
      <w:position w:val="0"/>
      <w:sz w:val="18"/>
      <w:szCs w:val="18"/>
      <w:shd w:val="clear" w:color="auto" w:fill="FFFFFF"/>
    </w:rPr>
  </w:style>
  <w:style w:type="paragraph" w:customStyle="1" w:styleId="BodyText4">
    <w:name w:val="Body Text4"/>
    <w:basedOn w:val="Normal"/>
    <w:link w:val="Bodytext0"/>
    <w:rsid w:val="003121B8"/>
    <w:pPr>
      <w:widowControl w:val="0"/>
      <w:shd w:val="clear" w:color="auto" w:fill="FFFFFF"/>
      <w:spacing w:before="300" w:after="300" w:line="0" w:lineRule="atLeast"/>
      <w:ind w:hanging="2240"/>
      <w:jc w:val="center"/>
    </w:pPr>
    <w:rPr>
      <w:sz w:val="21"/>
      <w:szCs w:val="21"/>
    </w:rPr>
  </w:style>
  <w:style w:type="character" w:customStyle="1" w:styleId="st">
    <w:name w:val="st"/>
    <w:rsid w:val="003121B8"/>
  </w:style>
  <w:style w:type="character" w:styleId="Emphasis">
    <w:name w:val="Emphasis"/>
    <w:qFormat/>
    <w:rsid w:val="003121B8"/>
    <w:rPr>
      <w:i/>
      <w:iCs/>
    </w:rPr>
  </w:style>
  <w:style w:type="paragraph" w:customStyle="1" w:styleId="Naslov1">
    <w:name w:val="Naslov1"/>
    <w:basedOn w:val="Normal"/>
    <w:qFormat/>
    <w:rsid w:val="003121B8"/>
    <w:rPr>
      <w:rFonts w:eastAsia="Times New Roman"/>
      <w:b/>
      <w:sz w:val="20"/>
      <w:szCs w:val="24"/>
    </w:rPr>
  </w:style>
  <w:style w:type="paragraph" w:styleId="TOC4">
    <w:name w:val="toc 4"/>
    <w:basedOn w:val="Normal"/>
    <w:next w:val="Normal"/>
    <w:autoRedefine/>
    <w:uiPriority w:val="39"/>
    <w:unhideWhenUsed/>
    <w:rsid w:val="003121B8"/>
    <w:pPr>
      <w:ind w:left="480"/>
    </w:pPr>
    <w:rPr>
      <w:rFonts w:ascii="Calibri" w:eastAsia="Times New Roman" w:hAnsi="Calibri"/>
      <w:sz w:val="20"/>
    </w:rPr>
  </w:style>
  <w:style w:type="paragraph" w:styleId="TOC5">
    <w:name w:val="toc 5"/>
    <w:basedOn w:val="Normal"/>
    <w:next w:val="Normal"/>
    <w:autoRedefine/>
    <w:uiPriority w:val="39"/>
    <w:unhideWhenUsed/>
    <w:rsid w:val="003121B8"/>
    <w:pPr>
      <w:ind w:left="720"/>
    </w:pPr>
    <w:rPr>
      <w:rFonts w:ascii="Calibri" w:eastAsia="Times New Roman" w:hAnsi="Calibri"/>
      <w:sz w:val="20"/>
    </w:rPr>
  </w:style>
  <w:style w:type="paragraph" w:styleId="TOC6">
    <w:name w:val="toc 6"/>
    <w:basedOn w:val="Normal"/>
    <w:next w:val="Normal"/>
    <w:autoRedefine/>
    <w:uiPriority w:val="39"/>
    <w:unhideWhenUsed/>
    <w:rsid w:val="003121B8"/>
    <w:pPr>
      <w:ind w:left="960"/>
    </w:pPr>
    <w:rPr>
      <w:rFonts w:ascii="Calibri" w:eastAsia="Times New Roman" w:hAnsi="Calibri"/>
      <w:sz w:val="20"/>
    </w:rPr>
  </w:style>
  <w:style w:type="paragraph" w:styleId="TOC7">
    <w:name w:val="toc 7"/>
    <w:basedOn w:val="Normal"/>
    <w:next w:val="Normal"/>
    <w:autoRedefine/>
    <w:uiPriority w:val="39"/>
    <w:unhideWhenUsed/>
    <w:rsid w:val="003121B8"/>
    <w:pPr>
      <w:ind w:left="1200"/>
    </w:pPr>
    <w:rPr>
      <w:rFonts w:ascii="Calibri" w:eastAsia="Times New Roman" w:hAnsi="Calibri"/>
      <w:sz w:val="20"/>
    </w:rPr>
  </w:style>
  <w:style w:type="paragraph" w:styleId="TOC8">
    <w:name w:val="toc 8"/>
    <w:basedOn w:val="Normal"/>
    <w:next w:val="Normal"/>
    <w:autoRedefine/>
    <w:uiPriority w:val="39"/>
    <w:unhideWhenUsed/>
    <w:rsid w:val="003121B8"/>
    <w:pPr>
      <w:ind w:left="1440"/>
    </w:pPr>
    <w:rPr>
      <w:rFonts w:ascii="Calibri" w:eastAsia="Times New Roman" w:hAnsi="Calibri"/>
      <w:sz w:val="20"/>
    </w:rPr>
  </w:style>
  <w:style w:type="paragraph" w:styleId="TOC9">
    <w:name w:val="toc 9"/>
    <w:basedOn w:val="Normal"/>
    <w:next w:val="Normal"/>
    <w:autoRedefine/>
    <w:uiPriority w:val="39"/>
    <w:unhideWhenUsed/>
    <w:rsid w:val="003121B8"/>
    <w:pPr>
      <w:ind w:left="1680"/>
    </w:pPr>
    <w:rPr>
      <w:rFonts w:ascii="Calibri" w:eastAsia="Times New Roman" w:hAnsi="Calibri"/>
      <w:sz w:val="20"/>
    </w:rPr>
  </w:style>
  <w:style w:type="paragraph" w:customStyle="1" w:styleId="odluka-zakon">
    <w:name w:val="odluka-zakon"/>
    <w:basedOn w:val="Normal"/>
    <w:rsid w:val="003121B8"/>
    <w:pPr>
      <w:spacing w:before="100" w:beforeAutospacing="1" w:after="100" w:afterAutospacing="1"/>
    </w:pPr>
    <w:rPr>
      <w:rFonts w:eastAsia="Times New Roman"/>
      <w:sz w:val="24"/>
      <w:szCs w:val="24"/>
    </w:rPr>
  </w:style>
  <w:style w:type="paragraph" w:customStyle="1" w:styleId="naslov">
    <w:name w:val="naslov"/>
    <w:basedOn w:val="Normal"/>
    <w:rsid w:val="003121B8"/>
    <w:pPr>
      <w:spacing w:before="100" w:beforeAutospacing="1" w:after="100" w:afterAutospacing="1"/>
    </w:pPr>
    <w:rPr>
      <w:rFonts w:eastAsia="Times New Roman"/>
      <w:sz w:val="24"/>
      <w:szCs w:val="24"/>
    </w:rPr>
  </w:style>
  <w:style w:type="paragraph" w:customStyle="1" w:styleId="auto-style1">
    <w:name w:val="auto-style1"/>
    <w:basedOn w:val="Normal"/>
    <w:rsid w:val="003121B8"/>
    <w:pPr>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3121B8"/>
    <w:rPr>
      <w:b/>
      <w:bCs/>
    </w:rPr>
  </w:style>
  <w:style w:type="character" w:customStyle="1" w:styleId="CommentSubjectChar">
    <w:name w:val="Comment Subject Char"/>
    <w:basedOn w:val="CommentTextChar"/>
    <w:link w:val="CommentSubject"/>
    <w:uiPriority w:val="99"/>
    <w:semiHidden/>
    <w:rsid w:val="003121B8"/>
    <w:rPr>
      <w:rFonts w:ascii="Times New Roman" w:eastAsia="Times New Roman" w:hAnsi="Times New Roman" w:cs="Times New Roman"/>
      <w:b/>
      <w:bCs/>
      <w:sz w:val="20"/>
      <w:szCs w:val="20"/>
    </w:rPr>
  </w:style>
  <w:style w:type="paragraph" w:customStyle="1" w:styleId="font5">
    <w:name w:val="font5"/>
    <w:basedOn w:val="Normal"/>
    <w:rsid w:val="003121B8"/>
    <w:pPr>
      <w:spacing w:before="100" w:beforeAutospacing="1" w:after="100" w:afterAutospacing="1"/>
    </w:pPr>
    <w:rPr>
      <w:rFonts w:eastAsia="Times New Roman"/>
      <w:b/>
      <w:bCs/>
      <w:color w:val="000000"/>
      <w:sz w:val="20"/>
      <w:lang w:val="sr-Latn-CS"/>
    </w:rPr>
  </w:style>
  <w:style w:type="paragraph" w:customStyle="1" w:styleId="font6">
    <w:name w:val="font6"/>
    <w:basedOn w:val="Normal"/>
    <w:rsid w:val="003121B8"/>
    <w:pPr>
      <w:spacing w:before="100" w:beforeAutospacing="1" w:after="100" w:afterAutospacing="1"/>
    </w:pPr>
    <w:rPr>
      <w:rFonts w:eastAsia="Times New Roman"/>
      <w:b/>
      <w:bCs/>
      <w:color w:val="000000"/>
      <w:sz w:val="20"/>
      <w:lang w:val="sr-Latn-CS"/>
    </w:rPr>
  </w:style>
  <w:style w:type="paragraph" w:customStyle="1" w:styleId="font7">
    <w:name w:val="font7"/>
    <w:basedOn w:val="Normal"/>
    <w:rsid w:val="003121B8"/>
    <w:pPr>
      <w:spacing w:before="100" w:beforeAutospacing="1" w:after="100" w:afterAutospacing="1"/>
    </w:pPr>
    <w:rPr>
      <w:rFonts w:eastAsia="Times New Roman"/>
      <w:b/>
      <w:bCs/>
      <w:i/>
      <w:iCs/>
      <w:color w:val="000000"/>
      <w:sz w:val="20"/>
      <w:lang w:val="sr-Latn-CS"/>
    </w:rPr>
  </w:style>
  <w:style w:type="paragraph" w:customStyle="1" w:styleId="font8">
    <w:name w:val="font8"/>
    <w:basedOn w:val="Normal"/>
    <w:rsid w:val="003121B8"/>
    <w:pPr>
      <w:spacing w:before="100" w:beforeAutospacing="1" w:after="100" w:afterAutospacing="1"/>
    </w:pPr>
    <w:rPr>
      <w:rFonts w:eastAsia="Times New Roman"/>
      <w:b/>
      <w:bCs/>
      <w:i/>
      <w:iCs/>
      <w:color w:val="000000"/>
      <w:sz w:val="14"/>
      <w:szCs w:val="14"/>
      <w:lang w:val="sr-Latn-CS"/>
    </w:rPr>
  </w:style>
  <w:style w:type="paragraph" w:customStyle="1" w:styleId="font9">
    <w:name w:val="font9"/>
    <w:basedOn w:val="Normal"/>
    <w:rsid w:val="003121B8"/>
    <w:pPr>
      <w:spacing w:before="100" w:beforeAutospacing="1" w:after="100" w:afterAutospacing="1"/>
    </w:pPr>
    <w:rPr>
      <w:rFonts w:eastAsia="Times New Roman"/>
      <w:b/>
      <w:bCs/>
      <w:color w:val="000000"/>
      <w:sz w:val="14"/>
      <w:szCs w:val="14"/>
      <w:lang w:val="sr-Latn-CS"/>
    </w:rPr>
  </w:style>
  <w:style w:type="paragraph" w:customStyle="1" w:styleId="font10">
    <w:name w:val="font10"/>
    <w:basedOn w:val="Normal"/>
    <w:rsid w:val="003121B8"/>
    <w:pPr>
      <w:spacing w:before="100" w:beforeAutospacing="1" w:after="100" w:afterAutospacing="1"/>
    </w:pPr>
    <w:rPr>
      <w:rFonts w:ascii="Segoe UI" w:eastAsia="Times New Roman" w:hAnsi="Segoe UI" w:cs="Segoe UI"/>
      <w:b/>
      <w:bCs/>
      <w:color w:val="000000"/>
      <w:sz w:val="18"/>
      <w:szCs w:val="18"/>
      <w:lang w:val="sr-Latn-CS"/>
    </w:rPr>
  </w:style>
  <w:style w:type="paragraph" w:customStyle="1" w:styleId="font11">
    <w:name w:val="font11"/>
    <w:basedOn w:val="Normal"/>
    <w:rsid w:val="003121B8"/>
    <w:pPr>
      <w:spacing w:before="100" w:beforeAutospacing="1" w:after="100" w:afterAutospacing="1"/>
    </w:pPr>
    <w:rPr>
      <w:rFonts w:ascii="Segoe UI" w:eastAsia="Times New Roman" w:hAnsi="Segoe UI" w:cs="Segoe UI"/>
      <w:color w:val="000000"/>
      <w:sz w:val="18"/>
      <w:szCs w:val="18"/>
      <w:lang w:val="sr-Latn-CS"/>
    </w:rPr>
  </w:style>
  <w:style w:type="paragraph" w:customStyle="1" w:styleId="xl73">
    <w:name w:val="xl73"/>
    <w:basedOn w:val="Normal"/>
    <w:rsid w:val="003121B8"/>
    <w:pPr>
      <w:spacing w:before="100" w:beforeAutospacing="1" w:after="100" w:afterAutospacing="1"/>
    </w:pPr>
    <w:rPr>
      <w:rFonts w:eastAsia="Times New Roman"/>
      <w:color w:val="000000"/>
      <w:sz w:val="24"/>
      <w:szCs w:val="24"/>
      <w:lang w:val="sr-Latn-CS"/>
    </w:rPr>
  </w:style>
  <w:style w:type="paragraph" w:customStyle="1" w:styleId="xl74">
    <w:name w:val="xl74"/>
    <w:basedOn w:val="Normal"/>
    <w:rsid w:val="003121B8"/>
    <w:pPr>
      <w:spacing w:before="100" w:beforeAutospacing="1" w:after="100" w:afterAutospacing="1"/>
    </w:pPr>
    <w:rPr>
      <w:rFonts w:eastAsia="Times New Roman"/>
      <w:b/>
      <w:bCs/>
      <w:i/>
      <w:iCs/>
      <w:sz w:val="24"/>
      <w:szCs w:val="24"/>
      <w:lang w:val="sr-Latn-CS"/>
    </w:rPr>
  </w:style>
  <w:style w:type="paragraph" w:customStyle="1" w:styleId="xl75">
    <w:name w:val="xl75"/>
    <w:basedOn w:val="Normal"/>
    <w:rsid w:val="003121B8"/>
    <w:pPr>
      <w:spacing w:before="100" w:beforeAutospacing="1" w:after="100" w:afterAutospacing="1"/>
      <w:jc w:val="center"/>
    </w:pPr>
    <w:rPr>
      <w:rFonts w:eastAsia="Times New Roman"/>
      <w:sz w:val="24"/>
      <w:szCs w:val="24"/>
      <w:lang w:val="sr-Latn-CS"/>
    </w:rPr>
  </w:style>
  <w:style w:type="paragraph" w:customStyle="1" w:styleId="xl76">
    <w:name w:val="xl76"/>
    <w:basedOn w:val="Normal"/>
    <w:rsid w:val="003121B8"/>
    <w:pPr>
      <w:spacing w:before="100" w:beforeAutospacing="1" w:after="100" w:afterAutospacing="1"/>
    </w:pPr>
    <w:rPr>
      <w:rFonts w:eastAsia="Times New Roman"/>
      <w:sz w:val="24"/>
      <w:szCs w:val="24"/>
      <w:lang w:val="sr-Latn-CS"/>
    </w:rPr>
  </w:style>
  <w:style w:type="paragraph" w:customStyle="1" w:styleId="xl77">
    <w:name w:val="xl77"/>
    <w:basedOn w:val="Normal"/>
    <w:rsid w:val="003121B8"/>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pPr>
    <w:rPr>
      <w:rFonts w:eastAsia="Times New Roman"/>
      <w:b/>
      <w:bCs/>
      <w:sz w:val="24"/>
      <w:szCs w:val="24"/>
      <w:lang w:val="sr-Latn-CS"/>
    </w:rPr>
  </w:style>
  <w:style w:type="paragraph" w:customStyle="1" w:styleId="xl78">
    <w:name w:val="xl78"/>
    <w:basedOn w:val="Normal"/>
    <w:rsid w:val="003121B8"/>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pPr>
    <w:rPr>
      <w:rFonts w:eastAsia="Times New Roman"/>
      <w:b/>
      <w:bCs/>
      <w:sz w:val="24"/>
      <w:szCs w:val="24"/>
      <w:lang w:val="sr-Latn-CS"/>
    </w:rPr>
  </w:style>
  <w:style w:type="paragraph" w:customStyle="1" w:styleId="xl79">
    <w:name w:val="xl79"/>
    <w:basedOn w:val="Normal"/>
    <w:rsid w:val="003121B8"/>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pPr>
    <w:rPr>
      <w:rFonts w:eastAsia="Times New Roman"/>
      <w:sz w:val="24"/>
      <w:szCs w:val="24"/>
      <w:lang w:val="sr-Latn-CS"/>
    </w:rPr>
  </w:style>
  <w:style w:type="paragraph" w:customStyle="1" w:styleId="xl80">
    <w:name w:val="xl80"/>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sz w:val="24"/>
      <w:szCs w:val="24"/>
      <w:lang w:val="sr-Latn-CS"/>
    </w:rPr>
  </w:style>
  <w:style w:type="paragraph" w:customStyle="1" w:styleId="xl81">
    <w:name w:val="xl81"/>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sz w:val="24"/>
      <w:szCs w:val="24"/>
      <w:lang w:val="sr-Latn-CS"/>
    </w:rPr>
  </w:style>
  <w:style w:type="paragraph" w:customStyle="1" w:styleId="xl82">
    <w:name w:val="xl82"/>
    <w:basedOn w:val="Normal"/>
    <w:rsid w:val="003121B8"/>
    <w:pPr>
      <w:spacing w:before="100" w:beforeAutospacing="1" w:after="100" w:afterAutospacing="1"/>
      <w:jc w:val="center"/>
    </w:pPr>
    <w:rPr>
      <w:rFonts w:eastAsia="Times New Roman"/>
      <w:sz w:val="24"/>
      <w:szCs w:val="24"/>
      <w:lang w:val="sr-Latn-CS"/>
    </w:rPr>
  </w:style>
  <w:style w:type="paragraph" w:customStyle="1" w:styleId="xl83">
    <w:name w:val="xl83"/>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sz w:val="18"/>
      <w:szCs w:val="18"/>
      <w:lang w:val="sr-Latn-CS"/>
    </w:rPr>
  </w:style>
  <w:style w:type="paragraph" w:customStyle="1" w:styleId="xl84">
    <w:name w:val="xl84"/>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sz w:val="24"/>
      <w:szCs w:val="24"/>
      <w:lang w:val="sr-Latn-CS"/>
    </w:rPr>
  </w:style>
  <w:style w:type="paragraph" w:customStyle="1" w:styleId="xl85">
    <w:name w:val="xl85"/>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sz w:val="24"/>
      <w:szCs w:val="24"/>
      <w:lang w:val="sr-Latn-CS"/>
    </w:rPr>
  </w:style>
  <w:style w:type="paragraph" w:customStyle="1" w:styleId="xl86">
    <w:name w:val="xl86"/>
    <w:basedOn w:val="Normal"/>
    <w:rsid w:val="003121B8"/>
    <w:pPr>
      <w:pBdr>
        <w:top w:val="single" w:sz="4" w:space="0" w:color="000000"/>
        <w:left w:val="single" w:sz="4" w:space="0" w:color="000000"/>
        <w:right w:val="single" w:sz="4" w:space="0" w:color="000000"/>
      </w:pBdr>
      <w:spacing w:before="100" w:beforeAutospacing="1" w:after="100" w:afterAutospacing="1"/>
      <w:jc w:val="center"/>
      <w:textAlignment w:val="top"/>
    </w:pPr>
    <w:rPr>
      <w:rFonts w:eastAsia="Times New Roman"/>
      <w:sz w:val="24"/>
      <w:szCs w:val="24"/>
      <w:lang w:val="sr-Latn-CS"/>
    </w:rPr>
  </w:style>
  <w:style w:type="paragraph" w:customStyle="1" w:styleId="xl87">
    <w:name w:val="xl87"/>
    <w:basedOn w:val="Normal"/>
    <w:rsid w:val="003121B8"/>
    <w:pPr>
      <w:pBdr>
        <w:top w:val="single" w:sz="4" w:space="0" w:color="000000"/>
        <w:left w:val="single" w:sz="4" w:space="0" w:color="000000"/>
        <w:right w:val="single" w:sz="4" w:space="0" w:color="000000"/>
      </w:pBdr>
      <w:spacing w:before="100" w:beforeAutospacing="1" w:after="100" w:afterAutospacing="1"/>
      <w:textAlignment w:val="top"/>
    </w:pPr>
    <w:rPr>
      <w:rFonts w:eastAsia="Times New Roman"/>
      <w:sz w:val="24"/>
      <w:szCs w:val="24"/>
      <w:lang w:val="sr-Latn-CS"/>
    </w:rPr>
  </w:style>
  <w:style w:type="paragraph" w:customStyle="1" w:styleId="xl88">
    <w:name w:val="xl88"/>
    <w:basedOn w:val="Normal"/>
    <w:rsid w:val="003121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sr-Latn-CS"/>
    </w:rPr>
  </w:style>
  <w:style w:type="paragraph" w:customStyle="1" w:styleId="xl89">
    <w:name w:val="xl89"/>
    <w:basedOn w:val="Normal"/>
    <w:rsid w:val="003121B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sr-Latn-CS"/>
    </w:rPr>
  </w:style>
  <w:style w:type="paragraph" w:customStyle="1" w:styleId="xl90">
    <w:name w:val="xl90"/>
    <w:basedOn w:val="Normal"/>
    <w:rsid w:val="003121B8"/>
    <w:pPr>
      <w:spacing w:before="100" w:beforeAutospacing="1" w:after="100" w:afterAutospacing="1"/>
      <w:jc w:val="center"/>
      <w:textAlignment w:val="top"/>
    </w:pPr>
    <w:rPr>
      <w:rFonts w:eastAsia="Times New Roman"/>
      <w:sz w:val="24"/>
      <w:szCs w:val="24"/>
      <w:lang w:val="sr-Latn-CS"/>
    </w:rPr>
  </w:style>
  <w:style w:type="paragraph" w:customStyle="1" w:styleId="xl91">
    <w:name w:val="xl91"/>
    <w:basedOn w:val="Normal"/>
    <w:rsid w:val="003121B8"/>
    <w:pPr>
      <w:spacing w:before="100" w:beforeAutospacing="1" w:after="100" w:afterAutospacing="1"/>
      <w:textAlignment w:val="top"/>
    </w:pPr>
    <w:rPr>
      <w:rFonts w:eastAsia="Times New Roman"/>
      <w:sz w:val="24"/>
      <w:szCs w:val="24"/>
      <w:lang w:val="sr-Latn-CS"/>
    </w:rPr>
  </w:style>
  <w:style w:type="paragraph" w:customStyle="1" w:styleId="xl92">
    <w:name w:val="xl92"/>
    <w:basedOn w:val="Normal"/>
    <w:rsid w:val="003121B8"/>
    <w:pPr>
      <w:spacing w:before="100" w:beforeAutospacing="1" w:after="100" w:afterAutospacing="1"/>
      <w:jc w:val="center"/>
      <w:textAlignment w:val="top"/>
    </w:pPr>
    <w:rPr>
      <w:rFonts w:eastAsia="Times New Roman"/>
      <w:sz w:val="24"/>
      <w:szCs w:val="24"/>
      <w:lang w:val="sr-Latn-CS"/>
    </w:rPr>
  </w:style>
  <w:style w:type="paragraph" w:customStyle="1" w:styleId="xl93">
    <w:name w:val="xl93"/>
    <w:basedOn w:val="Normal"/>
    <w:rsid w:val="003121B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eastAsia="Times New Roman"/>
      <w:b/>
      <w:bCs/>
      <w:color w:val="000000"/>
      <w:sz w:val="24"/>
      <w:szCs w:val="24"/>
      <w:lang w:val="sr-Latn-CS"/>
    </w:rPr>
  </w:style>
  <w:style w:type="paragraph" w:customStyle="1" w:styleId="xl94">
    <w:name w:val="xl94"/>
    <w:basedOn w:val="Normal"/>
    <w:rsid w:val="003121B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rFonts w:eastAsia="Times New Roman"/>
      <w:b/>
      <w:bCs/>
      <w:color w:val="000000"/>
      <w:sz w:val="24"/>
      <w:szCs w:val="24"/>
      <w:lang w:val="sr-Latn-CS"/>
    </w:rPr>
  </w:style>
  <w:style w:type="paragraph" w:customStyle="1" w:styleId="xl95">
    <w:name w:val="xl95"/>
    <w:basedOn w:val="Normal"/>
    <w:rsid w:val="003121B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eastAsia="Times New Roman"/>
      <w:sz w:val="24"/>
      <w:szCs w:val="24"/>
      <w:lang w:val="sr-Latn-CS"/>
    </w:rPr>
  </w:style>
  <w:style w:type="paragraph" w:customStyle="1" w:styleId="xl96">
    <w:name w:val="xl96"/>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24"/>
      <w:szCs w:val="24"/>
      <w:lang w:val="sr-Latn-CS"/>
    </w:rPr>
  </w:style>
  <w:style w:type="paragraph" w:customStyle="1" w:styleId="xl97">
    <w:name w:val="xl97"/>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olor w:val="000000"/>
      <w:sz w:val="24"/>
      <w:szCs w:val="24"/>
      <w:lang w:val="sr-Latn-CS"/>
    </w:rPr>
  </w:style>
  <w:style w:type="paragraph" w:customStyle="1" w:styleId="xl98">
    <w:name w:val="xl98"/>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sz w:val="24"/>
      <w:szCs w:val="24"/>
      <w:lang w:val="sr-Latn-CS"/>
    </w:rPr>
  </w:style>
  <w:style w:type="paragraph" w:customStyle="1" w:styleId="xl99">
    <w:name w:val="xl99"/>
    <w:basedOn w:val="Normal"/>
    <w:rsid w:val="003121B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eastAsia="Times New Roman"/>
      <w:b/>
      <w:bCs/>
      <w:color w:val="000000"/>
      <w:sz w:val="24"/>
      <w:szCs w:val="24"/>
      <w:lang w:val="sr-Latn-CS"/>
    </w:rPr>
  </w:style>
  <w:style w:type="paragraph" w:customStyle="1" w:styleId="xl100">
    <w:name w:val="xl100"/>
    <w:basedOn w:val="Normal"/>
    <w:rsid w:val="003121B8"/>
    <w:pPr>
      <w:pBdr>
        <w:top w:val="single" w:sz="4" w:space="0" w:color="000000"/>
        <w:bottom w:val="single" w:sz="4" w:space="0" w:color="000000"/>
        <w:right w:val="single" w:sz="4" w:space="0" w:color="000000"/>
      </w:pBdr>
      <w:shd w:val="clear" w:color="000000" w:fill="C0C0C0"/>
      <w:spacing w:before="100" w:beforeAutospacing="1" w:after="100" w:afterAutospacing="1"/>
      <w:jc w:val="center"/>
    </w:pPr>
    <w:rPr>
      <w:rFonts w:eastAsia="Times New Roman"/>
      <w:b/>
      <w:bCs/>
      <w:color w:val="000000"/>
      <w:sz w:val="24"/>
      <w:szCs w:val="24"/>
      <w:lang w:val="sr-Latn-CS"/>
    </w:rPr>
  </w:style>
  <w:style w:type="paragraph" w:customStyle="1" w:styleId="xl101">
    <w:name w:val="xl101"/>
    <w:basedOn w:val="Normal"/>
    <w:rsid w:val="003121B8"/>
    <w:pPr>
      <w:pBdr>
        <w:top w:val="single" w:sz="4" w:space="0" w:color="000000"/>
        <w:bottom w:val="single" w:sz="4" w:space="0" w:color="000000"/>
        <w:right w:val="single" w:sz="4" w:space="0" w:color="000000"/>
      </w:pBdr>
      <w:shd w:val="clear" w:color="000000" w:fill="C0C0C0"/>
      <w:spacing w:before="100" w:beforeAutospacing="1" w:after="100" w:afterAutospacing="1"/>
    </w:pPr>
    <w:rPr>
      <w:rFonts w:eastAsia="Times New Roman"/>
      <w:b/>
      <w:bCs/>
      <w:color w:val="000000"/>
      <w:sz w:val="24"/>
      <w:szCs w:val="24"/>
      <w:lang w:val="sr-Latn-CS"/>
    </w:rPr>
  </w:style>
  <w:style w:type="paragraph" w:customStyle="1" w:styleId="xl102">
    <w:name w:val="xl102"/>
    <w:basedOn w:val="Normal"/>
    <w:rsid w:val="003121B8"/>
    <w:pPr>
      <w:pBdr>
        <w:top w:val="single" w:sz="4" w:space="0" w:color="000000"/>
        <w:bottom w:val="single" w:sz="4" w:space="0" w:color="000000"/>
        <w:right w:val="single" w:sz="4" w:space="0" w:color="000000"/>
      </w:pBdr>
      <w:shd w:val="clear" w:color="000000" w:fill="C0C0C0"/>
      <w:spacing w:before="100" w:beforeAutospacing="1" w:after="100" w:afterAutospacing="1"/>
      <w:jc w:val="center"/>
    </w:pPr>
    <w:rPr>
      <w:rFonts w:eastAsia="Times New Roman"/>
      <w:sz w:val="24"/>
      <w:szCs w:val="24"/>
      <w:lang w:val="sr-Latn-CS"/>
    </w:rPr>
  </w:style>
  <w:style w:type="paragraph" w:customStyle="1" w:styleId="xl103">
    <w:name w:val="xl103"/>
    <w:basedOn w:val="Normal"/>
    <w:rsid w:val="003121B8"/>
    <w:pPr>
      <w:pBdr>
        <w:left w:val="single" w:sz="4" w:space="0" w:color="000000"/>
        <w:bottom w:val="single" w:sz="4" w:space="0" w:color="000000"/>
        <w:right w:val="single" w:sz="4" w:space="0" w:color="000000"/>
      </w:pBdr>
      <w:spacing w:before="100" w:beforeAutospacing="1" w:after="100" w:afterAutospacing="1"/>
      <w:jc w:val="center"/>
    </w:pPr>
    <w:rPr>
      <w:rFonts w:eastAsia="Times New Roman"/>
      <w:color w:val="000000"/>
      <w:sz w:val="24"/>
      <w:szCs w:val="24"/>
      <w:lang w:val="sr-Latn-CS"/>
    </w:rPr>
  </w:style>
  <w:style w:type="paragraph" w:customStyle="1" w:styleId="xl104">
    <w:name w:val="xl104"/>
    <w:basedOn w:val="Normal"/>
    <w:rsid w:val="003121B8"/>
    <w:pPr>
      <w:pBdr>
        <w:bottom w:val="single" w:sz="4" w:space="0" w:color="000000"/>
        <w:right w:val="single" w:sz="4" w:space="0" w:color="000000"/>
      </w:pBdr>
      <w:spacing w:before="100" w:beforeAutospacing="1" w:after="100" w:afterAutospacing="1"/>
      <w:jc w:val="center"/>
    </w:pPr>
    <w:rPr>
      <w:rFonts w:eastAsia="Times New Roman"/>
      <w:color w:val="000000"/>
      <w:sz w:val="24"/>
      <w:szCs w:val="24"/>
      <w:lang w:val="sr-Latn-CS"/>
    </w:rPr>
  </w:style>
  <w:style w:type="paragraph" w:customStyle="1" w:styleId="xl105">
    <w:name w:val="xl105"/>
    <w:basedOn w:val="Normal"/>
    <w:rsid w:val="003121B8"/>
    <w:pPr>
      <w:pBdr>
        <w:bottom w:val="single" w:sz="4" w:space="0" w:color="000000"/>
        <w:right w:val="single" w:sz="4" w:space="0" w:color="000000"/>
      </w:pBdr>
      <w:spacing w:before="100" w:beforeAutospacing="1" w:after="100" w:afterAutospacing="1"/>
    </w:pPr>
    <w:rPr>
      <w:rFonts w:eastAsia="Times New Roman"/>
      <w:color w:val="000000"/>
      <w:sz w:val="24"/>
      <w:szCs w:val="24"/>
      <w:lang w:val="sr-Latn-CS"/>
    </w:rPr>
  </w:style>
  <w:style w:type="paragraph" w:customStyle="1" w:styleId="xl106">
    <w:name w:val="xl106"/>
    <w:basedOn w:val="Normal"/>
    <w:rsid w:val="003121B8"/>
    <w:pPr>
      <w:pBdr>
        <w:bottom w:val="single" w:sz="4" w:space="0" w:color="000000"/>
        <w:right w:val="single" w:sz="4" w:space="0" w:color="000000"/>
      </w:pBdr>
      <w:spacing w:before="100" w:beforeAutospacing="1" w:after="100" w:afterAutospacing="1"/>
      <w:jc w:val="center"/>
    </w:pPr>
    <w:rPr>
      <w:rFonts w:eastAsia="Times New Roman"/>
      <w:sz w:val="24"/>
      <w:szCs w:val="24"/>
      <w:lang w:val="sr-Latn-CS"/>
    </w:rPr>
  </w:style>
  <w:style w:type="paragraph" w:customStyle="1" w:styleId="xl107">
    <w:name w:val="xl107"/>
    <w:basedOn w:val="Normal"/>
    <w:rsid w:val="003121B8"/>
    <w:pPr>
      <w:spacing w:before="100" w:beforeAutospacing="1" w:after="100" w:afterAutospacing="1"/>
      <w:jc w:val="center"/>
    </w:pPr>
    <w:rPr>
      <w:rFonts w:eastAsia="Times New Roman"/>
      <w:color w:val="000000"/>
      <w:sz w:val="24"/>
      <w:szCs w:val="24"/>
      <w:lang w:val="sr-Latn-CS"/>
    </w:rPr>
  </w:style>
  <w:style w:type="paragraph" w:customStyle="1" w:styleId="xl108">
    <w:name w:val="xl108"/>
    <w:basedOn w:val="Normal"/>
    <w:rsid w:val="003121B8"/>
    <w:pPr>
      <w:spacing w:before="100" w:beforeAutospacing="1" w:after="100" w:afterAutospacing="1"/>
    </w:pPr>
    <w:rPr>
      <w:rFonts w:eastAsia="Times New Roman"/>
      <w:color w:val="000000"/>
      <w:sz w:val="24"/>
      <w:szCs w:val="24"/>
      <w:lang w:val="sr-Latn-CS"/>
    </w:rPr>
  </w:style>
  <w:style w:type="paragraph" w:customStyle="1" w:styleId="xl109">
    <w:name w:val="xl109"/>
    <w:basedOn w:val="Normal"/>
    <w:rsid w:val="003121B8"/>
    <w:pPr>
      <w:spacing w:before="100" w:beforeAutospacing="1" w:after="100" w:afterAutospacing="1"/>
      <w:jc w:val="center"/>
    </w:pPr>
    <w:rPr>
      <w:rFonts w:eastAsia="Times New Roman"/>
      <w:sz w:val="24"/>
      <w:szCs w:val="24"/>
      <w:lang w:val="sr-Latn-CS"/>
    </w:rPr>
  </w:style>
  <w:style w:type="paragraph" w:customStyle="1" w:styleId="xl110">
    <w:name w:val="xl110"/>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sz w:val="24"/>
      <w:szCs w:val="24"/>
      <w:lang w:val="sr-Latn-CS"/>
    </w:rPr>
  </w:style>
  <w:style w:type="paragraph" w:customStyle="1" w:styleId="xl111">
    <w:name w:val="xl111"/>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sz w:val="24"/>
      <w:szCs w:val="24"/>
      <w:lang w:val="sr-Latn-CS"/>
    </w:rPr>
  </w:style>
  <w:style w:type="paragraph" w:customStyle="1" w:styleId="xl112">
    <w:name w:val="xl112"/>
    <w:basedOn w:val="Normal"/>
    <w:rsid w:val="003121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eastAsia="Times New Roman"/>
      <w:b/>
      <w:bCs/>
      <w:sz w:val="24"/>
      <w:szCs w:val="24"/>
      <w:lang w:val="sr-Latn-CS"/>
    </w:rPr>
  </w:style>
  <w:style w:type="paragraph" w:customStyle="1" w:styleId="xl113">
    <w:name w:val="xl113"/>
    <w:basedOn w:val="Normal"/>
    <w:rsid w:val="003121B8"/>
    <w:pPr>
      <w:pBdr>
        <w:top w:val="single" w:sz="4" w:space="0" w:color="000000"/>
        <w:left w:val="single" w:sz="4" w:space="0" w:color="000000"/>
        <w:right w:val="single" w:sz="4" w:space="0" w:color="000000"/>
      </w:pBdr>
      <w:spacing w:before="100" w:beforeAutospacing="1" w:after="100" w:afterAutospacing="1"/>
      <w:textAlignment w:val="top"/>
    </w:pPr>
    <w:rPr>
      <w:rFonts w:eastAsia="Times New Roman"/>
      <w:sz w:val="24"/>
      <w:szCs w:val="24"/>
      <w:lang w:val="sr-Latn-CS"/>
    </w:rPr>
  </w:style>
  <w:style w:type="paragraph" w:customStyle="1" w:styleId="xl114">
    <w:name w:val="xl114"/>
    <w:basedOn w:val="Normal"/>
    <w:rsid w:val="003121B8"/>
    <w:pPr>
      <w:pBdr>
        <w:top w:val="double" w:sz="6" w:space="0" w:color="000000"/>
        <w:left w:val="double" w:sz="6" w:space="0" w:color="000000"/>
        <w:bottom w:val="double" w:sz="6" w:space="0" w:color="000000"/>
        <w:right w:val="single" w:sz="4" w:space="0" w:color="000000"/>
      </w:pBdr>
      <w:spacing w:before="100" w:beforeAutospacing="1" w:after="100" w:afterAutospacing="1"/>
      <w:textAlignment w:val="top"/>
    </w:pPr>
    <w:rPr>
      <w:rFonts w:eastAsia="Times New Roman"/>
      <w:b/>
      <w:bCs/>
      <w:sz w:val="24"/>
      <w:szCs w:val="24"/>
      <w:lang w:val="sr-Latn-CS"/>
    </w:rPr>
  </w:style>
  <w:style w:type="paragraph" w:customStyle="1" w:styleId="xl115">
    <w:name w:val="xl115"/>
    <w:basedOn w:val="Normal"/>
    <w:rsid w:val="003121B8"/>
    <w:pPr>
      <w:pBdr>
        <w:top w:val="single" w:sz="4" w:space="0" w:color="000000"/>
        <w:left w:val="single" w:sz="4" w:space="0" w:color="000000"/>
        <w:right w:val="single" w:sz="4" w:space="0" w:color="000000"/>
      </w:pBdr>
      <w:spacing w:before="100" w:beforeAutospacing="1" w:after="100" w:afterAutospacing="1"/>
      <w:jc w:val="center"/>
      <w:textAlignment w:val="top"/>
    </w:pPr>
    <w:rPr>
      <w:rFonts w:eastAsia="Times New Roman"/>
      <w:sz w:val="24"/>
      <w:szCs w:val="24"/>
      <w:lang w:val="sr-Latn-CS"/>
    </w:rPr>
  </w:style>
  <w:style w:type="paragraph" w:customStyle="1" w:styleId="xl116">
    <w:name w:val="xl116"/>
    <w:basedOn w:val="Normal"/>
    <w:rsid w:val="003121B8"/>
    <w:pPr>
      <w:spacing w:before="100" w:beforeAutospacing="1" w:after="100" w:afterAutospacing="1"/>
    </w:pPr>
    <w:rPr>
      <w:rFonts w:eastAsia="Times New Roman"/>
      <w:sz w:val="24"/>
      <w:szCs w:val="24"/>
      <w:lang w:val="sr-Latn-CS"/>
    </w:rPr>
  </w:style>
  <w:style w:type="paragraph" w:customStyle="1" w:styleId="xl117">
    <w:name w:val="xl117"/>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sz w:val="24"/>
      <w:szCs w:val="24"/>
      <w:lang w:val="sr-Latn-CS"/>
    </w:rPr>
  </w:style>
  <w:style w:type="paragraph" w:customStyle="1" w:styleId="xl118">
    <w:name w:val="xl118"/>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sz w:val="24"/>
      <w:szCs w:val="24"/>
      <w:lang w:val="sr-Latn-CS"/>
    </w:rPr>
  </w:style>
  <w:style w:type="paragraph" w:customStyle="1" w:styleId="xl119">
    <w:name w:val="xl119"/>
    <w:basedOn w:val="Normal"/>
    <w:rsid w:val="003121B8"/>
    <w:pPr>
      <w:pBdr>
        <w:top w:val="single" w:sz="4" w:space="0" w:color="000000"/>
        <w:left w:val="single" w:sz="4" w:space="0" w:color="000000"/>
        <w:right w:val="single" w:sz="4" w:space="0" w:color="000000"/>
      </w:pBdr>
      <w:spacing w:before="100" w:beforeAutospacing="1" w:after="100" w:afterAutospacing="1"/>
      <w:textAlignment w:val="top"/>
    </w:pPr>
    <w:rPr>
      <w:rFonts w:eastAsia="Times New Roman"/>
      <w:sz w:val="24"/>
      <w:szCs w:val="24"/>
      <w:lang w:val="sr-Latn-CS"/>
    </w:rPr>
  </w:style>
  <w:style w:type="paragraph" w:customStyle="1" w:styleId="xl120">
    <w:name w:val="xl120"/>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sz w:val="24"/>
      <w:szCs w:val="24"/>
      <w:lang w:val="sr-Latn-CS"/>
    </w:rPr>
  </w:style>
  <w:style w:type="paragraph" w:customStyle="1" w:styleId="xl121">
    <w:name w:val="xl121"/>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sz w:val="24"/>
      <w:szCs w:val="24"/>
      <w:lang w:val="sr-Latn-CS"/>
    </w:rPr>
  </w:style>
  <w:style w:type="paragraph" w:customStyle="1" w:styleId="xl122">
    <w:name w:val="xl122"/>
    <w:basedOn w:val="Normal"/>
    <w:rsid w:val="003121B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eastAsia="Times New Roman"/>
      <w:b/>
      <w:bCs/>
      <w:color w:val="000000"/>
      <w:sz w:val="24"/>
      <w:szCs w:val="24"/>
      <w:lang w:val="sr-Latn-CS"/>
    </w:rPr>
  </w:style>
  <w:style w:type="paragraph" w:customStyle="1" w:styleId="xl123">
    <w:name w:val="xl123"/>
    <w:basedOn w:val="Normal"/>
    <w:rsid w:val="003121B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eastAsia="Times New Roman"/>
      <w:b/>
      <w:bCs/>
      <w:color w:val="000000"/>
      <w:sz w:val="24"/>
      <w:szCs w:val="24"/>
      <w:lang w:val="sr-Latn-CS"/>
    </w:rPr>
  </w:style>
  <w:style w:type="paragraph" w:customStyle="1" w:styleId="xl124">
    <w:name w:val="xl124"/>
    <w:basedOn w:val="Normal"/>
    <w:rsid w:val="003121B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eastAsia="Times New Roman"/>
      <w:color w:val="000000"/>
      <w:sz w:val="24"/>
      <w:szCs w:val="24"/>
      <w:lang w:val="sr-Latn-CS"/>
    </w:rPr>
  </w:style>
  <w:style w:type="paragraph" w:customStyle="1" w:styleId="xl125">
    <w:name w:val="xl125"/>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olor w:val="000000"/>
      <w:sz w:val="24"/>
      <w:szCs w:val="24"/>
      <w:lang w:val="sr-Latn-CS"/>
    </w:rPr>
  </w:style>
  <w:style w:type="paragraph" w:customStyle="1" w:styleId="xl126">
    <w:name w:val="xl126"/>
    <w:basedOn w:val="Normal"/>
    <w:rsid w:val="003121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eastAsia="Times New Roman"/>
      <w:sz w:val="24"/>
      <w:szCs w:val="24"/>
      <w:lang w:val="sr-Latn-CS"/>
    </w:rPr>
  </w:style>
  <w:style w:type="paragraph" w:customStyle="1" w:styleId="xl127">
    <w:name w:val="xl127"/>
    <w:basedOn w:val="Normal"/>
    <w:rsid w:val="003121B8"/>
    <w:pPr>
      <w:pBdr>
        <w:top w:val="single" w:sz="4" w:space="0" w:color="000000"/>
        <w:left w:val="single" w:sz="4" w:space="0" w:color="000000"/>
        <w:bottom w:val="single" w:sz="4" w:space="0" w:color="000000"/>
      </w:pBdr>
      <w:spacing w:before="100" w:beforeAutospacing="1" w:after="100" w:afterAutospacing="1"/>
      <w:jc w:val="center"/>
      <w:textAlignment w:val="top"/>
    </w:pPr>
    <w:rPr>
      <w:rFonts w:eastAsia="Times New Roman"/>
      <w:sz w:val="24"/>
      <w:szCs w:val="24"/>
      <w:lang w:val="sr-Latn-CS"/>
    </w:rPr>
  </w:style>
  <w:style w:type="paragraph" w:customStyle="1" w:styleId="xl128">
    <w:name w:val="xl128"/>
    <w:basedOn w:val="Normal"/>
    <w:rsid w:val="003121B8"/>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top"/>
    </w:pPr>
    <w:rPr>
      <w:rFonts w:eastAsia="Times New Roman"/>
      <w:sz w:val="24"/>
      <w:szCs w:val="24"/>
      <w:lang w:val="sr-Latn-CS"/>
    </w:rPr>
  </w:style>
  <w:style w:type="paragraph" w:customStyle="1" w:styleId="xl129">
    <w:name w:val="xl129"/>
    <w:basedOn w:val="Normal"/>
    <w:rsid w:val="003121B8"/>
    <w:pPr>
      <w:pBdr>
        <w:top w:val="single" w:sz="4" w:space="0" w:color="000000"/>
        <w:left w:val="single" w:sz="4" w:space="0" w:color="000000"/>
        <w:bottom w:val="single" w:sz="4" w:space="0" w:color="000000"/>
      </w:pBdr>
      <w:spacing w:before="100" w:beforeAutospacing="1" w:after="100" w:afterAutospacing="1"/>
      <w:jc w:val="center"/>
      <w:textAlignment w:val="top"/>
    </w:pPr>
    <w:rPr>
      <w:rFonts w:eastAsia="Times New Roman"/>
      <w:sz w:val="24"/>
      <w:szCs w:val="24"/>
      <w:lang w:val="sr-Latn-CS"/>
    </w:rPr>
  </w:style>
  <w:style w:type="paragraph" w:customStyle="1" w:styleId="xl130">
    <w:name w:val="xl130"/>
    <w:basedOn w:val="Normal"/>
    <w:rsid w:val="003121B8"/>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top"/>
    </w:pPr>
    <w:rPr>
      <w:rFonts w:eastAsia="Times New Roman"/>
      <w:sz w:val="24"/>
      <w:szCs w:val="24"/>
      <w:lang w:val="sr-Latn-CS"/>
    </w:rPr>
  </w:style>
  <w:style w:type="paragraph" w:customStyle="1" w:styleId="xl131">
    <w:name w:val="xl131"/>
    <w:basedOn w:val="Normal"/>
    <w:rsid w:val="003121B8"/>
    <w:pPr>
      <w:pBdr>
        <w:top w:val="single" w:sz="4" w:space="0" w:color="000000"/>
        <w:left w:val="single" w:sz="4" w:space="0" w:color="000000"/>
        <w:bottom w:val="single" w:sz="4" w:space="0" w:color="000000"/>
      </w:pBdr>
      <w:spacing w:before="100" w:beforeAutospacing="1" w:after="100" w:afterAutospacing="1"/>
      <w:jc w:val="center"/>
      <w:textAlignment w:val="top"/>
    </w:pPr>
    <w:rPr>
      <w:rFonts w:eastAsia="Times New Roman"/>
      <w:sz w:val="24"/>
      <w:szCs w:val="24"/>
      <w:lang w:val="sr-Latn-CS"/>
    </w:rPr>
  </w:style>
  <w:style w:type="paragraph" w:customStyle="1" w:styleId="xl132">
    <w:name w:val="xl132"/>
    <w:basedOn w:val="Normal"/>
    <w:rsid w:val="003121B8"/>
    <w:pPr>
      <w:pBdr>
        <w:top w:val="single" w:sz="4" w:space="0" w:color="000000"/>
        <w:left w:val="single" w:sz="4" w:space="0" w:color="000000"/>
      </w:pBdr>
      <w:spacing w:before="100" w:beforeAutospacing="1" w:after="100" w:afterAutospacing="1"/>
      <w:jc w:val="center"/>
      <w:textAlignment w:val="center"/>
    </w:pPr>
    <w:rPr>
      <w:rFonts w:eastAsia="Times New Roman"/>
      <w:sz w:val="24"/>
      <w:szCs w:val="24"/>
      <w:lang w:val="sr-Latn-CS"/>
    </w:rPr>
  </w:style>
  <w:style w:type="paragraph" w:customStyle="1" w:styleId="xl133">
    <w:name w:val="xl133"/>
    <w:basedOn w:val="Normal"/>
    <w:rsid w:val="003121B8"/>
    <w:pPr>
      <w:pBdr>
        <w:top w:val="single" w:sz="4" w:space="0" w:color="000000"/>
        <w:left w:val="single" w:sz="4" w:space="0" w:color="000000"/>
        <w:bottom w:val="single" w:sz="4" w:space="0" w:color="000000"/>
      </w:pBdr>
      <w:spacing w:before="100" w:beforeAutospacing="1" w:after="100" w:afterAutospacing="1"/>
      <w:jc w:val="center"/>
    </w:pPr>
    <w:rPr>
      <w:rFonts w:eastAsia="Times New Roman"/>
      <w:sz w:val="24"/>
      <w:szCs w:val="24"/>
      <w:lang w:val="sr-Latn-CS"/>
    </w:rPr>
  </w:style>
  <w:style w:type="paragraph" w:customStyle="1" w:styleId="xl134">
    <w:name w:val="xl134"/>
    <w:basedOn w:val="Normal"/>
    <w:rsid w:val="003121B8"/>
    <w:pPr>
      <w:pBdr>
        <w:top w:val="single" w:sz="4" w:space="0" w:color="000000"/>
        <w:left w:val="single" w:sz="4" w:space="0" w:color="000000"/>
      </w:pBdr>
      <w:spacing w:before="100" w:beforeAutospacing="1" w:after="100" w:afterAutospacing="1"/>
      <w:jc w:val="center"/>
      <w:textAlignment w:val="top"/>
    </w:pPr>
    <w:rPr>
      <w:rFonts w:eastAsia="Times New Roman"/>
      <w:sz w:val="24"/>
      <w:szCs w:val="24"/>
      <w:lang w:val="sr-Latn-CS"/>
    </w:rPr>
  </w:style>
  <w:style w:type="paragraph" w:customStyle="1" w:styleId="xl135">
    <w:name w:val="xl135"/>
    <w:basedOn w:val="Normal"/>
    <w:rsid w:val="003121B8"/>
    <w:pPr>
      <w:pBdr>
        <w:top w:val="single" w:sz="4" w:space="0" w:color="auto"/>
        <w:left w:val="single" w:sz="4" w:space="0" w:color="auto"/>
        <w:bottom w:val="single" w:sz="4" w:space="0" w:color="auto"/>
      </w:pBdr>
      <w:spacing w:before="100" w:beforeAutospacing="1" w:after="100" w:afterAutospacing="1"/>
      <w:jc w:val="center"/>
    </w:pPr>
    <w:rPr>
      <w:rFonts w:eastAsia="Times New Roman"/>
      <w:sz w:val="24"/>
      <w:szCs w:val="24"/>
      <w:lang w:val="sr-Latn-CS"/>
    </w:rPr>
  </w:style>
  <w:style w:type="paragraph" w:customStyle="1" w:styleId="xl136">
    <w:name w:val="xl136"/>
    <w:basedOn w:val="Normal"/>
    <w:rsid w:val="003121B8"/>
    <w:pPr>
      <w:pBdr>
        <w:top w:val="single" w:sz="4" w:space="0" w:color="000000"/>
        <w:left w:val="single" w:sz="4" w:space="0" w:color="000000"/>
        <w:bottom w:val="single" w:sz="4" w:space="0" w:color="000000"/>
      </w:pBdr>
      <w:shd w:val="clear" w:color="000000" w:fill="C0C0C0"/>
      <w:spacing w:before="100" w:beforeAutospacing="1" w:after="100" w:afterAutospacing="1"/>
      <w:jc w:val="center"/>
    </w:pPr>
    <w:rPr>
      <w:rFonts w:eastAsia="Times New Roman"/>
      <w:sz w:val="24"/>
      <w:szCs w:val="24"/>
      <w:lang w:val="sr-Latn-CS"/>
    </w:rPr>
  </w:style>
  <w:style w:type="paragraph" w:customStyle="1" w:styleId="xl137">
    <w:name w:val="xl137"/>
    <w:basedOn w:val="Normal"/>
    <w:rsid w:val="003121B8"/>
    <w:pPr>
      <w:pBdr>
        <w:top w:val="single" w:sz="4" w:space="0" w:color="000000"/>
        <w:left w:val="single" w:sz="4" w:space="0" w:color="000000"/>
      </w:pBdr>
      <w:spacing w:before="100" w:beforeAutospacing="1" w:after="100" w:afterAutospacing="1"/>
      <w:jc w:val="center"/>
      <w:textAlignment w:val="top"/>
    </w:pPr>
    <w:rPr>
      <w:rFonts w:eastAsia="Times New Roman"/>
      <w:sz w:val="24"/>
      <w:szCs w:val="24"/>
      <w:lang w:val="sr-Latn-CS"/>
    </w:rPr>
  </w:style>
  <w:style w:type="paragraph" w:customStyle="1" w:styleId="xl138">
    <w:name w:val="xl138"/>
    <w:basedOn w:val="Normal"/>
    <w:rsid w:val="003121B8"/>
    <w:pPr>
      <w:pBdr>
        <w:top w:val="double" w:sz="6" w:space="0" w:color="000000"/>
        <w:bottom w:val="double" w:sz="6" w:space="0" w:color="000000"/>
      </w:pBdr>
      <w:spacing w:before="100" w:beforeAutospacing="1" w:after="100" w:afterAutospacing="1"/>
      <w:jc w:val="center"/>
    </w:pPr>
    <w:rPr>
      <w:rFonts w:eastAsia="Times New Roman"/>
      <w:sz w:val="24"/>
      <w:szCs w:val="24"/>
      <w:lang w:val="sr-Latn-CS"/>
    </w:rPr>
  </w:style>
  <w:style w:type="paragraph" w:customStyle="1" w:styleId="xl139">
    <w:name w:val="xl139"/>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sz w:val="24"/>
      <w:szCs w:val="24"/>
      <w:lang w:val="sr-Latn-CS"/>
    </w:rPr>
  </w:style>
  <w:style w:type="paragraph" w:customStyle="1" w:styleId="xl140">
    <w:name w:val="xl140"/>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sz w:val="24"/>
      <w:szCs w:val="24"/>
      <w:lang w:val="sr-Latn-CS"/>
    </w:rPr>
  </w:style>
  <w:style w:type="paragraph" w:customStyle="1" w:styleId="xl141">
    <w:name w:val="xl141"/>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sz w:val="24"/>
      <w:szCs w:val="24"/>
      <w:lang w:val="sr-Latn-CS"/>
    </w:rPr>
  </w:style>
  <w:style w:type="paragraph" w:customStyle="1" w:styleId="xl142">
    <w:name w:val="xl142"/>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olor w:val="FF0000"/>
      <w:sz w:val="24"/>
      <w:szCs w:val="24"/>
      <w:lang w:val="sr-Latn-CS"/>
    </w:rPr>
  </w:style>
  <w:style w:type="paragraph" w:customStyle="1" w:styleId="xl143">
    <w:name w:val="xl143"/>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olor w:val="FF0000"/>
      <w:sz w:val="24"/>
      <w:szCs w:val="24"/>
      <w:lang w:val="sr-Latn-CS"/>
    </w:rPr>
  </w:style>
  <w:style w:type="paragraph" w:customStyle="1" w:styleId="xl144">
    <w:name w:val="xl144"/>
    <w:basedOn w:val="Normal"/>
    <w:rsid w:val="003121B8"/>
    <w:pPr>
      <w:pBdr>
        <w:top w:val="single" w:sz="4" w:space="0" w:color="000000"/>
        <w:left w:val="single" w:sz="4" w:space="0" w:color="000000"/>
        <w:bottom w:val="single" w:sz="4" w:space="0" w:color="000000"/>
      </w:pBdr>
      <w:spacing w:before="100" w:beforeAutospacing="1" w:after="100" w:afterAutospacing="1"/>
      <w:jc w:val="center"/>
      <w:textAlignment w:val="top"/>
    </w:pPr>
    <w:rPr>
      <w:rFonts w:eastAsia="Times New Roman"/>
      <w:sz w:val="24"/>
      <w:szCs w:val="24"/>
      <w:lang w:val="sr-Latn-CS"/>
    </w:rPr>
  </w:style>
  <w:style w:type="paragraph" w:customStyle="1" w:styleId="xl145">
    <w:name w:val="xl145"/>
    <w:basedOn w:val="Normal"/>
    <w:rsid w:val="003121B8"/>
    <w:pPr>
      <w:pBdr>
        <w:top w:val="single" w:sz="4" w:space="0" w:color="000000"/>
        <w:left w:val="single" w:sz="4" w:space="0" w:color="000000"/>
        <w:right w:val="single" w:sz="4" w:space="0" w:color="000000"/>
      </w:pBdr>
      <w:spacing w:before="100" w:beforeAutospacing="1" w:after="100" w:afterAutospacing="1"/>
      <w:jc w:val="center"/>
      <w:textAlignment w:val="top"/>
    </w:pPr>
    <w:rPr>
      <w:rFonts w:eastAsia="Times New Roman"/>
      <w:sz w:val="24"/>
      <w:szCs w:val="24"/>
      <w:lang w:val="sr-Latn-CS"/>
    </w:rPr>
  </w:style>
  <w:style w:type="paragraph" w:customStyle="1" w:styleId="xl146">
    <w:name w:val="xl146"/>
    <w:basedOn w:val="Normal"/>
    <w:rsid w:val="003121B8"/>
    <w:pPr>
      <w:pBdr>
        <w:top w:val="single" w:sz="4" w:space="0" w:color="000000"/>
        <w:left w:val="single" w:sz="4" w:space="0" w:color="000000"/>
        <w:right w:val="single" w:sz="4" w:space="0" w:color="000000"/>
      </w:pBdr>
      <w:spacing w:before="100" w:beforeAutospacing="1" w:after="100" w:afterAutospacing="1"/>
      <w:textAlignment w:val="top"/>
    </w:pPr>
    <w:rPr>
      <w:rFonts w:eastAsia="Times New Roman"/>
      <w:sz w:val="24"/>
      <w:szCs w:val="24"/>
      <w:lang w:val="sr-Latn-CS"/>
    </w:rPr>
  </w:style>
  <w:style w:type="paragraph" w:customStyle="1" w:styleId="xl147">
    <w:name w:val="xl147"/>
    <w:basedOn w:val="Normal"/>
    <w:rsid w:val="003121B8"/>
    <w:pPr>
      <w:pBdr>
        <w:top w:val="single" w:sz="4" w:space="0" w:color="000000"/>
        <w:left w:val="single" w:sz="4" w:space="0" w:color="000000"/>
        <w:right w:val="single" w:sz="4" w:space="0" w:color="000000"/>
      </w:pBdr>
      <w:spacing w:before="100" w:beforeAutospacing="1" w:after="100" w:afterAutospacing="1"/>
      <w:jc w:val="center"/>
      <w:textAlignment w:val="top"/>
    </w:pPr>
    <w:rPr>
      <w:rFonts w:eastAsia="Times New Roman"/>
      <w:sz w:val="24"/>
      <w:szCs w:val="24"/>
      <w:lang w:val="sr-Latn-CS"/>
    </w:rPr>
  </w:style>
  <w:style w:type="paragraph" w:customStyle="1" w:styleId="xl148">
    <w:name w:val="xl148"/>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sz w:val="24"/>
      <w:szCs w:val="24"/>
      <w:lang w:val="sr-Latn-CS"/>
    </w:rPr>
  </w:style>
  <w:style w:type="paragraph" w:customStyle="1" w:styleId="xl149">
    <w:name w:val="xl149"/>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sz w:val="24"/>
      <w:szCs w:val="24"/>
      <w:lang w:val="sr-Latn-CS"/>
    </w:rPr>
  </w:style>
  <w:style w:type="paragraph" w:customStyle="1" w:styleId="xl150">
    <w:name w:val="xl150"/>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sz w:val="24"/>
      <w:szCs w:val="24"/>
      <w:lang w:val="sr-Latn-CS"/>
    </w:rPr>
  </w:style>
  <w:style w:type="paragraph" w:customStyle="1" w:styleId="xl151">
    <w:name w:val="xl151"/>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sz w:val="24"/>
      <w:szCs w:val="24"/>
      <w:lang w:val="sr-Latn-CS"/>
    </w:rPr>
  </w:style>
  <w:style w:type="paragraph" w:customStyle="1" w:styleId="xl152">
    <w:name w:val="xl152"/>
    <w:basedOn w:val="Normal"/>
    <w:rsid w:val="003121B8"/>
    <w:pPr>
      <w:spacing w:before="100" w:beforeAutospacing="1" w:after="100" w:afterAutospacing="1"/>
      <w:jc w:val="center"/>
    </w:pPr>
    <w:rPr>
      <w:rFonts w:eastAsia="Times New Roman"/>
      <w:sz w:val="24"/>
      <w:szCs w:val="24"/>
      <w:lang w:val="sr-Latn-CS"/>
    </w:rPr>
  </w:style>
  <w:style w:type="paragraph" w:customStyle="1" w:styleId="xl153">
    <w:name w:val="xl153"/>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eastAsia="Times New Roman" w:hAnsi="Calibri" w:cs="Calibri"/>
      <w:sz w:val="24"/>
      <w:szCs w:val="24"/>
      <w:lang w:val="sr-Latn-CS"/>
    </w:rPr>
  </w:style>
  <w:style w:type="paragraph" w:customStyle="1" w:styleId="xl154">
    <w:name w:val="xl154"/>
    <w:basedOn w:val="Normal"/>
    <w:rsid w:val="003121B8"/>
    <w:pPr>
      <w:spacing w:before="100" w:beforeAutospacing="1" w:after="100" w:afterAutospacing="1"/>
      <w:jc w:val="center"/>
      <w:textAlignment w:val="top"/>
    </w:pPr>
    <w:rPr>
      <w:rFonts w:eastAsia="Times New Roman"/>
      <w:sz w:val="24"/>
      <w:szCs w:val="24"/>
      <w:lang w:val="sr-Latn-CS"/>
    </w:rPr>
  </w:style>
  <w:style w:type="paragraph" w:customStyle="1" w:styleId="xl155">
    <w:name w:val="xl155"/>
    <w:basedOn w:val="Normal"/>
    <w:rsid w:val="003121B8"/>
    <w:pPr>
      <w:spacing w:before="100" w:beforeAutospacing="1" w:after="100" w:afterAutospacing="1"/>
      <w:jc w:val="center"/>
      <w:textAlignment w:val="center"/>
    </w:pPr>
    <w:rPr>
      <w:rFonts w:eastAsia="Times New Roman"/>
      <w:color w:val="000000"/>
      <w:sz w:val="24"/>
      <w:szCs w:val="24"/>
      <w:lang w:val="sr-Latn-CS"/>
    </w:rPr>
  </w:style>
  <w:style w:type="paragraph" w:customStyle="1" w:styleId="xl156">
    <w:name w:val="xl156"/>
    <w:basedOn w:val="Normal"/>
    <w:rsid w:val="003121B8"/>
    <w:pPr>
      <w:spacing w:before="100" w:beforeAutospacing="1" w:after="100" w:afterAutospacing="1"/>
      <w:jc w:val="center"/>
    </w:pPr>
    <w:rPr>
      <w:rFonts w:eastAsia="Times New Roman"/>
      <w:b/>
      <w:bCs/>
      <w:sz w:val="24"/>
      <w:szCs w:val="24"/>
      <w:lang w:val="sr-Latn-CS"/>
    </w:rPr>
  </w:style>
  <w:style w:type="paragraph" w:customStyle="1" w:styleId="xl157">
    <w:name w:val="xl157"/>
    <w:basedOn w:val="Normal"/>
    <w:rsid w:val="003121B8"/>
    <w:pPr>
      <w:spacing w:before="100" w:beforeAutospacing="1" w:after="100" w:afterAutospacing="1"/>
    </w:pPr>
    <w:rPr>
      <w:rFonts w:eastAsia="Times New Roman"/>
      <w:b/>
      <w:bCs/>
      <w:sz w:val="24"/>
      <w:szCs w:val="24"/>
      <w:lang w:val="sr-Latn-CS"/>
    </w:rPr>
  </w:style>
  <w:style w:type="paragraph" w:customStyle="1" w:styleId="xl158">
    <w:name w:val="xl158"/>
    <w:basedOn w:val="Normal"/>
    <w:rsid w:val="003121B8"/>
    <w:pPr>
      <w:spacing w:before="100" w:beforeAutospacing="1" w:after="100" w:afterAutospacing="1"/>
    </w:pPr>
    <w:rPr>
      <w:rFonts w:eastAsia="Times New Roman"/>
      <w:sz w:val="24"/>
      <w:szCs w:val="24"/>
      <w:lang w:val="sr-Latn-CS"/>
    </w:rPr>
  </w:style>
  <w:style w:type="paragraph" w:customStyle="1" w:styleId="xl159">
    <w:name w:val="xl159"/>
    <w:basedOn w:val="Normal"/>
    <w:rsid w:val="003121B8"/>
    <w:pPr>
      <w:spacing w:before="100" w:beforeAutospacing="1" w:after="100" w:afterAutospacing="1"/>
    </w:pPr>
    <w:rPr>
      <w:rFonts w:eastAsia="Times New Roman"/>
      <w:b/>
      <w:bCs/>
      <w:sz w:val="24"/>
      <w:szCs w:val="24"/>
      <w:lang w:val="sr-Latn-CS"/>
    </w:rPr>
  </w:style>
  <w:style w:type="paragraph" w:customStyle="1" w:styleId="xl160">
    <w:name w:val="xl160"/>
    <w:basedOn w:val="Normal"/>
    <w:rsid w:val="003121B8"/>
    <w:pPr>
      <w:spacing w:before="100" w:beforeAutospacing="1" w:after="100" w:afterAutospacing="1"/>
    </w:pPr>
    <w:rPr>
      <w:rFonts w:eastAsia="Times New Roman"/>
      <w:b/>
      <w:bCs/>
      <w:sz w:val="24"/>
      <w:szCs w:val="24"/>
      <w:lang w:val="sr-Latn-CS"/>
    </w:rPr>
  </w:style>
  <w:style w:type="paragraph" w:customStyle="1" w:styleId="xl161">
    <w:name w:val="xl161"/>
    <w:basedOn w:val="Normal"/>
    <w:rsid w:val="003121B8"/>
    <w:pPr>
      <w:spacing w:before="100" w:beforeAutospacing="1" w:after="100" w:afterAutospacing="1"/>
      <w:textAlignment w:val="center"/>
    </w:pPr>
    <w:rPr>
      <w:rFonts w:eastAsia="Times New Roman"/>
      <w:color w:val="000000"/>
      <w:sz w:val="24"/>
      <w:szCs w:val="24"/>
      <w:lang w:val="sr-Latn-CS"/>
    </w:rPr>
  </w:style>
  <w:style w:type="paragraph" w:customStyle="1" w:styleId="xl162">
    <w:name w:val="xl162"/>
    <w:basedOn w:val="Normal"/>
    <w:rsid w:val="003121B8"/>
    <w:pPr>
      <w:pBdr>
        <w:top w:val="single" w:sz="4" w:space="0" w:color="000000"/>
        <w:left w:val="single" w:sz="4" w:space="0" w:color="000000"/>
        <w:right w:val="single" w:sz="4" w:space="0" w:color="000000"/>
      </w:pBdr>
      <w:spacing w:before="100" w:beforeAutospacing="1" w:after="100" w:afterAutospacing="1"/>
      <w:jc w:val="center"/>
    </w:pPr>
    <w:rPr>
      <w:rFonts w:eastAsia="Times New Roman"/>
      <w:b/>
      <w:bCs/>
      <w:sz w:val="24"/>
      <w:szCs w:val="24"/>
      <w:lang w:val="sr-Latn-CS"/>
    </w:rPr>
  </w:style>
  <w:style w:type="paragraph" w:customStyle="1" w:styleId="xl163">
    <w:name w:val="xl163"/>
    <w:basedOn w:val="Normal"/>
    <w:rsid w:val="003121B8"/>
    <w:pPr>
      <w:pBdr>
        <w:top w:val="single" w:sz="4" w:space="0" w:color="000000"/>
        <w:left w:val="single" w:sz="4" w:space="0" w:color="000000"/>
        <w:right w:val="single" w:sz="4" w:space="0" w:color="000000"/>
      </w:pBdr>
      <w:spacing w:before="100" w:beforeAutospacing="1" w:after="100" w:afterAutospacing="1"/>
    </w:pPr>
    <w:rPr>
      <w:rFonts w:eastAsia="Times New Roman"/>
      <w:b/>
      <w:bCs/>
      <w:sz w:val="24"/>
      <w:szCs w:val="24"/>
      <w:lang w:val="sr-Latn-CS"/>
    </w:rPr>
  </w:style>
  <w:style w:type="paragraph" w:customStyle="1" w:styleId="xl164">
    <w:name w:val="xl164"/>
    <w:basedOn w:val="Normal"/>
    <w:rsid w:val="003121B8"/>
    <w:pPr>
      <w:pBdr>
        <w:top w:val="single" w:sz="4" w:space="0" w:color="000000"/>
        <w:left w:val="single" w:sz="4" w:space="0" w:color="000000"/>
        <w:right w:val="single" w:sz="4" w:space="0" w:color="000000"/>
      </w:pBdr>
      <w:spacing w:before="100" w:beforeAutospacing="1" w:after="100" w:afterAutospacing="1"/>
      <w:jc w:val="center"/>
    </w:pPr>
    <w:rPr>
      <w:rFonts w:eastAsia="Times New Roman"/>
      <w:sz w:val="24"/>
      <w:szCs w:val="24"/>
      <w:lang w:val="sr-Latn-CS"/>
    </w:rPr>
  </w:style>
  <w:style w:type="paragraph" w:customStyle="1" w:styleId="xl165">
    <w:name w:val="xl165"/>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eastAsia="Times New Roman"/>
      <w:color w:val="000000"/>
      <w:sz w:val="24"/>
      <w:szCs w:val="24"/>
      <w:lang w:val="sr-Latn-CS"/>
    </w:rPr>
  </w:style>
  <w:style w:type="paragraph" w:customStyle="1" w:styleId="xl166">
    <w:name w:val="xl166"/>
    <w:basedOn w:val="Normal"/>
    <w:rsid w:val="003121B8"/>
    <w:pPr>
      <w:pBdr>
        <w:top w:val="single" w:sz="4" w:space="0" w:color="auto"/>
        <w:left w:val="single" w:sz="4" w:space="0" w:color="auto"/>
        <w:right w:val="single" w:sz="4" w:space="0" w:color="auto"/>
      </w:pBdr>
      <w:spacing w:before="100" w:beforeAutospacing="1" w:after="100" w:afterAutospacing="1"/>
    </w:pPr>
    <w:rPr>
      <w:rFonts w:eastAsia="Times New Roman"/>
      <w:sz w:val="24"/>
      <w:szCs w:val="24"/>
      <w:lang w:val="sr-Latn-CS"/>
    </w:rPr>
  </w:style>
  <w:style w:type="paragraph" w:customStyle="1" w:styleId="xl167">
    <w:name w:val="xl167"/>
    <w:basedOn w:val="Normal"/>
    <w:rsid w:val="003121B8"/>
    <w:pPr>
      <w:spacing w:before="100" w:beforeAutospacing="1" w:after="100" w:afterAutospacing="1"/>
      <w:textAlignment w:val="top"/>
    </w:pPr>
    <w:rPr>
      <w:rFonts w:eastAsia="Times New Roman"/>
      <w:b/>
      <w:bCs/>
      <w:sz w:val="24"/>
      <w:szCs w:val="24"/>
      <w:lang w:val="sr-Latn-CS"/>
    </w:rPr>
  </w:style>
  <w:style w:type="paragraph" w:customStyle="1" w:styleId="xl168">
    <w:name w:val="xl168"/>
    <w:basedOn w:val="Normal"/>
    <w:rsid w:val="003121B8"/>
    <w:pPr>
      <w:spacing w:before="100" w:beforeAutospacing="1" w:after="100" w:afterAutospacing="1"/>
      <w:textAlignment w:val="top"/>
    </w:pPr>
    <w:rPr>
      <w:rFonts w:eastAsia="Times New Roman"/>
      <w:sz w:val="24"/>
      <w:szCs w:val="24"/>
      <w:lang w:val="sr-Latn-CS"/>
    </w:rPr>
  </w:style>
  <w:style w:type="paragraph" w:customStyle="1" w:styleId="xl169">
    <w:name w:val="xl169"/>
    <w:basedOn w:val="Normal"/>
    <w:rsid w:val="003121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eastAsia="Times New Roman"/>
      <w:b/>
      <w:bCs/>
      <w:sz w:val="24"/>
      <w:szCs w:val="24"/>
      <w:lang w:val="sr-Latn-CS"/>
    </w:rPr>
  </w:style>
  <w:style w:type="paragraph" w:customStyle="1" w:styleId="xl170">
    <w:name w:val="xl170"/>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sz w:val="24"/>
      <w:szCs w:val="24"/>
      <w:lang w:val="sr-Latn-CS"/>
    </w:rPr>
  </w:style>
  <w:style w:type="paragraph" w:customStyle="1" w:styleId="xl171">
    <w:name w:val="xl171"/>
    <w:basedOn w:val="Normal"/>
    <w:rsid w:val="003121B8"/>
    <w:pPr>
      <w:pBdr>
        <w:top w:val="single" w:sz="4" w:space="0" w:color="000000"/>
        <w:left w:val="single" w:sz="4" w:space="0" w:color="000000"/>
        <w:bottom w:val="single" w:sz="4" w:space="0" w:color="000000"/>
      </w:pBdr>
      <w:shd w:val="clear" w:color="000000" w:fill="FFFFFF"/>
      <w:spacing w:before="100" w:beforeAutospacing="1" w:after="100" w:afterAutospacing="1"/>
    </w:pPr>
    <w:rPr>
      <w:rFonts w:eastAsia="Times New Roman"/>
      <w:b/>
      <w:bCs/>
      <w:sz w:val="24"/>
      <w:szCs w:val="24"/>
      <w:lang w:val="sr-Latn-CS"/>
    </w:rPr>
  </w:style>
  <w:style w:type="paragraph" w:customStyle="1" w:styleId="xl172">
    <w:name w:val="xl172"/>
    <w:basedOn w:val="Normal"/>
    <w:rsid w:val="003121B8"/>
    <w:pPr>
      <w:pBdr>
        <w:top w:val="single" w:sz="4" w:space="0" w:color="000000"/>
        <w:bottom w:val="single" w:sz="4" w:space="0" w:color="000000"/>
      </w:pBdr>
      <w:spacing w:before="100" w:beforeAutospacing="1" w:after="100" w:afterAutospacing="1"/>
    </w:pPr>
    <w:rPr>
      <w:rFonts w:eastAsia="Times New Roman"/>
      <w:sz w:val="24"/>
      <w:szCs w:val="24"/>
      <w:lang w:val="sr-Latn-CS"/>
    </w:rPr>
  </w:style>
  <w:style w:type="paragraph" w:customStyle="1" w:styleId="xl173">
    <w:name w:val="xl173"/>
    <w:basedOn w:val="Normal"/>
    <w:rsid w:val="003121B8"/>
    <w:pPr>
      <w:pBdr>
        <w:top w:val="single" w:sz="4" w:space="0" w:color="000000"/>
        <w:bottom w:val="single" w:sz="4" w:space="0" w:color="000000"/>
        <w:right w:val="single" w:sz="4" w:space="0" w:color="000000"/>
      </w:pBdr>
      <w:spacing w:before="100" w:beforeAutospacing="1" w:after="100" w:afterAutospacing="1"/>
    </w:pPr>
    <w:rPr>
      <w:rFonts w:eastAsia="Times New Roman"/>
      <w:sz w:val="24"/>
      <w:szCs w:val="24"/>
      <w:lang w:val="sr-Latn-CS"/>
    </w:rPr>
  </w:style>
  <w:style w:type="paragraph" w:customStyle="1" w:styleId="xl174">
    <w:name w:val="xl174"/>
    <w:basedOn w:val="Normal"/>
    <w:rsid w:val="003121B8"/>
    <w:pPr>
      <w:pBdr>
        <w:top w:val="single" w:sz="4" w:space="0" w:color="000000"/>
        <w:left w:val="single" w:sz="4" w:space="0" w:color="000000"/>
        <w:bottom w:val="single" w:sz="4" w:space="0" w:color="000000"/>
      </w:pBdr>
      <w:spacing w:before="100" w:beforeAutospacing="1" w:after="100" w:afterAutospacing="1"/>
      <w:textAlignment w:val="top"/>
    </w:pPr>
    <w:rPr>
      <w:rFonts w:eastAsia="Times New Roman"/>
      <w:b/>
      <w:bCs/>
      <w:i/>
      <w:iCs/>
      <w:sz w:val="24"/>
      <w:szCs w:val="24"/>
      <w:lang w:val="sr-Latn-CS"/>
    </w:rPr>
  </w:style>
  <w:style w:type="paragraph" w:customStyle="1" w:styleId="xl175">
    <w:name w:val="xl175"/>
    <w:basedOn w:val="Normal"/>
    <w:rsid w:val="003121B8"/>
    <w:pPr>
      <w:pBdr>
        <w:top w:val="single" w:sz="4" w:space="0" w:color="000000"/>
        <w:bottom w:val="single" w:sz="4" w:space="0" w:color="000000"/>
      </w:pBdr>
      <w:spacing w:before="100" w:beforeAutospacing="1" w:after="100" w:afterAutospacing="1"/>
      <w:textAlignment w:val="top"/>
    </w:pPr>
    <w:rPr>
      <w:rFonts w:eastAsia="Times New Roman"/>
      <w:b/>
      <w:bCs/>
      <w:i/>
      <w:iCs/>
      <w:sz w:val="24"/>
      <w:szCs w:val="24"/>
      <w:lang w:val="sr-Latn-CS"/>
    </w:rPr>
  </w:style>
  <w:style w:type="paragraph" w:customStyle="1" w:styleId="xl176">
    <w:name w:val="xl176"/>
    <w:basedOn w:val="Normal"/>
    <w:rsid w:val="003121B8"/>
    <w:pPr>
      <w:pBdr>
        <w:top w:val="single" w:sz="4" w:space="0" w:color="000000"/>
        <w:bottom w:val="single" w:sz="4" w:space="0" w:color="000000"/>
        <w:right w:val="single" w:sz="4" w:space="0" w:color="000000"/>
      </w:pBdr>
      <w:spacing w:before="100" w:beforeAutospacing="1" w:after="100" w:afterAutospacing="1"/>
      <w:textAlignment w:val="top"/>
    </w:pPr>
    <w:rPr>
      <w:rFonts w:eastAsia="Times New Roman"/>
      <w:b/>
      <w:bCs/>
      <w:i/>
      <w:iCs/>
      <w:sz w:val="24"/>
      <w:szCs w:val="24"/>
      <w:lang w:val="sr-Latn-CS"/>
    </w:rPr>
  </w:style>
  <w:style w:type="paragraph" w:customStyle="1" w:styleId="xl177">
    <w:name w:val="xl177"/>
    <w:basedOn w:val="Normal"/>
    <w:rsid w:val="003121B8"/>
    <w:pPr>
      <w:spacing w:before="100" w:beforeAutospacing="1" w:after="100" w:afterAutospacing="1"/>
      <w:jc w:val="center"/>
    </w:pPr>
    <w:rPr>
      <w:rFonts w:eastAsia="Times New Roman"/>
      <w:b/>
      <w:bCs/>
      <w:sz w:val="24"/>
      <w:szCs w:val="24"/>
      <w:lang w:val="sr-Latn-CS"/>
    </w:rPr>
  </w:style>
  <w:style w:type="paragraph" w:customStyle="1" w:styleId="xl178">
    <w:name w:val="xl178"/>
    <w:basedOn w:val="Normal"/>
    <w:rsid w:val="003121B8"/>
    <w:pPr>
      <w:spacing w:before="100" w:beforeAutospacing="1" w:after="100" w:afterAutospacing="1"/>
    </w:pPr>
    <w:rPr>
      <w:rFonts w:eastAsia="Times New Roman"/>
      <w:sz w:val="24"/>
      <w:szCs w:val="24"/>
      <w:lang w:val="sr-Latn-CS"/>
    </w:rPr>
  </w:style>
  <w:style w:type="paragraph" w:customStyle="1" w:styleId="xl179">
    <w:name w:val="xl179"/>
    <w:basedOn w:val="Normal"/>
    <w:rsid w:val="003121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eastAsia="Times New Roman"/>
      <w:b/>
      <w:bCs/>
      <w:sz w:val="24"/>
      <w:szCs w:val="24"/>
      <w:lang w:val="sr-Latn-CS"/>
    </w:rPr>
  </w:style>
  <w:style w:type="paragraph" w:customStyle="1" w:styleId="xl180">
    <w:name w:val="xl180"/>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sz w:val="24"/>
      <w:szCs w:val="24"/>
      <w:lang w:val="sr-Latn-CS"/>
    </w:rPr>
  </w:style>
  <w:style w:type="paragraph" w:customStyle="1" w:styleId="xl181">
    <w:name w:val="xl181"/>
    <w:basedOn w:val="Normal"/>
    <w:rsid w:val="003121B8"/>
    <w:pPr>
      <w:pBdr>
        <w:top w:val="single" w:sz="4" w:space="0" w:color="000000"/>
        <w:left w:val="single" w:sz="4" w:space="0" w:color="000000"/>
        <w:bottom w:val="single" w:sz="4" w:space="0" w:color="000000"/>
      </w:pBdr>
      <w:shd w:val="clear" w:color="000000" w:fill="F2F2F2"/>
      <w:spacing w:before="100" w:beforeAutospacing="1" w:after="100" w:afterAutospacing="1"/>
      <w:textAlignment w:val="top"/>
    </w:pPr>
    <w:rPr>
      <w:rFonts w:eastAsia="Times New Roman"/>
      <w:b/>
      <w:bCs/>
      <w:sz w:val="24"/>
      <w:szCs w:val="24"/>
      <w:lang w:val="sr-Latn-CS"/>
    </w:rPr>
  </w:style>
  <w:style w:type="paragraph" w:customStyle="1" w:styleId="xl182">
    <w:name w:val="xl182"/>
    <w:basedOn w:val="Normal"/>
    <w:rsid w:val="003121B8"/>
    <w:pPr>
      <w:pBdr>
        <w:top w:val="single" w:sz="4" w:space="0" w:color="000000"/>
        <w:bottom w:val="single" w:sz="4" w:space="0" w:color="000000"/>
      </w:pBdr>
      <w:shd w:val="clear" w:color="000000" w:fill="F2F2F2"/>
      <w:spacing w:before="100" w:beforeAutospacing="1" w:after="100" w:afterAutospacing="1"/>
      <w:textAlignment w:val="top"/>
    </w:pPr>
    <w:rPr>
      <w:rFonts w:eastAsia="Times New Roman"/>
      <w:b/>
      <w:bCs/>
      <w:sz w:val="24"/>
      <w:szCs w:val="24"/>
      <w:lang w:val="sr-Latn-CS"/>
    </w:rPr>
  </w:style>
  <w:style w:type="paragraph" w:customStyle="1" w:styleId="xl183">
    <w:name w:val="xl183"/>
    <w:basedOn w:val="Normal"/>
    <w:rsid w:val="003121B8"/>
    <w:pPr>
      <w:spacing w:before="100" w:beforeAutospacing="1" w:after="100" w:afterAutospacing="1"/>
      <w:jc w:val="both"/>
      <w:textAlignment w:val="center"/>
    </w:pPr>
    <w:rPr>
      <w:rFonts w:eastAsia="Times New Roman"/>
      <w:b/>
      <w:bCs/>
      <w:i/>
      <w:iCs/>
      <w:sz w:val="24"/>
      <w:szCs w:val="24"/>
      <w:lang w:val="sr-Latn-CS"/>
    </w:rPr>
  </w:style>
  <w:style w:type="paragraph" w:customStyle="1" w:styleId="xl184">
    <w:name w:val="xl184"/>
    <w:basedOn w:val="Normal"/>
    <w:rsid w:val="003121B8"/>
    <w:pPr>
      <w:spacing w:before="100" w:beforeAutospacing="1" w:after="100" w:afterAutospacing="1"/>
    </w:pPr>
    <w:rPr>
      <w:rFonts w:eastAsia="Times New Roman"/>
      <w:b/>
      <w:bCs/>
      <w:sz w:val="24"/>
      <w:szCs w:val="24"/>
      <w:lang w:val="sr-Latn-CS"/>
    </w:rPr>
  </w:style>
  <w:style w:type="paragraph" w:customStyle="1" w:styleId="xl185">
    <w:name w:val="xl185"/>
    <w:basedOn w:val="Normal"/>
    <w:rsid w:val="003121B8"/>
    <w:pPr>
      <w:pBdr>
        <w:top w:val="single" w:sz="4" w:space="0" w:color="000000"/>
        <w:left w:val="single" w:sz="4" w:space="0" w:color="000000"/>
        <w:bottom w:val="single" w:sz="4" w:space="0" w:color="000000"/>
      </w:pBdr>
      <w:spacing w:before="100" w:beforeAutospacing="1" w:after="100" w:afterAutospacing="1"/>
      <w:textAlignment w:val="top"/>
    </w:pPr>
    <w:rPr>
      <w:rFonts w:eastAsia="Times New Roman"/>
      <w:sz w:val="24"/>
      <w:szCs w:val="24"/>
      <w:lang w:val="sr-Latn-CS"/>
    </w:rPr>
  </w:style>
  <w:style w:type="paragraph" w:customStyle="1" w:styleId="xl186">
    <w:name w:val="xl186"/>
    <w:basedOn w:val="Normal"/>
    <w:rsid w:val="003121B8"/>
    <w:pPr>
      <w:pBdr>
        <w:top w:val="single" w:sz="4" w:space="0" w:color="000000"/>
        <w:left w:val="single" w:sz="4" w:space="0" w:color="000000"/>
        <w:bottom w:val="single" w:sz="4" w:space="0" w:color="000000"/>
      </w:pBdr>
      <w:spacing w:before="100" w:beforeAutospacing="1" w:after="100" w:afterAutospacing="1"/>
      <w:textAlignment w:val="top"/>
    </w:pPr>
    <w:rPr>
      <w:rFonts w:eastAsia="Times New Roman"/>
      <w:b/>
      <w:bCs/>
      <w:sz w:val="24"/>
      <w:szCs w:val="24"/>
      <w:lang w:val="sr-Latn-CS"/>
    </w:rPr>
  </w:style>
  <w:style w:type="paragraph" w:customStyle="1" w:styleId="xl187">
    <w:name w:val="xl187"/>
    <w:basedOn w:val="Normal"/>
    <w:rsid w:val="003121B8"/>
    <w:pPr>
      <w:pBdr>
        <w:top w:val="single" w:sz="4" w:space="0" w:color="000000"/>
        <w:bottom w:val="single" w:sz="4" w:space="0" w:color="000000"/>
      </w:pBdr>
      <w:spacing w:before="100" w:beforeAutospacing="1" w:after="100" w:afterAutospacing="1"/>
      <w:textAlignment w:val="top"/>
    </w:pPr>
    <w:rPr>
      <w:rFonts w:eastAsia="Times New Roman"/>
      <w:b/>
      <w:bCs/>
      <w:sz w:val="24"/>
      <w:szCs w:val="24"/>
      <w:lang w:val="sr-Latn-CS"/>
    </w:rPr>
  </w:style>
  <w:style w:type="paragraph" w:customStyle="1" w:styleId="xl188">
    <w:name w:val="xl188"/>
    <w:basedOn w:val="Normal"/>
    <w:rsid w:val="003121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eastAsia="Times New Roman"/>
      <w:b/>
      <w:bCs/>
      <w:sz w:val="24"/>
      <w:szCs w:val="24"/>
      <w:lang w:val="sr-Latn-CS"/>
    </w:rPr>
  </w:style>
  <w:style w:type="paragraph" w:customStyle="1" w:styleId="xl189">
    <w:name w:val="xl189"/>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sz w:val="24"/>
      <w:szCs w:val="24"/>
      <w:lang w:val="sr-Latn-CS"/>
    </w:rPr>
  </w:style>
  <w:style w:type="paragraph" w:customStyle="1" w:styleId="xl190">
    <w:name w:val="xl190"/>
    <w:basedOn w:val="Normal"/>
    <w:rsid w:val="003121B8"/>
    <w:pPr>
      <w:pBdr>
        <w:top w:val="single" w:sz="4" w:space="0" w:color="000000"/>
        <w:left w:val="single" w:sz="4" w:space="0" w:color="000000"/>
        <w:bottom w:val="single" w:sz="4" w:space="0" w:color="000000"/>
      </w:pBdr>
      <w:spacing w:before="100" w:beforeAutospacing="1" w:after="100" w:afterAutospacing="1"/>
    </w:pPr>
    <w:rPr>
      <w:rFonts w:eastAsia="Times New Roman"/>
      <w:sz w:val="24"/>
      <w:szCs w:val="24"/>
      <w:lang w:val="sr-Latn-CS"/>
    </w:rPr>
  </w:style>
  <w:style w:type="paragraph" w:customStyle="1" w:styleId="xl191">
    <w:name w:val="xl191"/>
    <w:basedOn w:val="Normal"/>
    <w:rsid w:val="003121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b/>
      <w:bCs/>
      <w:sz w:val="24"/>
      <w:szCs w:val="24"/>
      <w:lang w:val="sr-Latn-CS"/>
    </w:rPr>
  </w:style>
  <w:style w:type="paragraph" w:customStyle="1" w:styleId="xl192">
    <w:name w:val="xl192"/>
    <w:basedOn w:val="Normal"/>
    <w:rsid w:val="003121B8"/>
    <w:pPr>
      <w:pBdr>
        <w:left w:val="single" w:sz="4" w:space="0" w:color="000000"/>
        <w:bottom w:val="single" w:sz="4" w:space="0" w:color="000000"/>
        <w:right w:val="single" w:sz="4" w:space="0" w:color="000000"/>
      </w:pBdr>
      <w:shd w:val="clear" w:color="000000" w:fill="FFFFFF"/>
      <w:spacing w:before="100" w:beforeAutospacing="1" w:after="100" w:afterAutospacing="1"/>
    </w:pPr>
    <w:rPr>
      <w:rFonts w:eastAsia="Times New Roman"/>
      <w:b/>
      <w:bCs/>
      <w:sz w:val="24"/>
      <w:szCs w:val="24"/>
      <w:lang w:val="sr-Latn-CS"/>
    </w:rPr>
  </w:style>
  <w:style w:type="paragraph" w:customStyle="1" w:styleId="xl193">
    <w:name w:val="xl193"/>
    <w:basedOn w:val="Normal"/>
    <w:rsid w:val="003121B8"/>
    <w:pPr>
      <w:pBdr>
        <w:left w:val="single" w:sz="4" w:space="0" w:color="000000"/>
        <w:bottom w:val="single" w:sz="4" w:space="0" w:color="000000"/>
        <w:right w:val="single" w:sz="4" w:space="0" w:color="000000"/>
      </w:pBdr>
      <w:spacing w:before="100" w:beforeAutospacing="1" w:after="100" w:afterAutospacing="1"/>
    </w:pPr>
    <w:rPr>
      <w:rFonts w:eastAsia="Times New Roman"/>
      <w:sz w:val="24"/>
      <w:szCs w:val="24"/>
      <w:lang w:val="sr-Latn-CS"/>
    </w:rPr>
  </w:style>
  <w:style w:type="paragraph" w:customStyle="1" w:styleId="xl194">
    <w:name w:val="xl194"/>
    <w:basedOn w:val="Normal"/>
    <w:rsid w:val="003121B8"/>
    <w:pPr>
      <w:spacing w:before="100" w:beforeAutospacing="1" w:after="100" w:afterAutospacing="1"/>
    </w:pPr>
    <w:rPr>
      <w:rFonts w:eastAsia="Times New Roman"/>
      <w:b/>
      <w:bCs/>
      <w:sz w:val="24"/>
      <w:szCs w:val="24"/>
      <w:lang w:val="sr-Latn-CS"/>
    </w:rPr>
  </w:style>
  <w:style w:type="paragraph" w:customStyle="1" w:styleId="xl195">
    <w:name w:val="xl195"/>
    <w:basedOn w:val="Normal"/>
    <w:rsid w:val="003121B8"/>
    <w:pPr>
      <w:spacing w:before="100" w:beforeAutospacing="1" w:after="100" w:afterAutospacing="1"/>
    </w:pPr>
    <w:rPr>
      <w:rFonts w:eastAsia="Times New Roman"/>
      <w:sz w:val="24"/>
      <w:szCs w:val="24"/>
      <w:lang w:val="sr-Latn-CS"/>
    </w:rPr>
  </w:style>
  <w:style w:type="paragraph" w:customStyle="1" w:styleId="xl196">
    <w:name w:val="xl196"/>
    <w:basedOn w:val="Normal"/>
    <w:rsid w:val="003121B8"/>
    <w:pPr>
      <w:spacing w:before="100" w:beforeAutospacing="1" w:after="100" w:afterAutospacing="1"/>
      <w:jc w:val="both"/>
      <w:textAlignment w:val="center"/>
    </w:pPr>
    <w:rPr>
      <w:rFonts w:eastAsia="Times New Roman"/>
      <w:b/>
      <w:bCs/>
      <w:color w:val="000000"/>
      <w:sz w:val="24"/>
      <w:szCs w:val="24"/>
      <w:lang w:val="sr-Latn-CS"/>
    </w:rPr>
  </w:style>
  <w:style w:type="paragraph" w:customStyle="1" w:styleId="xl197">
    <w:name w:val="xl197"/>
    <w:basedOn w:val="Normal"/>
    <w:rsid w:val="003121B8"/>
    <w:pPr>
      <w:pBdr>
        <w:top w:val="single" w:sz="4" w:space="0" w:color="000000"/>
        <w:left w:val="single" w:sz="4" w:space="0" w:color="000000"/>
        <w:bottom w:val="single" w:sz="4" w:space="0" w:color="000000"/>
      </w:pBdr>
      <w:spacing w:before="100" w:beforeAutospacing="1" w:after="100" w:afterAutospacing="1"/>
    </w:pPr>
    <w:rPr>
      <w:rFonts w:eastAsia="Times New Roman"/>
      <w:b/>
      <w:bCs/>
      <w:color w:val="000000"/>
      <w:sz w:val="24"/>
      <w:szCs w:val="24"/>
      <w:lang w:val="sr-Latn-CS"/>
    </w:rPr>
  </w:style>
  <w:style w:type="paragraph" w:customStyle="1" w:styleId="xl198">
    <w:name w:val="xl198"/>
    <w:basedOn w:val="Normal"/>
    <w:rsid w:val="003121B8"/>
    <w:pPr>
      <w:pBdr>
        <w:top w:val="single" w:sz="4" w:space="0" w:color="000000"/>
        <w:bottom w:val="single" w:sz="4" w:space="0" w:color="000000"/>
      </w:pBdr>
      <w:spacing w:before="100" w:beforeAutospacing="1" w:after="100" w:afterAutospacing="1"/>
    </w:pPr>
    <w:rPr>
      <w:rFonts w:eastAsia="Times New Roman"/>
      <w:b/>
      <w:bCs/>
      <w:color w:val="000000"/>
      <w:sz w:val="24"/>
      <w:szCs w:val="24"/>
      <w:lang w:val="sr-Latn-CS"/>
    </w:rPr>
  </w:style>
  <w:style w:type="paragraph" w:customStyle="1" w:styleId="xl199">
    <w:name w:val="xl199"/>
    <w:basedOn w:val="Normal"/>
    <w:rsid w:val="003121B8"/>
    <w:pPr>
      <w:pBdr>
        <w:top w:val="single" w:sz="4" w:space="0" w:color="000000"/>
        <w:bottom w:val="single" w:sz="4" w:space="0" w:color="000000"/>
        <w:right w:val="single" w:sz="4" w:space="0" w:color="000000"/>
      </w:pBdr>
      <w:spacing w:before="100" w:beforeAutospacing="1" w:after="100" w:afterAutospacing="1"/>
    </w:pPr>
    <w:rPr>
      <w:rFonts w:eastAsia="Times New Roman"/>
      <w:b/>
      <w:bCs/>
      <w:color w:val="000000"/>
      <w:sz w:val="24"/>
      <w:szCs w:val="24"/>
      <w:lang w:val="sr-Latn-CS"/>
    </w:rPr>
  </w:style>
  <w:style w:type="paragraph" w:customStyle="1" w:styleId="xl200">
    <w:name w:val="xl200"/>
    <w:basedOn w:val="Normal"/>
    <w:rsid w:val="003121B8"/>
    <w:pPr>
      <w:pBdr>
        <w:top w:val="single" w:sz="4" w:space="0" w:color="000000"/>
        <w:left w:val="single" w:sz="4" w:space="0" w:color="000000"/>
        <w:bottom w:val="single" w:sz="4" w:space="0" w:color="000000"/>
      </w:pBdr>
      <w:spacing w:before="100" w:beforeAutospacing="1" w:after="100" w:afterAutospacing="1"/>
    </w:pPr>
    <w:rPr>
      <w:rFonts w:eastAsia="Times New Roman"/>
      <w:b/>
      <w:bCs/>
      <w:color w:val="000000"/>
      <w:sz w:val="24"/>
      <w:szCs w:val="24"/>
      <w:lang w:val="sr-Latn-CS"/>
    </w:rPr>
  </w:style>
  <w:style w:type="paragraph" w:customStyle="1" w:styleId="xl201">
    <w:name w:val="xl201"/>
    <w:basedOn w:val="Normal"/>
    <w:rsid w:val="003121B8"/>
    <w:pPr>
      <w:pBdr>
        <w:top w:val="single" w:sz="4" w:space="0" w:color="000000"/>
        <w:bottom w:val="single" w:sz="4" w:space="0" w:color="000000"/>
      </w:pBdr>
      <w:spacing w:before="100" w:beforeAutospacing="1" w:after="100" w:afterAutospacing="1"/>
    </w:pPr>
    <w:rPr>
      <w:rFonts w:eastAsia="Times New Roman"/>
      <w:b/>
      <w:bCs/>
      <w:color w:val="000000"/>
      <w:sz w:val="24"/>
      <w:szCs w:val="24"/>
      <w:lang w:val="sr-Latn-CS"/>
    </w:rPr>
  </w:style>
  <w:style w:type="paragraph" w:customStyle="1" w:styleId="xl202">
    <w:name w:val="xl202"/>
    <w:basedOn w:val="Normal"/>
    <w:rsid w:val="003121B8"/>
    <w:pPr>
      <w:pBdr>
        <w:top w:val="single" w:sz="4" w:space="0" w:color="000000"/>
        <w:bottom w:val="single" w:sz="4" w:space="0" w:color="000000"/>
        <w:right w:val="single" w:sz="4" w:space="0" w:color="000000"/>
      </w:pBdr>
      <w:spacing w:before="100" w:beforeAutospacing="1" w:after="100" w:afterAutospacing="1"/>
    </w:pPr>
    <w:rPr>
      <w:rFonts w:eastAsia="Times New Roman"/>
      <w:b/>
      <w:bCs/>
      <w:color w:val="000000"/>
      <w:sz w:val="24"/>
      <w:szCs w:val="24"/>
      <w:lang w:val="sr-Latn-CS"/>
    </w:rPr>
  </w:style>
  <w:style w:type="paragraph" w:customStyle="1" w:styleId="xl203">
    <w:name w:val="xl203"/>
    <w:basedOn w:val="Normal"/>
    <w:rsid w:val="003121B8"/>
    <w:pPr>
      <w:spacing w:before="100" w:beforeAutospacing="1" w:after="100" w:afterAutospacing="1"/>
    </w:pPr>
    <w:rPr>
      <w:rFonts w:eastAsia="Times New Roman"/>
      <w:b/>
      <w:bCs/>
      <w:color w:val="000000"/>
      <w:sz w:val="24"/>
      <w:szCs w:val="24"/>
      <w:lang w:val="sr-Latn-CS"/>
    </w:rPr>
  </w:style>
  <w:style w:type="character" w:styleId="SubtleEmphasis">
    <w:name w:val="Subtle Emphasis"/>
    <w:basedOn w:val="DefaultParagraphFont"/>
    <w:uiPriority w:val="19"/>
    <w:qFormat/>
    <w:rsid w:val="006731AC"/>
    <w:rPr>
      <w:i/>
      <w:iCs/>
      <w:color w:val="404040" w:themeColor="text1" w:themeTint="BF"/>
    </w:rPr>
  </w:style>
  <w:style w:type="character" w:styleId="PlaceholderText">
    <w:name w:val="Placeholder Text"/>
    <w:basedOn w:val="DefaultParagraphFont"/>
    <w:uiPriority w:val="99"/>
    <w:semiHidden/>
    <w:rsid w:val="005778D0"/>
    <w:rPr>
      <w:color w:val="808080"/>
    </w:rPr>
  </w:style>
  <w:style w:type="character" w:customStyle="1" w:styleId="Nerazreenopominjanje1">
    <w:name w:val="Nerazrešeno pominjanje1"/>
    <w:basedOn w:val="DefaultParagraphFont"/>
    <w:uiPriority w:val="99"/>
    <w:semiHidden/>
    <w:unhideWhenUsed/>
    <w:rsid w:val="009D0949"/>
    <w:rPr>
      <w:color w:val="605E5C"/>
      <w:shd w:val="clear" w:color="auto" w:fill="E1DFDD"/>
    </w:rPr>
  </w:style>
  <w:style w:type="character" w:customStyle="1" w:styleId="efq7">
    <w:name w:val="e_fq7"/>
    <w:basedOn w:val="DefaultParagraphFont"/>
    <w:rsid w:val="00991F47"/>
  </w:style>
  <w:style w:type="paragraph" w:styleId="Revision">
    <w:name w:val="Revision"/>
    <w:hidden/>
    <w:uiPriority w:val="99"/>
    <w:semiHidden/>
    <w:rsid w:val="00970201"/>
  </w:style>
  <w:style w:type="character" w:customStyle="1" w:styleId="Nerazreenopominjanje2">
    <w:name w:val="Nerazrešeno pominjanje2"/>
    <w:basedOn w:val="DefaultParagraphFont"/>
    <w:uiPriority w:val="99"/>
    <w:semiHidden/>
    <w:unhideWhenUsed/>
    <w:rsid w:val="00321867"/>
    <w:rPr>
      <w:color w:val="605E5C"/>
      <w:shd w:val="clear" w:color="auto" w:fill="E1DFDD"/>
    </w:rPr>
  </w:style>
  <w:style w:type="paragraph" w:customStyle="1" w:styleId="ListParagraph1">
    <w:name w:val="List Paragraph1"/>
    <w:basedOn w:val="Normal"/>
    <w:uiPriority w:val="34"/>
    <w:qFormat/>
    <w:rsid w:val="00DB7BF6"/>
    <w:pPr>
      <w:ind w:left="720"/>
      <w:contextualSpacing/>
    </w:pPr>
    <w:rPr>
      <w:rFonts w:eastAsia="Times New Roman"/>
      <w:sz w:val="24"/>
      <w:szCs w:val="24"/>
    </w:rPr>
  </w:style>
  <w:style w:type="character" w:styleId="UnresolvedMention">
    <w:name w:val="Unresolved Mention"/>
    <w:basedOn w:val="DefaultParagraphFont"/>
    <w:uiPriority w:val="99"/>
    <w:semiHidden/>
    <w:unhideWhenUsed/>
    <w:rsid w:val="00D43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8204">
      <w:bodyDiv w:val="1"/>
      <w:marLeft w:val="0"/>
      <w:marRight w:val="0"/>
      <w:marTop w:val="0"/>
      <w:marBottom w:val="0"/>
      <w:divBdr>
        <w:top w:val="none" w:sz="0" w:space="0" w:color="auto"/>
        <w:left w:val="none" w:sz="0" w:space="0" w:color="auto"/>
        <w:bottom w:val="none" w:sz="0" w:space="0" w:color="auto"/>
        <w:right w:val="none" w:sz="0" w:space="0" w:color="auto"/>
      </w:divBdr>
    </w:div>
    <w:div w:id="39016394">
      <w:bodyDiv w:val="1"/>
      <w:marLeft w:val="0"/>
      <w:marRight w:val="0"/>
      <w:marTop w:val="0"/>
      <w:marBottom w:val="0"/>
      <w:divBdr>
        <w:top w:val="none" w:sz="0" w:space="0" w:color="auto"/>
        <w:left w:val="none" w:sz="0" w:space="0" w:color="auto"/>
        <w:bottom w:val="none" w:sz="0" w:space="0" w:color="auto"/>
        <w:right w:val="none" w:sz="0" w:space="0" w:color="auto"/>
      </w:divBdr>
    </w:div>
    <w:div w:id="50272295">
      <w:bodyDiv w:val="1"/>
      <w:marLeft w:val="0"/>
      <w:marRight w:val="0"/>
      <w:marTop w:val="0"/>
      <w:marBottom w:val="0"/>
      <w:divBdr>
        <w:top w:val="none" w:sz="0" w:space="0" w:color="auto"/>
        <w:left w:val="none" w:sz="0" w:space="0" w:color="auto"/>
        <w:bottom w:val="none" w:sz="0" w:space="0" w:color="auto"/>
        <w:right w:val="none" w:sz="0" w:space="0" w:color="auto"/>
      </w:divBdr>
    </w:div>
    <w:div w:id="61176140">
      <w:bodyDiv w:val="1"/>
      <w:marLeft w:val="0"/>
      <w:marRight w:val="0"/>
      <w:marTop w:val="0"/>
      <w:marBottom w:val="0"/>
      <w:divBdr>
        <w:top w:val="none" w:sz="0" w:space="0" w:color="auto"/>
        <w:left w:val="none" w:sz="0" w:space="0" w:color="auto"/>
        <w:bottom w:val="none" w:sz="0" w:space="0" w:color="auto"/>
        <w:right w:val="none" w:sz="0" w:space="0" w:color="auto"/>
      </w:divBdr>
    </w:div>
    <w:div w:id="61761049">
      <w:bodyDiv w:val="1"/>
      <w:marLeft w:val="0"/>
      <w:marRight w:val="0"/>
      <w:marTop w:val="0"/>
      <w:marBottom w:val="0"/>
      <w:divBdr>
        <w:top w:val="none" w:sz="0" w:space="0" w:color="auto"/>
        <w:left w:val="none" w:sz="0" w:space="0" w:color="auto"/>
        <w:bottom w:val="none" w:sz="0" w:space="0" w:color="auto"/>
        <w:right w:val="none" w:sz="0" w:space="0" w:color="auto"/>
      </w:divBdr>
    </w:div>
    <w:div w:id="74743776">
      <w:bodyDiv w:val="1"/>
      <w:marLeft w:val="0"/>
      <w:marRight w:val="0"/>
      <w:marTop w:val="0"/>
      <w:marBottom w:val="0"/>
      <w:divBdr>
        <w:top w:val="none" w:sz="0" w:space="0" w:color="auto"/>
        <w:left w:val="none" w:sz="0" w:space="0" w:color="auto"/>
        <w:bottom w:val="none" w:sz="0" w:space="0" w:color="auto"/>
        <w:right w:val="none" w:sz="0" w:space="0" w:color="auto"/>
      </w:divBdr>
    </w:div>
    <w:div w:id="122162296">
      <w:bodyDiv w:val="1"/>
      <w:marLeft w:val="0"/>
      <w:marRight w:val="0"/>
      <w:marTop w:val="0"/>
      <w:marBottom w:val="0"/>
      <w:divBdr>
        <w:top w:val="none" w:sz="0" w:space="0" w:color="auto"/>
        <w:left w:val="none" w:sz="0" w:space="0" w:color="auto"/>
        <w:bottom w:val="none" w:sz="0" w:space="0" w:color="auto"/>
        <w:right w:val="none" w:sz="0" w:space="0" w:color="auto"/>
      </w:divBdr>
    </w:div>
    <w:div w:id="157155815">
      <w:bodyDiv w:val="1"/>
      <w:marLeft w:val="0"/>
      <w:marRight w:val="0"/>
      <w:marTop w:val="0"/>
      <w:marBottom w:val="0"/>
      <w:divBdr>
        <w:top w:val="none" w:sz="0" w:space="0" w:color="auto"/>
        <w:left w:val="none" w:sz="0" w:space="0" w:color="auto"/>
        <w:bottom w:val="none" w:sz="0" w:space="0" w:color="auto"/>
        <w:right w:val="none" w:sz="0" w:space="0" w:color="auto"/>
      </w:divBdr>
    </w:div>
    <w:div w:id="160243957">
      <w:bodyDiv w:val="1"/>
      <w:marLeft w:val="0"/>
      <w:marRight w:val="0"/>
      <w:marTop w:val="0"/>
      <w:marBottom w:val="0"/>
      <w:divBdr>
        <w:top w:val="none" w:sz="0" w:space="0" w:color="auto"/>
        <w:left w:val="none" w:sz="0" w:space="0" w:color="auto"/>
        <w:bottom w:val="none" w:sz="0" w:space="0" w:color="auto"/>
        <w:right w:val="none" w:sz="0" w:space="0" w:color="auto"/>
      </w:divBdr>
    </w:div>
    <w:div w:id="169760176">
      <w:bodyDiv w:val="1"/>
      <w:marLeft w:val="0"/>
      <w:marRight w:val="0"/>
      <w:marTop w:val="0"/>
      <w:marBottom w:val="0"/>
      <w:divBdr>
        <w:top w:val="none" w:sz="0" w:space="0" w:color="auto"/>
        <w:left w:val="none" w:sz="0" w:space="0" w:color="auto"/>
        <w:bottom w:val="none" w:sz="0" w:space="0" w:color="auto"/>
        <w:right w:val="none" w:sz="0" w:space="0" w:color="auto"/>
      </w:divBdr>
    </w:div>
    <w:div w:id="209270184">
      <w:bodyDiv w:val="1"/>
      <w:marLeft w:val="0"/>
      <w:marRight w:val="0"/>
      <w:marTop w:val="0"/>
      <w:marBottom w:val="0"/>
      <w:divBdr>
        <w:top w:val="none" w:sz="0" w:space="0" w:color="auto"/>
        <w:left w:val="none" w:sz="0" w:space="0" w:color="auto"/>
        <w:bottom w:val="none" w:sz="0" w:space="0" w:color="auto"/>
        <w:right w:val="none" w:sz="0" w:space="0" w:color="auto"/>
      </w:divBdr>
    </w:div>
    <w:div w:id="258564257">
      <w:bodyDiv w:val="1"/>
      <w:marLeft w:val="0"/>
      <w:marRight w:val="0"/>
      <w:marTop w:val="0"/>
      <w:marBottom w:val="0"/>
      <w:divBdr>
        <w:top w:val="none" w:sz="0" w:space="0" w:color="auto"/>
        <w:left w:val="none" w:sz="0" w:space="0" w:color="auto"/>
        <w:bottom w:val="none" w:sz="0" w:space="0" w:color="auto"/>
        <w:right w:val="none" w:sz="0" w:space="0" w:color="auto"/>
      </w:divBdr>
    </w:div>
    <w:div w:id="263660707">
      <w:bodyDiv w:val="1"/>
      <w:marLeft w:val="0"/>
      <w:marRight w:val="0"/>
      <w:marTop w:val="0"/>
      <w:marBottom w:val="0"/>
      <w:divBdr>
        <w:top w:val="none" w:sz="0" w:space="0" w:color="auto"/>
        <w:left w:val="none" w:sz="0" w:space="0" w:color="auto"/>
        <w:bottom w:val="none" w:sz="0" w:space="0" w:color="auto"/>
        <w:right w:val="none" w:sz="0" w:space="0" w:color="auto"/>
      </w:divBdr>
    </w:div>
    <w:div w:id="291713050">
      <w:bodyDiv w:val="1"/>
      <w:marLeft w:val="0"/>
      <w:marRight w:val="0"/>
      <w:marTop w:val="0"/>
      <w:marBottom w:val="0"/>
      <w:divBdr>
        <w:top w:val="none" w:sz="0" w:space="0" w:color="auto"/>
        <w:left w:val="none" w:sz="0" w:space="0" w:color="auto"/>
        <w:bottom w:val="none" w:sz="0" w:space="0" w:color="auto"/>
        <w:right w:val="none" w:sz="0" w:space="0" w:color="auto"/>
      </w:divBdr>
    </w:div>
    <w:div w:id="312149721">
      <w:bodyDiv w:val="1"/>
      <w:marLeft w:val="0"/>
      <w:marRight w:val="0"/>
      <w:marTop w:val="0"/>
      <w:marBottom w:val="0"/>
      <w:divBdr>
        <w:top w:val="none" w:sz="0" w:space="0" w:color="auto"/>
        <w:left w:val="none" w:sz="0" w:space="0" w:color="auto"/>
        <w:bottom w:val="none" w:sz="0" w:space="0" w:color="auto"/>
        <w:right w:val="none" w:sz="0" w:space="0" w:color="auto"/>
      </w:divBdr>
    </w:div>
    <w:div w:id="333729280">
      <w:bodyDiv w:val="1"/>
      <w:marLeft w:val="0"/>
      <w:marRight w:val="0"/>
      <w:marTop w:val="0"/>
      <w:marBottom w:val="0"/>
      <w:divBdr>
        <w:top w:val="none" w:sz="0" w:space="0" w:color="auto"/>
        <w:left w:val="none" w:sz="0" w:space="0" w:color="auto"/>
        <w:bottom w:val="none" w:sz="0" w:space="0" w:color="auto"/>
        <w:right w:val="none" w:sz="0" w:space="0" w:color="auto"/>
      </w:divBdr>
    </w:div>
    <w:div w:id="339508386">
      <w:bodyDiv w:val="1"/>
      <w:marLeft w:val="0"/>
      <w:marRight w:val="0"/>
      <w:marTop w:val="0"/>
      <w:marBottom w:val="0"/>
      <w:divBdr>
        <w:top w:val="none" w:sz="0" w:space="0" w:color="auto"/>
        <w:left w:val="none" w:sz="0" w:space="0" w:color="auto"/>
        <w:bottom w:val="none" w:sz="0" w:space="0" w:color="auto"/>
        <w:right w:val="none" w:sz="0" w:space="0" w:color="auto"/>
      </w:divBdr>
    </w:div>
    <w:div w:id="361320167">
      <w:bodyDiv w:val="1"/>
      <w:marLeft w:val="0"/>
      <w:marRight w:val="0"/>
      <w:marTop w:val="0"/>
      <w:marBottom w:val="0"/>
      <w:divBdr>
        <w:top w:val="none" w:sz="0" w:space="0" w:color="auto"/>
        <w:left w:val="none" w:sz="0" w:space="0" w:color="auto"/>
        <w:bottom w:val="none" w:sz="0" w:space="0" w:color="auto"/>
        <w:right w:val="none" w:sz="0" w:space="0" w:color="auto"/>
      </w:divBdr>
    </w:div>
    <w:div w:id="378939226">
      <w:bodyDiv w:val="1"/>
      <w:marLeft w:val="0"/>
      <w:marRight w:val="0"/>
      <w:marTop w:val="0"/>
      <w:marBottom w:val="0"/>
      <w:divBdr>
        <w:top w:val="none" w:sz="0" w:space="0" w:color="auto"/>
        <w:left w:val="none" w:sz="0" w:space="0" w:color="auto"/>
        <w:bottom w:val="none" w:sz="0" w:space="0" w:color="auto"/>
        <w:right w:val="none" w:sz="0" w:space="0" w:color="auto"/>
      </w:divBdr>
    </w:div>
    <w:div w:id="405886965">
      <w:bodyDiv w:val="1"/>
      <w:marLeft w:val="0"/>
      <w:marRight w:val="0"/>
      <w:marTop w:val="0"/>
      <w:marBottom w:val="0"/>
      <w:divBdr>
        <w:top w:val="none" w:sz="0" w:space="0" w:color="auto"/>
        <w:left w:val="none" w:sz="0" w:space="0" w:color="auto"/>
        <w:bottom w:val="none" w:sz="0" w:space="0" w:color="auto"/>
        <w:right w:val="none" w:sz="0" w:space="0" w:color="auto"/>
      </w:divBdr>
    </w:div>
    <w:div w:id="418644899">
      <w:bodyDiv w:val="1"/>
      <w:marLeft w:val="0"/>
      <w:marRight w:val="0"/>
      <w:marTop w:val="0"/>
      <w:marBottom w:val="0"/>
      <w:divBdr>
        <w:top w:val="none" w:sz="0" w:space="0" w:color="auto"/>
        <w:left w:val="none" w:sz="0" w:space="0" w:color="auto"/>
        <w:bottom w:val="none" w:sz="0" w:space="0" w:color="auto"/>
        <w:right w:val="none" w:sz="0" w:space="0" w:color="auto"/>
      </w:divBdr>
    </w:div>
    <w:div w:id="449011133">
      <w:bodyDiv w:val="1"/>
      <w:marLeft w:val="0"/>
      <w:marRight w:val="0"/>
      <w:marTop w:val="0"/>
      <w:marBottom w:val="0"/>
      <w:divBdr>
        <w:top w:val="none" w:sz="0" w:space="0" w:color="auto"/>
        <w:left w:val="none" w:sz="0" w:space="0" w:color="auto"/>
        <w:bottom w:val="none" w:sz="0" w:space="0" w:color="auto"/>
        <w:right w:val="none" w:sz="0" w:space="0" w:color="auto"/>
      </w:divBdr>
    </w:div>
    <w:div w:id="449201613">
      <w:bodyDiv w:val="1"/>
      <w:marLeft w:val="0"/>
      <w:marRight w:val="0"/>
      <w:marTop w:val="0"/>
      <w:marBottom w:val="0"/>
      <w:divBdr>
        <w:top w:val="none" w:sz="0" w:space="0" w:color="auto"/>
        <w:left w:val="none" w:sz="0" w:space="0" w:color="auto"/>
        <w:bottom w:val="none" w:sz="0" w:space="0" w:color="auto"/>
        <w:right w:val="none" w:sz="0" w:space="0" w:color="auto"/>
      </w:divBdr>
    </w:div>
    <w:div w:id="480846754">
      <w:bodyDiv w:val="1"/>
      <w:marLeft w:val="0"/>
      <w:marRight w:val="0"/>
      <w:marTop w:val="0"/>
      <w:marBottom w:val="0"/>
      <w:divBdr>
        <w:top w:val="none" w:sz="0" w:space="0" w:color="auto"/>
        <w:left w:val="none" w:sz="0" w:space="0" w:color="auto"/>
        <w:bottom w:val="none" w:sz="0" w:space="0" w:color="auto"/>
        <w:right w:val="none" w:sz="0" w:space="0" w:color="auto"/>
      </w:divBdr>
    </w:div>
    <w:div w:id="484663946">
      <w:bodyDiv w:val="1"/>
      <w:marLeft w:val="0"/>
      <w:marRight w:val="0"/>
      <w:marTop w:val="0"/>
      <w:marBottom w:val="0"/>
      <w:divBdr>
        <w:top w:val="none" w:sz="0" w:space="0" w:color="auto"/>
        <w:left w:val="none" w:sz="0" w:space="0" w:color="auto"/>
        <w:bottom w:val="none" w:sz="0" w:space="0" w:color="auto"/>
        <w:right w:val="none" w:sz="0" w:space="0" w:color="auto"/>
      </w:divBdr>
    </w:div>
    <w:div w:id="505873426">
      <w:bodyDiv w:val="1"/>
      <w:marLeft w:val="0"/>
      <w:marRight w:val="0"/>
      <w:marTop w:val="0"/>
      <w:marBottom w:val="0"/>
      <w:divBdr>
        <w:top w:val="none" w:sz="0" w:space="0" w:color="auto"/>
        <w:left w:val="none" w:sz="0" w:space="0" w:color="auto"/>
        <w:bottom w:val="none" w:sz="0" w:space="0" w:color="auto"/>
        <w:right w:val="none" w:sz="0" w:space="0" w:color="auto"/>
      </w:divBdr>
    </w:div>
    <w:div w:id="564410834">
      <w:bodyDiv w:val="1"/>
      <w:marLeft w:val="0"/>
      <w:marRight w:val="0"/>
      <w:marTop w:val="0"/>
      <w:marBottom w:val="0"/>
      <w:divBdr>
        <w:top w:val="none" w:sz="0" w:space="0" w:color="auto"/>
        <w:left w:val="none" w:sz="0" w:space="0" w:color="auto"/>
        <w:bottom w:val="none" w:sz="0" w:space="0" w:color="auto"/>
        <w:right w:val="none" w:sz="0" w:space="0" w:color="auto"/>
      </w:divBdr>
    </w:div>
    <w:div w:id="622226568">
      <w:bodyDiv w:val="1"/>
      <w:marLeft w:val="0"/>
      <w:marRight w:val="0"/>
      <w:marTop w:val="0"/>
      <w:marBottom w:val="0"/>
      <w:divBdr>
        <w:top w:val="none" w:sz="0" w:space="0" w:color="auto"/>
        <w:left w:val="none" w:sz="0" w:space="0" w:color="auto"/>
        <w:bottom w:val="none" w:sz="0" w:space="0" w:color="auto"/>
        <w:right w:val="none" w:sz="0" w:space="0" w:color="auto"/>
      </w:divBdr>
    </w:div>
    <w:div w:id="638000072">
      <w:bodyDiv w:val="1"/>
      <w:marLeft w:val="0"/>
      <w:marRight w:val="0"/>
      <w:marTop w:val="0"/>
      <w:marBottom w:val="0"/>
      <w:divBdr>
        <w:top w:val="none" w:sz="0" w:space="0" w:color="auto"/>
        <w:left w:val="none" w:sz="0" w:space="0" w:color="auto"/>
        <w:bottom w:val="none" w:sz="0" w:space="0" w:color="auto"/>
        <w:right w:val="none" w:sz="0" w:space="0" w:color="auto"/>
      </w:divBdr>
    </w:div>
    <w:div w:id="669723921">
      <w:bodyDiv w:val="1"/>
      <w:marLeft w:val="0"/>
      <w:marRight w:val="0"/>
      <w:marTop w:val="0"/>
      <w:marBottom w:val="0"/>
      <w:divBdr>
        <w:top w:val="none" w:sz="0" w:space="0" w:color="auto"/>
        <w:left w:val="none" w:sz="0" w:space="0" w:color="auto"/>
        <w:bottom w:val="none" w:sz="0" w:space="0" w:color="auto"/>
        <w:right w:val="none" w:sz="0" w:space="0" w:color="auto"/>
      </w:divBdr>
    </w:div>
    <w:div w:id="675958816">
      <w:bodyDiv w:val="1"/>
      <w:marLeft w:val="0"/>
      <w:marRight w:val="0"/>
      <w:marTop w:val="0"/>
      <w:marBottom w:val="0"/>
      <w:divBdr>
        <w:top w:val="none" w:sz="0" w:space="0" w:color="auto"/>
        <w:left w:val="none" w:sz="0" w:space="0" w:color="auto"/>
        <w:bottom w:val="none" w:sz="0" w:space="0" w:color="auto"/>
        <w:right w:val="none" w:sz="0" w:space="0" w:color="auto"/>
      </w:divBdr>
    </w:div>
    <w:div w:id="696811488">
      <w:bodyDiv w:val="1"/>
      <w:marLeft w:val="0"/>
      <w:marRight w:val="0"/>
      <w:marTop w:val="0"/>
      <w:marBottom w:val="0"/>
      <w:divBdr>
        <w:top w:val="none" w:sz="0" w:space="0" w:color="auto"/>
        <w:left w:val="none" w:sz="0" w:space="0" w:color="auto"/>
        <w:bottom w:val="none" w:sz="0" w:space="0" w:color="auto"/>
        <w:right w:val="none" w:sz="0" w:space="0" w:color="auto"/>
      </w:divBdr>
    </w:div>
    <w:div w:id="720057334">
      <w:bodyDiv w:val="1"/>
      <w:marLeft w:val="0"/>
      <w:marRight w:val="0"/>
      <w:marTop w:val="0"/>
      <w:marBottom w:val="0"/>
      <w:divBdr>
        <w:top w:val="none" w:sz="0" w:space="0" w:color="auto"/>
        <w:left w:val="none" w:sz="0" w:space="0" w:color="auto"/>
        <w:bottom w:val="none" w:sz="0" w:space="0" w:color="auto"/>
        <w:right w:val="none" w:sz="0" w:space="0" w:color="auto"/>
      </w:divBdr>
    </w:div>
    <w:div w:id="732850864">
      <w:bodyDiv w:val="1"/>
      <w:marLeft w:val="0"/>
      <w:marRight w:val="0"/>
      <w:marTop w:val="0"/>
      <w:marBottom w:val="0"/>
      <w:divBdr>
        <w:top w:val="none" w:sz="0" w:space="0" w:color="auto"/>
        <w:left w:val="none" w:sz="0" w:space="0" w:color="auto"/>
        <w:bottom w:val="none" w:sz="0" w:space="0" w:color="auto"/>
        <w:right w:val="none" w:sz="0" w:space="0" w:color="auto"/>
      </w:divBdr>
    </w:div>
    <w:div w:id="751850117">
      <w:bodyDiv w:val="1"/>
      <w:marLeft w:val="0"/>
      <w:marRight w:val="0"/>
      <w:marTop w:val="0"/>
      <w:marBottom w:val="0"/>
      <w:divBdr>
        <w:top w:val="none" w:sz="0" w:space="0" w:color="auto"/>
        <w:left w:val="none" w:sz="0" w:space="0" w:color="auto"/>
        <w:bottom w:val="none" w:sz="0" w:space="0" w:color="auto"/>
        <w:right w:val="none" w:sz="0" w:space="0" w:color="auto"/>
      </w:divBdr>
      <w:divsChild>
        <w:div w:id="1245800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3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3839019">
      <w:bodyDiv w:val="1"/>
      <w:marLeft w:val="0"/>
      <w:marRight w:val="0"/>
      <w:marTop w:val="0"/>
      <w:marBottom w:val="0"/>
      <w:divBdr>
        <w:top w:val="none" w:sz="0" w:space="0" w:color="auto"/>
        <w:left w:val="none" w:sz="0" w:space="0" w:color="auto"/>
        <w:bottom w:val="none" w:sz="0" w:space="0" w:color="auto"/>
        <w:right w:val="none" w:sz="0" w:space="0" w:color="auto"/>
      </w:divBdr>
    </w:div>
    <w:div w:id="815342598">
      <w:bodyDiv w:val="1"/>
      <w:marLeft w:val="0"/>
      <w:marRight w:val="0"/>
      <w:marTop w:val="0"/>
      <w:marBottom w:val="0"/>
      <w:divBdr>
        <w:top w:val="none" w:sz="0" w:space="0" w:color="auto"/>
        <w:left w:val="none" w:sz="0" w:space="0" w:color="auto"/>
        <w:bottom w:val="none" w:sz="0" w:space="0" w:color="auto"/>
        <w:right w:val="none" w:sz="0" w:space="0" w:color="auto"/>
      </w:divBdr>
    </w:div>
    <w:div w:id="914163305">
      <w:bodyDiv w:val="1"/>
      <w:marLeft w:val="0"/>
      <w:marRight w:val="0"/>
      <w:marTop w:val="0"/>
      <w:marBottom w:val="0"/>
      <w:divBdr>
        <w:top w:val="none" w:sz="0" w:space="0" w:color="auto"/>
        <w:left w:val="none" w:sz="0" w:space="0" w:color="auto"/>
        <w:bottom w:val="none" w:sz="0" w:space="0" w:color="auto"/>
        <w:right w:val="none" w:sz="0" w:space="0" w:color="auto"/>
      </w:divBdr>
    </w:div>
    <w:div w:id="932936599">
      <w:bodyDiv w:val="1"/>
      <w:marLeft w:val="0"/>
      <w:marRight w:val="0"/>
      <w:marTop w:val="0"/>
      <w:marBottom w:val="0"/>
      <w:divBdr>
        <w:top w:val="none" w:sz="0" w:space="0" w:color="auto"/>
        <w:left w:val="none" w:sz="0" w:space="0" w:color="auto"/>
        <w:bottom w:val="none" w:sz="0" w:space="0" w:color="auto"/>
        <w:right w:val="none" w:sz="0" w:space="0" w:color="auto"/>
      </w:divBdr>
    </w:div>
    <w:div w:id="939291311">
      <w:bodyDiv w:val="1"/>
      <w:marLeft w:val="0"/>
      <w:marRight w:val="0"/>
      <w:marTop w:val="0"/>
      <w:marBottom w:val="0"/>
      <w:divBdr>
        <w:top w:val="none" w:sz="0" w:space="0" w:color="auto"/>
        <w:left w:val="none" w:sz="0" w:space="0" w:color="auto"/>
        <w:bottom w:val="none" w:sz="0" w:space="0" w:color="auto"/>
        <w:right w:val="none" w:sz="0" w:space="0" w:color="auto"/>
      </w:divBdr>
    </w:div>
    <w:div w:id="965701193">
      <w:bodyDiv w:val="1"/>
      <w:marLeft w:val="0"/>
      <w:marRight w:val="0"/>
      <w:marTop w:val="0"/>
      <w:marBottom w:val="0"/>
      <w:divBdr>
        <w:top w:val="none" w:sz="0" w:space="0" w:color="auto"/>
        <w:left w:val="none" w:sz="0" w:space="0" w:color="auto"/>
        <w:bottom w:val="none" w:sz="0" w:space="0" w:color="auto"/>
        <w:right w:val="none" w:sz="0" w:space="0" w:color="auto"/>
      </w:divBdr>
    </w:div>
    <w:div w:id="968589025">
      <w:bodyDiv w:val="1"/>
      <w:marLeft w:val="0"/>
      <w:marRight w:val="0"/>
      <w:marTop w:val="0"/>
      <w:marBottom w:val="0"/>
      <w:divBdr>
        <w:top w:val="none" w:sz="0" w:space="0" w:color="auto"/>
        <w:left w:val="none" w:sz="0" w:space="0" w:color="auto"/>
        <w:bottom w:val="none" w:sz="0" w:space="0" w:color="auto"/>
        <w:right w:val="none" w:sz="0" w:space="0" w:color="auto"/>
      </w:divBdr>
    </w:div>
    <w:div w:id="978269010">
      <w:bodyDiv w:val="1"/>
      <w:marLeft w:val="0"/>
      <w:marRight w:val="0"/>
      <w:marTop w:val="0"/>
      <w:marBottom w:val="0"/>
      <w:divBdr>
        <w:top w:val="none" w:sz="0" w:space="0" w:color="auto"/>
        <w:left w:val="none" w:sz="0" w:space="0" w:color="auto"/>
        <w:bottom w:val="none" w:sz="0" w:space="0" w:color="auto"/>
        <w:right w:val="none" w:sz="0" w:space="0" w:color="auto"/>
      </w:divBdr>
    </w:div>
    <w:div w:id="1024090411">
      <w:bodyDiv w:val="1"/>
      <w:marLeft w:val="0"/>
      <w:marRight w:val="0"/>
      <w:marTop w:val="0"/>
      <w:marBottom w:val="0"/>
      <w:divBdr>
        <w:top w:val="none" w:sz="0" w:space="0" w:color="auto"/>
        <w:left w:val="none" w:sz="0" w:space="0" w:color="auto"/>
        <w:bottom w:val="none" w:sz="0" w:space="0" w:color="auto"/>
        <w:right w:val="none" w:sz="0" w:space="0" w:color="auto"/>
      </w:divBdr>
    </w:div>
    <w:div w:id="1054813020">
      <w:bodyDiv w:val="1"/>
      <w:marLeft w:val="0"/>
      <w:marRight w:val="0"/>
      <w:marTop w:val="0"/>
      <w:marBottom w:val="0"/>
      <w:divBdr>
        <w:top w:val="none" w:sz="0" w:space="0" w:color="auto"/>
        <w:left w:val="none" w:sz="0" w:space="0" w:color="auto"/>
        <w:bottom w:val="none" w:sz="0" w:space="0" w:color="auto"/>
        <w:right w:val="none" w:sz="0" w:space="0" w:color="auto"/>
      </w:divBdr>
    </w:div>
    <w:div w:id="1056205257">
      <w:bodyDiv w:val="1"/>
      <w:marLeft w:val="0"/>
      <w:marRight w:val="0"/>
      <w:marTop w:val="0"/>
      <w:marBottom w:val="0"/>
      <w:divBdr>
        <w:top w:val="none" w:sz="0" w:space="0" w:color="auto"/>
        <w:left w:val="none" w:sz="0" w:space="0" w:color="auto"/>
        <w:bottom w:val="none" w:sz="0" w:space="0" w:color="auto"/>
        <w:right w:val="none" w:sz="0" w:space="0" w:color="auto"/>
      </w:divBdr>
    </w:div>
    <w:div w:id="1072435854">
      <w:bodyDiv w:val="1"/>
      <w:marLeft w:val="0"/>
      <w:marRight w:val="0"/>
      <w:marTop w:val="0"/>
      <w:marBottom w:val="0"/>
      <w:divBdr>
        <w:top w:val="none" w:sz="0" w:space="0" w:color="auto"/>
        <w:left w:val="none" w:sz="0" w:space="0" w:color="auto"/>
        <w:bottom w:val="none" w:sz="0" w:space="0" w:color="auto"/>
        <w:right w:val="none" w:sz="0" w:space="0" w:color="auto"/>
      </w:divBdr>
    </w:div>
    <w:div w:id="1094546445">
      <w:bodyDiv w:val="1"/>
      <w:marLeft w:val="0"/>
      <w:marRight w:val="0"/>
      <w:marTop w:val="0"/>
      <w:marBottom w:val="0"/>
      <w:divBdr>
        <w:top w:val="none" w:sz="0" w:space="0" w:color="auto"/>
        <w:left w:val="none" w:sz="0" w:space="0" w:color="auto"/>
        <w:bottom w:val="none" w:sz="0" w:space="0" w:color="auto"/>
        <w:right w:val="none" w:sz="0" w:space="0" w:color="auto"/>
      </w:divBdr>
    </w:div>
    <w:div w:id="1246301671">
      <w:bodyDiv w:val="1"/>
      <w:marLeft w:val="0"/>
      <w:marRight w:val="0"/>
      <w:marTop w:val="0"/>
      <w:marBottom w:val="0"/>
      <w:divBdr>
        <w:top w:val="none" w:sz="0" w:space="0" w:color="auto"/>
        <w:left w:val="none" w:sz="0" w:space="0" w:color="auto"/>
        <w:bottom w:val="none" w:sz="0" w:space="0" w:color="auto"/>
        <w:right w:val="none" w:sz="0" w:space="0" w:color="auto"/>
      </w:divBdr>
    </w:div>
    <w:div w:id="1268928789">
      <w:bodyDiv w:val="1"/>
      <w:marLeft w:val="0"/>
      <w:marRight w:val="0"/>
      <w:marTop w:val="0"/>
      <w:marBottom w:val="0"/>
      <w:divBdr>
        <w:top w:val="none" w:sz="0" w:space="0" w:color="auto"/>
        <w:left w:val="none" w:sz="0" w:space="0" w:color="auto"/>
        <w:bottom w:val="none" w:sz="0" w:space="0" w:color="auto"/>
        <w:right w:val="none" w:sz="0" w:space="0" w:color="auto"/>
      </w:divBdr>
    </w:div>
    <w:div w:id="1313606880">
      <w:bodyDiv w:val="1"/>
      <w:marLeft w:val="0"/>
      <w:marRight w:val="0"/>
      <w:marTop w:val="0"/>
      <w:marBottom w:val="0"/>
      <w:divBdr>
        <w:top w:val="none" w:sz="0" w:space="0" w:color="auto"/>
        <w:left w:val="none" w:sz="0" w:space="0" w:color="auto"/>
        <w:bottom w:val="none" w:sz="0" w:space="0" w:color="auto"/>
        <w:right w:val="none" w:sz="0" w:space="0" w:color="auto"/>
      </w:divBdr>
    </w:div>
    <w:div w:id="1316452209">
      <w:bodyDiv w:val="1"/>
      <w:marLeft w:val="0"/>
      <w:marRight w:val="0"/>
      <w:marTop w:val="0"/>
      <w:marBottom w:val="0"/>
      <w:divBdr>
        <w:top w:val="none" w:sz="0" w:space="0" w:color="auto"/>
        <w:left w:val="none" w:sz="0" w:space="0" w:color="auto"/>
        <w:bottom w:val="none" w:sz="0" w:space="0" w:color="auto"/>
        <w:right w:val="none" w:sz="0" w:space="0" w:color="auto"/>
      </w:divBdr>
    </w:div>
    <w:div w:id="1317605997">
      <w:bodyDiv w:val="1"/>
      <w:marLeft w:val="0"/>
      <w:marRight w:val="0"/>
      <w:marTop w:val="0"/>
      <w:marBottom w:val="0"/>
      <w:divBdr>
        <w:top w:val="none" w:sz="0" w:space="0" w:color="auto"/>
        <w:left w:val="none" w:sz="0" w:space="0" w:color="auto"/>
        <w:bottom w:val="none" w:sz="0" w:space="0" w:color="auto"/>
        <w:right w:val="none" w:sz="0" w:space="0" w:color="auto"/>
      </w:divBdr>
    </w:div>
    <w:div w:id="1381705512">
      <w:bodyDiv w:val="1"/>
      <w:marLeft w:val="0"/>
      <w:marRight w:val="0"/>
      <w:marTop w:val="0"/>
      <w:marBottom w:val="0"/>
      <w:divBdr>
        <w:top w:val="none" w:sz="0" w:space="0" w:color="auto"/>
        <w:left w:val="none" w:sz="0" w:space="0" w:color="auto"/>
        <w:bottom w:val="none" w:sz="0" w:space="0" w:color="auto"/>
        <w:right w:val="none" w:sz="0" w:space="0" w:color="auto"/>
      </w:divBdr>
    </w:div>
    <w:div w:id="1384908164">
      <w:bodyDiv w:val="1"/>
      <w:marLeft w:val="0"/>
      <w:marRight w:val="0"/>
      <w:marTop w:val="0"/>
      <w:marBottom w:val="0"/>
      <w:divBdr>
        <w:top w:val="none" w:sz="0" w:space="0" w:color="auto"/>
        <w:left w:val="none" w:sz="0" w:space="0" w:color="auto"/>
        <w:bottom w:val="none" w:sz="0" w:space="0" w:color="auto"/>
        <w:right w:val="none" w:sz="0" w:space="0" w:color="auto"/>
      </w:divBdr>
    </w:div>
    <w:div w:id="1409766501">
      <w:bodyDiv w:val="1"/>
      <w:marLeft w:val="0"/>
      <w:marRight w:val="0"/>
      <w:marTop w:val="0"/>
      <w:marBottom w:val="0"/>
      <w:divBdr>
        <w:top w:val="none" w:sz="0" w:space="0" w:color="auto"/>
        <w:left w:val="none" w:sz="0" w:space="0" w:color="auto"/>
        <w:bottom w:val="none" w:sz="0" w:space="0" w:color="auto"/>
        <w:right w:val="none" w:sz="0" w:space="0" w:color="auto"/>
      </w:divBdr>
    </w:div>
    <w:div w:id="1434477106">
      <w:bodyDiv w:val="1"/>
      <w:marLeft w:val="0"/>
      <w:marRight w:val="0"/>
      <w:marTop w:val="0"/>
      <w:marBottom w:val="0"/>
      <w:divBdr>
        <w:top w:val="none" w:sz="0" w:space="0" w:color="auto"/>
        <w:left w:val="none" w:sz="0" w:space="0" w:color="auto"/>
        <w:bottom w:val="none" w:sz="0" w:space="0" w:color="auto"/>
        <w:right w:val="none" w:sz="0" w:space="0" w:color="auto"/>
      </w:divBdr>
    </w:div>
    <w:div w:id="1481191416">
      <w:bodyDiv w:val="1"/>
      <w:marLeft w:val="0"/>
      <w:marRight w:val="0"/>
      <w:marTop w:val="0"/>
      <w:marBottom w:val="0"/>
      <w:divBdr>
        <w:top w:val="none" w:sz="0" w:space="0" w:color="auto"/>
        <w:left w:val="none" w:sz="0" w:space="0" w:color="auto"/>
        <w:bottom w:val="none" w:sz="0" w:space="0" w:color="auto"/>
        <w:right w:val="none" w:sz="0" w:space="0" w:color="auto"/>
      </w:divBdr>
    </w:div>
    <w:div w:id="1482428191">
      <w:bodyDiv w:val="1"/>
      <w:marLeft w:val="0"/>
      <w:marRight w:val="0"/>
      <w:marTop w:val="0"/>
      <w:marBottom w:val="0"/>
      <w:divBdr>
        <w:top w:val="none" w:sz="0" w:space="0" w:color="auto"/>
        <w:left w:val="none" w:sz="0" w:space="0" w:color="auto"/>
        <w:bottom w:val="none" w:sz="0" w:space="0" w:color="auto"/>
        <w:right w:val="none" w:sz="0" w:space="0" w:color="auto"/>
      </w:divBdr>
    </w:div>
    <w:div w:id="1510365618">
      <w:bodyDiv w:val="1"/>
      <w:marLeft w:val="0"/>
      <w:marRight w:val="0"/>
      <w:marTop w:val="0"/>
      <w:marBottom w:val="0"/>
      <w:divBdr>
        <w:top w:val="none" w:sz="0" w:space="0" w:color="auto"/>
        <w:left w:val="none" w:sz="0" w:space="0" w:color="auto"/>
        <w:bottom w:val="none" w:sz="0" w:space="0" w:color="auto"/>
        <w:right w:val="none" w:sz="0" w:space="0" w:color="auto"/>
      </w:divBdr>
    </w:div>
    <w:div w:id="1513954022">
      <w:bodyDiv w:val="1"/>
      <w:marLeft w:val="0"/>
      <w:marRight w:val="0"/>
      <w:marTop w:val="0"/>
      <w:marBottom w:val="0"/>
      <w:divBdr>
        <w:top w:val="none" w:sz="0" w:space="0" w:color="auto"/>
        <w:left w:val="none" w:sz="0" w:space="0" w:color="auto"/>
        <w:bottom w:val="none" w:sz="0" w:space="0" w:color="auto"/>
        <w:right w:val="none" w:sz="0" w:space="0" w:color="auto"/>
      </w:divBdr>
    </w:div>
    <w:div w:id="1520000676">
      <w:bodyDiv w:val="1"/>
      <w:marLeft w:val="0"/>
      <w:marRight w:val="0"/>
      <w:marTop w:val="0"/>
      <w:marBottom w:val="0"/>
      <w:divBdr>
        <w:top w:val="none" w:sz="0" w:space="0" w:color="auto"/>
        <w:left w:val="none" w:sz="0" w:space="0" w:color="auto"/>
        <w:bottom w:val="none" w:sz="0" w:space="0" w:color="auto"/>
        <w:right w:val="none" w:sz="0" w:space="0" w:color="auto"/>
      </w:divBdr>
    </w:div>
    <w:div w:id="1526137923">
      <w:bodyDiv w:val="1"/>
      <w:marLeft w:val="0"/>
      <w:marRight w:val="0"/>
      <w:marTop w:val="0"/>
      <w:marBottom w:val="0"/>
      <w:divBdr>
        <w:top w:val="none" w:sz="0" w:space="0" w:color="auto"/>
        <w:left w:val="none" w:sz="0" w:space="0" w:color="auto"/>
        <w:bottom w:val="none" w:sz="0" w:space="0" w:color="auto"/>
        <w:right w:val="none" w:sz="0" w:space="0" w:color="auto"/>
      </w:divBdr>
    </w:div>
    <w:div w:id="1539274687">
      <w:bodyDiv w:val="1"/>
      <w:marLeft w:val="0"/>
      <w:marRight w:val="0"/>
      <w:marTop w:val="0"/>
      <w:marBottom w:val="0"/>
      <w:divBdr>
        <w:top w:val="none" w:sz="0" w:space="0" w:color="auto"/>
        <w:left w:val="none" w:sz="0" w:space="0" w:color="auto"/>
        <w:bottom w:val="none" w:sz="0" w:space="0" w:color="auto"/>
        <w:right w:val="none" w:sz="0" w:space="0" w:color="auto"/>
      </w:divBdr>
    </w:div>
    <w:div w:id="1559440036">
      <w:bodyDiv w:val="1"/>
      <w:marLeft w:val="0"/>
      <w:marRight w:val="0"/>
      <w:marTop w:val="0"/>
      <w:marBottom w:val="0"/>
      <w:divBdr>
        <w:top w:val="none" w:sz="0" w:space="0" w:color="auto"/>
        <w:left w:val="none" w:sz="0" w:space="0" w:color="auto"/>
        <w:bottom w:val="none" w:sz="0" w:space="0" w:color="auto"/>
        <w:right w:val="none" w:sz="0" w:space="0" w:color="auto"/>
      </w:divBdr>
    </w:div>
    <w:div w:id="1561019400">
      <w:bodyDiv w:val="1"/>
      <w:marLeft w:val="0"/>
      <w:marRight w:val="0"/>
      <w:marTop w:val="0"/>
      <w:marBottom w:val="0"/>
      <w:divBdr>
        <w:top w:val="none" w:sz="0" w:space="0" w:color="auto"/>
        <w:left w:val="none" w:sz="0" w:space="0" w:color="auto"/>
        <w:bottom w:val="none" w:sz="0" w:space="0" w:color="auto"/>
        <w:right w:val="none" w:sz="0" w:space="0" w:color="auto"/>
      </w:divBdr>
    </w:div>
    <w:div w:id="1566912920">
      <w:bodyDiv w:val="1"/>
      <w:marLeft w:val="0"/>
      <w:marRight w:val="0"/>
      <w:marTop w:val="0"/>
      <w:marBottom w:val="0"/>
      <w:divBdr>
        <w:top w:val="none" w:sz="0" w:space="0" w:color="auto"/>
        <w:left w:val="none" w:sz="0" w:space="0" w:color="auto"/>
        <w:bottom w:val="none" w:sz="0" w:space="0" w:color="auto"/>
        <w:right w:val="none" w:sz="0" w:space="0" w:color="auto"/>
      </w:divBdr>
    </w:div>
    <w:div w:id="1596934980">
      <w:bodyDiv w:val="1"/>
      <w:marLeft w:val="0"/>
      <w:marRight w:val="0"/>
      <w:marTop w:val="0"/>
      <w:marBottom w:val="0"/>
      <w:divBdr>
        <w:top w:val="none" w:sz="0" w:space="0" w:color="auto"/>
        <w:left w:val="none" w:sz="0" w:space="0" w:color="auto"/>
        <w:bottom w:val="none" w:sz="0" w:space="0" w:color="auto"/>
        <w:right w:val="none" w:sz="0" w:space="0" w:color="auto"/>
      </w:divBdr>
    </w:div>
    <w:div w:id="1600916980">
      <w:bodyDiv w:val="1"/>
      <w:marLeft w:val="0"/>
      <w:marRight w:val="0"/>
      <w:marTop w:val="0"/>
      <w:marBottom w:val="0"/>
      <w:divBdr>
        <w:top w:val="none" w:sz="0" w:space="0" w:color="auto"/>
        <w:left w:val="none" w:sz="0" w:space="0" w:color="auto"/>
        <w:bottom w:val="none" w:sz="0" w:space="0" w:color="auto"/>
        <w:right w:val="none" w:sz="0" w:space="0" w:color="auto"/>
      </w:divBdr>
    </w:div>
    <w:div w:id="1659840640">
      <w:bodyDiv w:val="1"/>
      <w:marLeft w:val="0"/>
      <w:marRight w:val="0"/>
      <w:marTop w:val="0"/>
      <w:marBottom w:val="0"/>
      <w:divBdr>
        <w:top w:val="none" w:sz="0" w:space="0" w:color="auto"/>
        <w:left w:val="none" w:sz="0" w:space="0" w:color="auto"/>
        <w:bottom w:val="none" w:sz="0" w:space="0" w:color="auto"/>
        <w:right w:val="none" w:sz="0" w:space="0" w:color="auto"/>
      </w:divBdr>
    </w:div>
    <w:div w:id="1677266452">
      <w:bodyDiv w:val="1"/>
      <w:marLeft w:val="0"/>
      <w:marRight w:val="0"/>
      <w:marTop w:val="0"/>
      <w:marBottom w:val="0"/>
      <w:divBdr>
        <w:top w:val="none" w:sz="0" w:space="0" w:color="auto"/>
        <w:left w:val="none" w:sz="0" w:space="0" w:color="auto"/>
        <w:bottom w:val="none" w:sz="0" w:space="0" w:color="auto"/>
        <w:right w:val="none" w:sz="0" w:space="0" w:color="auto"/>
      </w:divBdr>
    </w:div>
    <w:div w:id="1701391637">
      <w:bodyDiv w:val="1"/>
      <w:marLeft w:val="0"/>
      <w:marRight w:val="0"/>
      <w:marTop w:val="0"/>
      <w:marBottom w:val="0"/>
      <w:divBdr>
        <w:top w:val="none" w:sz="0" w:space="0" w:color="auto"/>
        <w:left w:val="none" w:sz="0" w:space="0" w:color="auto"/>
        <w:bottom w:val="none" w:sz="0" w:space="0" w:color="auto"/>
        <w:right w:val="none" w:sz="0" w:space="0" w:color="auto"/>
      </w:divBdr>
    </w:div>
    <w:div w:id="1732730831">
      <w:bodyDiv w:val="1"/>
      <w:marLeft w:val="0"/>
      <w:marRight w:val="0"/>
      <w:marTop w:val="0"/>
      <w:marBottom w:val="0"/>
      <w:divBdr>
        <w:top w:val="none" w:sz="0" w:space="0" w:color="auto"/>
        <w:left w:val="none" w:sz="0" w:space="0" w:color="auto"/>
        <w:bottom w:val="none" w:sz="0" w:space="0" w:color="auto"/>
        <w:right w:val="none" w:sz="0" w:space="0" w:color="auto"/>
      </w:divBdr>
    </w:div>
    <w:div w:id="1787042245">
      <w:bodyDiv w:val="1"/>
      <w:marLeft w:val="0"/>
      <w:marRight w:val="0"/>
      <w:marTop w:val="0"/>
      <w:marBottom w:val="0"/>
      <w:divBdr>
        <w:top w:val="none" w:sz="0" w:space="0" w:color="auto"/>
        <w:left w:val="none" w:sz="0" w:space="0" w:color="auto"/>
        <w:bottom w:val="none" w:sz="0" w:space="0" w:color="auto"/>
        <w:right w:val="none" w:sz="0" w:space="0" w:color="auto"/>
      </w:divBdr>
    </w:div>
    <w:div w:id="1790322155">
      <w:bodyDiv w:val="1"/>
      <w:marLeft w:val="0"/>
      <w:marRight w:val="0"/>
      <w:marTop w:val="0"/>
      <w:marBottom w:val="0"/>
      <w:divBdr>
        <w:top w:val="none" w:sz="0" w:space="0" w:color="auto"/>
        <w:left w:val="none" w:sz="0" w:space="0" w:color="auto"/>
        <w:bottom w:val="none" w:sz="0" w:space="0" w:color="auto"/>
        <w:right w:val="none" w:sz="0" w:space="0" w:color="auto"/>
      </w:divBdr>
    </w:div>
    <w:div w:id="1801416880">
      <w:bodyDiv w:val="1"/>
      <w:marLeft w:val="0"/>
      <w:marRight w:val="0"/>
      <w:marTop w:val="0"/>
      <w:marBottom w:val="0"/>
      <w:divBdr>
        <w:top w:val="none" w:sz="0" w:space="0" w:color="auto"/>
        <w:left w:val="none" w:sz="0" w:space="0" w:color="auto"/>
        <w:bottom w:val="none" w:sz="0" w:space="0" w:color="auto"/>
        <w:right w:val="none" w:sz="0" w:space="0" w:color="auto"/>
      </w:divBdr>
    </w:div>
    <w:div w:id="1848208361">
      <w:bodyDiv w:val="1"/>
      <w:marLeft w:val="0"/>
      <w:marRight w:val="0"/>
      <w:marTop w:val="0"/>
      <w:marBottom w:val="0"/>
      <w:divBdr>
        <w:top w:val="none" w:sz="0" w:space="0" w:color="auto"/>
        <w:left w:val="none" w:sz="0" w:space="0" w:color="auto"/>
        <w:bottom w:val="none" w:sz="0" w:space="0" w:color="auto"/>
        <w:right w:val="none" w:sz="0" w:space="0" w:color="auto"/>
      </w:divBdr>
    </w:div>
    <w:div w:id="1877426470">
      <w:bodyDiv w:val="1"/>
      <w:marLeft w:val="0"/>
      <w:marRight w:val="0"/>
      <w:marTop w:val="0"/>
      <w:marBottom w:val="0"/>
      <w:divBdr>
        <w:top w:val="none" w:sz="0" w:space="0" w:color="auto"/>
        <w:left w:val="none" w:sz="0" w:space="0" w:color="auto"/>
        <w:bottom w:val="none" w:sz="0" w:space="0" w:color="auto"/>
        <w:right w:val="none" w:sz="0" w:space="0" w:color="auto"/>
      </w:divBdr>
    </w:div>
    <w:div w:id="1934629650">
      <w:bodyDiv w:val="1"/>
      <w:marLeft w:val="0"/>
      <w:marRight w:val="0"/>
      <w:marTop w:val="0"/>
      <w:marBottom w:val="0"/>
      <w:divBdr>
        <w:top w:val="none" w:sz="0" w:space="0" w:color="auto"/>
        <w:left w:val="none" w:sz="0" w:space="0" w:color="auto"/>
        <w:bottom w:val="none" w:sz="0" w:space="0" w:color="auto"/>
        <w:right w:val="none" w:sz="0" w:space="0" w:color="auto"/>
      </w:divBdr>
    </w:div>
    <w:div w:id="1968196509">
      <w:bodyDiv w:val="1"/>
      <w:marLeft w:val="0"/>
      <w:marRight w:val="0"/>
      <w:marTop w:val="0"/>
      <w:marBottom w:val="0"/>
      <w:divBdr>
        <w:top w:val="none" w:sz="0" w:space="0" w:color="auto"/>
        <w:left w:val="none" w:sz="0" w:space="0" w:color="auto"/>
        <w:bottom w:val="none" w:sz="0" w:space="0" w:color="auto"/>
        <w:right w:val="none" w:sz="0" w:space="0" w:color="auto"/>
      </w:divBdr>
    </w:div>
    <w:div w:id="2027364799">
      <w:bodyDiv w:val="1"/>
      <w:marLeft w:val="0"/>
      <w:marRight w:val="0"/>
      <w:marTop w:val="0"/>
      <w:marBottom w:val="0"/>
      <w:divBdr>
        <w:top w:val="none" w:sz="0" w:space="0" w:color="auto"/>
        <w:left w:val="none" w:sz="0" w:space="0" w:color="auto"/>
        <w:bottom w:val="none" w:sz="0" w:space="0" w:color="auto"/>
        <w:right w:val="none" w:sz="0" w:space="0" w:color="auto"/>
      </w:divBdr>
    </w:div>
    <w:div w:id="2036999956">
      <w:bodyDiv w:val="1"/>
      <w:marLeft w:val="0"/>
      <w:marRight w:val="0"/>
      <w:marTop w:val="0"/>
      <w:marBottom w:val="0"/>
      <w:divBdr>
        <w:top w:val="none" w:sz="0" w:space="0" w:color="auto"/>
        <w:left w:val="none" w:sz="0" w:space="0" w:color="auto"/>
        <w:bottom w:val="none" w:sz="0" w:space="0" w:color="auto"/>
        <w:right w:val="none" w:sz="0" w:space="0" w:color="auto"/>
      </w:divBdr>
    </w:div>
    <w:div w:id="2047945471">
      <w:bodyDiv w:val="1"/>
      <w:marLeft w:val="0"/>
      <w:marRight w:val="0"/>
      <w:marTop w:val="0"/>
      <w:marBottom w:val="0"/>
      <w:divBdr>
        <w:top w:val="none" w:sz="0" w:space="0" w:color="auto"/>
        <w:left w:val="none" w:sz="0" w:space="0" w:color="auto"/>
        <w:bottom w:val="none" w:sz="0" w:space="0" w:color="auto"/>
        <w:right w:val="none" w:sz="0" w:space="0" w:color="auto"/>
      </w:divBdr>
    </w:div>
    <w:div w:id="2060400715">
      <w:bodyDiv w:val="1"/>
      <w:marLeft w:val="0"/>
      <w:marRight w:val="0"/>
      <w:marTop w:val="0"/>
      <w:marBottom w:val="0"/>
      <w:divBdr>
        <w:top w:val="none" w:sz="0" w:space="0" w:color="auto"/>
        <w:left w:val="none" w:sz="0" w:space="0" w:color="auto"/>
        <w:bottom w:val="none" w:sz="0" w:space="0" w:color="auto"/>
        <w:right w:val="none" w:sz="0" w:space="0" w:color="auto"/>
      </w:divBdr>
    </w:div>
    <w:div w:id="209905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zoran.kozomara@ncrc.ac.rs" TargetMode="External"/><Relationship Id="rId117" Type="http://schemas.openxmlformats.org/officeDocument/2006/relationships/footer" Target="footer3.xml"/><Relationship Id="rId21" Type="http://schemas.openxmlformats.org/officeDocument/2006/relationships/hyperlink" Target="mailto:bojan@ncrc.ac.rs" TargetMode="External"/><Relationship Id="rId42" Type="http://schemas.openxmlformats.org/officeDocument/2006/relationships/hyperlink" Target="mailto:cardusan73@yahoo.com" TargetMode="External"/><Relationship Id="rId47" Type="http://schemas.openxmlformats.org/officeDocument/2006/relationships/hyperlink" Target="mailto:moxi.bg@gmail.com" TargetMode="External"/><Relationship Id="rId63" Type="http://schemas.openxmlformats.org/officeDocument/2006/relationships/hyperlink" Target="mailto:mladenovicj@ncrc.ac.rs" TargetMode="External"/><Relationship Id="rId68" Type="http://schemas.openxmlformats.org/officeDocument/2006/relationships/hyperlink" Target="mailto:MLADEN309@GMAIL.COM" TargetMode="External"/><Relationship Id="rId84" Type="http://schemas.openxmlformats.org/officeDocument/2006/relationships/hyperlink" Target="mailto:hancica71@gmail.com" TargetMode="External"/><Relationship Id="rId89" Type="http://schemas.openxmlformats.org/officeDocument/2006/relationships/hyperlink" Target="mailto:anajovicevic@ncrc.ac.rs" TargetMode="External"/><Relationship Id="rId112" Type="http://schemas.openxmlformats.org/officeDocument/2006/relationships/hyperlink" Target="mailto:koturs@ncrc.ac.rs" TargetMode="External"/><Relationship Id="rId16" Type="http://schemas.openxmlformats.org/officeDocument/2006/relationships/image" Target="media/image2.png"/><Relationship Id="rId107" Type="http://schemas.openxmlformats.org/officeDocument/2006/relationships/hyperlink" Target="mailto:cosic@ncrc.ac.rs" TargetMode="External"/><Relationship Id="rId11" Type="http://schemas.openxmlformats.org/officeDocument/2006/relationships/hyperlink" Target="http://www.ncrc.ac.rs" TargetMode="External"/><Relationship Id="rId32" Type="http://schemas.openxmlformats.org/officeDocument/2006/relationships/hyperlink" Target="mailto:kocicm@ncrc.ac.rs" TargetMode="External"/><Relationship Id="rId37" Type="http://schemas.openxmlformats.org/officeDocument/2006/relationships/hyperlink" Target="mailto:marijana.milovic@ncrc.ac.rs" TargetMode="External"/><Relationship Id="rId53" Type="http://schemas.openxmlformats.org/officeDocument/2006/relationships/hyperlink" Target="mailto:miroslavdj@yahoo.com" TargetMode="External"/><Relationship Id="rId58" Type="http://schemas.openxmlformats.org/officeDocument/2006/relationships/hyperlink" Target="mailto:a.stepanovic@ncrc.ac.rs" TargetMode="External"/><Relationship Id="rId74" Type="http://schemas.openxmlformats.org/officeDocument/2006/relationships/hyperlink" Target="mailto:ivana.miskovic@ncrc.ac.rs" TargetMode="External"/><Relationship Id="rId79" Type="http://schemas.openxmlformats.org/officeDocument/2006/relationships/hyperlink" Target="mailto:dr.m.nadrljanski@gmail.com" TargetMode="External"/><Relationship Id="rId102" Type="http://schemas.openxmlformats.org/officeDocument/2006/relationships/hyperlink" Target="mailto:danilo.tvrdisic@ncrc.ac.rs" TargetMode="External"/><Relationship Id="rId5" Type="http://schemas.openxmlformats.org/officeDocument/2006/relationships/webSettings" Target="webSettings.xml"/><Relationship Id="rId90" Type="http://schemas.openxmlformats.org/officeDocument/2006/relationships/hyperlink" Target="mailto:veramandic@ncrc.ac.rs" TargetMode="External"/><Relationship Id="rId95" Type="http://schemas.openxmlformats.org/officeDocument/2006/relationships/hyperlink" Target="mailto:draganamusikic@gmail.com" TargetMode="External"/><Relationship Id="rId22" Type="http://schemas.openxmlformats.org/officeDocument/2006/relationships/hyperlink" Target="mailto:mirjanag@ncrc.ac.rs" TargetMode="External"/><Relationship Id="rId27" Type="http://schemas.openxmlformats.org/officeDocument/2006/relationships/hyperlink" Target="mailto:djurisic@ncrc.ac.rs" TargetMode="External"/><Relationship Id="rId43" Type="http://schemas.openxmlformats.org/officeDocument/2006/relationships/hyperlink" Target="mailto:dragan.kodzo@ncrc.ac.rs" TargetMode="External"/><Relationship Id="rId48" Type="http://schemas.openxmlformats.org/officeDocument/2006/relationships/hyperlink" Target="mailto:jelena.spasic@ncrc.ac.rs" TargetMode="External"/><Relationship Id="rId64" Type="http://schemas.openxmlformats.org/officeDocument/2006/relationships/hyperlink" Target="mailto:natalijamilovancevic@gmail.com" TargetMode="External"/><Relationship Id="rId69" Type="http://schemas.openxmlformats.org/officeDocument/2006/relationships/hyperlink" Target="mailto:predrag.petrasinovic@ncrc.ac.rs" TargetMode="External"/><Relationship Id="rId113" Type="http://schemas.openxmlformats.org/officeDocument/2006/relationships/hyperlink" Target="mailto:koturs@ncrc.ac.rs" TargetMode="External"/><Relationship Id="rId118" Type="http://schemas.openxmlformats.org/officeDocument/2006/relationships/fontTable" Target="fontTable.xml"/><Relationship Id="rId80" Type="http://schemas.openxmlformats.org/officeDocument/2006/relationships/hyperlink" Target="mailto:zeljka_ljepoja@yahoo.com" TargetMode="External"/><Relationship Id="rId85" Type="http://schemas.openxmlformats.org/officeDocument/2006/relationships/hyperlink" Target="mailto:marina.popovic@ncrc.ac.rs" TargetMode="External"/><Relationship Id="rId12" Type="http://schemas.openxmlformats.org/officeDocument/2006/relationships/footer" Target="footer1.xml"/><Relationship Id="rId17" Type="http://schemas.openxmlformats.org/officeDocument/2006/relationships/image" Target="media/image3.png"/><Relationship Id="rId33" Type="http://schemas.openxmlformats.org/officeDocument/2006/relationships/hyperlink" Target="mailto:martinovic@ncrc.ac.rs" TargetMode="External"/><Relationship Id="rId38" Type="http://schemas.openxmlformats.org/officeDocument/2006/relationships/hyperlink" Target="mailto:ivanabs@ncrc.ac.rs" TargetMode="External"/><Relationship Id="rId59" Type="http://schemas.openxmlformats.org/officeDocument/2006/relationships/hyperlink" Target="mailto:milosevicnikola43@gmail.com" TargetMode="External"/><Relationship Id="rId103" Type="http://schemas.openxmlformats.org/officeDocument/2006/relationships/hyperlink" Target="mailto:pravnik@ncrc.ac.rs" TargetMode="External"/><Relationship Id="rId108" Type="http://schemas.openxmlformats.org/officeDocument/2006/relationships/hyperlink" Target="mailto:milos.kukulj@ncrc.ac.rs" TargetMode="External"/><Relationship Id="rId54" Type="http://schemas.openxmlformats.org/officeDocument/2006/relationships/hyperlink" Target="mailto:alektom@gmail.com" TargetMode="External"/><Relationship Id="rId70" Type="http://schemas.openxmlformats.org/officeDocument/2006/relationships/hyperlink" Target="mailto:TODOROVIC.BOJAN@OUTLOOK.COM" TargetMode="External"/><Relationship Id="rId75" Type="http://schemas.openxmlformats.org/officeDocument/2006/relationships/hyperlink" Target="mailto:raonict@ncrc.ac.rs" TargetMode="External"/><Relationship Id="rId91" Type="http://schemas.openxmlformats.org/officeDocument/2006/relationships/hyperlink" Target="mailto:djovicevic@ncrc.ac.rs" TargetMode="External"/><Relationship Id="rId96" Type="http://schemas.openxmlformats.org/officeDocument/2006/relationships/hyperlink" Target="mailto:apoteka@ncrc.ac.r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ivanmarkovic66@yahoo.com" TargetMode="External"/><Relationship Id="rId28" Type="http://schemas.openxmlformats.org/officeDocument/2006/relationships/hyperlink" Target="mailto:markobuta@gmail.com" TargetMode="External"/><Relationship Id="rId49" Type="http://schemas.openxmlformats.org/officeDocument/2006/relationships/hyperlink" Target="mailto:brankagru@yahoo.com" TargetMode="External"/><Relationship Id="rId114" Type="http://schemas.openxmlformats.org/officeDocument/2006/relationships/hyperlink" Target="https://www.ncrc.ac.rs/wp-content/uploads/2026/04/IORS-Plan-rada-za-2026.pdf" TargetMode="External"/><Relationship Id="rId119" Type="http://schemas.openxmlformats.org/officeDocument/2006/relationships/theme" Target="theme/theme1.xml"/><Relationship Id="rId10" Type="http://schemas.openxmlformats.org/officeDocument/2006/relationships/hyperlink" Target="mailto:kabinet@ncrc.ac.rs" TargetMode="External"/><Relationship Id="rId31" Type="http://schemas.openxmlformats.org/officeDocument/2006/relationships/hyperlink" Target="mailto:markojevric@yahoo.com" TargetMode="External"/><Relationship Id="rId44" Type="http://schemas.openxmlformats.org/officeDocument/2006/relationships/hyperlink" Target="mailto:andjela.karaferic70@gmail.com" TargetMode="External"/><Relationship Id="rId52" Type="http://schemas.openxmlformats.org/officeDocument/2006/relationships/hyperlink" Target="mailto:drjelenadimitrijevic@gmail.com" TargetMode="External"/><Relationship Id="rId60" Type="http://schemas.openxmlformats.org/officeDocument/2006/relationships/hyperlink" Target="mailto:mirjana.mikovic@ncrc.ac.rs" TargetMode="External"/><Relationship Id="rId65" Type="http://schemas.openxmlformats.org/officeDocument/2006/relationships/hyperlink" Target="mailto:radnekovics6@gmail.com" TargetMode="External"/><Relationship Id="rId73" Type="http://schemas.openxmlformats.org/officeDocument/2006/relationships/hyperlink" Target="mailto:saricm@ncrc.ac.rs" TargetMode="External"/><Relationship Id="rId78" Type="http://schemas.openxmlformats.org/officeDocument/2006/relationships/hyperlink" Target="mailto:vesnam@ncrc.ac.rs" TargetMode="External"/><Relationship Id="rId81" Type="http://schemas.openxmlformats.org/officeDocument/2006/relationships/hyperlink" Target="mailto:dejan.jovanovic@ncrc.ac.rs" TargetMode="External"/><Relationship Id="rId86" Type="http://schemas.openxmlformats.org/officeDocument/2006/relationships/hyperlink" Target="mailto:koljevic@ncrc.ac.rs" TargetMode="External"/><Relationship Id="rId94" Type="http://schemas.openxmlformats.org/officeDocument/2006/relationships/hyperlink" Target="mailto:danica.pavlovic@ncrc.ac.rs" TargetMode="External"/><Relationship Id="rId99" Type="http://schemas.openxmlformats.org/officeDocument/2006/relationships/hyperlink" Target="mailto:katarina.mirjacic@ncrc.ac.rs" TargetMode="External"/><Relationship Id="rId101" Type="http://schemas.openxmlformats.org/officeDocument/2006/relationships/hyperlink" Target="mailto:ana.krivokuca@ncrc.ac.rs" TargetMode="External"/><Relationship Id="rId4" Type="http://schemas.openxmlformats.org/officeDocument/2006/relationships/settings" Target="settings.xml"/><Relationship Id="rId9" Type="http://schemas.openxmlformats.org/officeDocument/2006/relationships/hyperlink" Target="http://www.ncrc.ac.rs" TargetMode="External"/><Relationship Id="rId13" Type="http://schemas.openxmlformats.org/officeDocument/2006/relationships/footer" Target="footer2.xml"/><Relationship Id="rId18" Type="http://schemas.openxmlformats.org/officeDocument/2006/relationships/hyperlink" Target="mailto:direktor@ncrc.ac.rs" TargetMode="External"/><Relationship Id="rId39" Type="http://schemas.openxmlformats.org/officeDocument/2006/relationships/hyperlink" Target="mailto:gorica.marinkovic@ncrc.ac.rs" TargetMode="External"/><Relationship Id="rId109" Type="http://schemas.openxmlformats.org/officeDocument/2006/relationships/hyperlink" Target="mailto:vojin.cucuz@ncrc.ac.rs" TargetMode="External"/><Relationship Id="rId34" Type="http://schemas.openxmlformats.org/officeDocument/2006/relationships/hyperlink" Target="mailto:ana.cvetkovic@ncrc.ac.rs" TargetMode="External"/><Relationship Id="rId50" Type="http://schemas.openxmlformats.org/officeDocument/2006/relationships/hyperlink" Target="mailto:tamara.ursulovic@ncrc.ac.rs" TargetMode="External"/><Relationship Id="rId55" Type="http://schemas.openxmlformats.org/officeDocument/2006/relationships/hyperlink" Target="mailto:jasmina.paunkovic@ncrc.ac.rs" TargetMode="External"/><Relationship Id="rId76" Type="http://schemas.openxmlformats.org/officeDocument/2006/relationships/hyperlink" Target="mailto:vucko.sandra@gmail.com" TargetMode="External"/><Relationship Id="rId97" Type="http://schemas.openxmlformats.org/officeDocument/2006/relationships/hyperlink" Target="mailto:jankovicr@ncrc.ac.rs" TargetMode="External"/><Relationship Id="rId104" Type="http://schemas.openxmlformats.org/officeDocument/2006/relationships/hyperlink" Target="mailto:nedja1000@gmail.com" TargetMode="External"/><Relationship Id="rId7" Type="http://schemas.openxmlformats.org/officeDocument/2006/relationships/endnotes" Target="endnotes.xml"/><Relationship Id="rId71" Type="http://schemas.openxmlformats.org/officeDocument/2006/relationships/hyperlink" Target="mailto:marcodozic@gmail.com" TargetMode="External"/><Relationship Id="rId92" Type="http://schemas.openxmlformats.org/officeDocument/2006/relationships/hyperlink" Target="mailto:zorana@ncrc.ac.rs" TargetMode="External"/><Relationship Id="rId2" Type="http://schemas.openxmlformats.org/officeDocument/2006/relationships/numbering" Target="numbering.xml"/><Relationship Id="rId29" Type="http://schemas.openxmlformats.org/officeDocument/2006/relationships/hyperlink" Target="mailto:stevanjokic@yahoo.com" TargetMode="External"/><Relationship Id="rId24" Type="http://schemas.openxmlformats.org/officeDocument/2006/relationships/hyperlink" Target="mailto:koh.gs@ncrc.ac.rs" TargetMode="External"/><Relationship Id="rId40" Type="http://schemas.openxmlformats.org/officeDocument/2006/relationships/hyperlink" Target="mailto:drivanaminic@gmail.com" TargetMode="External"/><Relationship Id="rId45" Type="http://schemas.openxmlformats.org/officeDocument/2006/relationships/hyperlink" Target="mailto:suzanamatkovic63@gmail.com" TargetMode="External"/><Relationship Id="rId66" Type="http://schemas.openxmlformats.org/officeDocument/2006/relationships/hyperlink" Target="mailto:stojanovics@ncrc.ac.rs" TargetMode="External"/><Relationship Id="rId87" Type="http://schemas.openxmlformats.org/officeDocument/2006/relationships/hyperlink" Target="mailto:biljana.bazicdjorovic@ncrc.ac.rs" TargetMode="External"/><Relationship Id="rId110" Type="http://schemas.openxmlformats.org/officeDocument/2006/relationships/hyperlink" Target="mailto:rajko.poledica@ncrc.ac.rs" TargetMode="External"/><Relationship Id="rId115" Type="http://schemas.openxmlformats.org/officeDocument/2006/relationships/hyperlink" Target="https://www.ncrc.ac.rs/wp-content/uploads/2025/01/Finansijski-plan-za-2025.pdf" TargetMode="External"/><Relationship Id="rId61" Type="http://schemas.openxmlformats.org/officeDocument/2006/relationships/hyperlink" Target="mailto:ivankam@ncrc.ac.rs" TargetMode="External"/><Relationship Id="rId82" Type="http://schemas.openxmlformats.org/officeDocument/2006/relationships/hyperlink" Target="mailto:natasamm76@gmail.com" TargetMode="External"/><Relationship Id="rId19" Type="http://schemas.openxmlformats.org/officeDocument/2006/relationships/hyperlink" Target="mailto:dejan.stojiljkovic@ncrc.ac.rs" TargetMode="External"/><Relationship Id="rId14" Type="http://schemas.openxmlformats.org/officeDocument/2006/relationships/hyperlink" Target="mailto:mirjanam@ncrc.ac.rs" TargetMode="External"/><Relationship Id="rId30" Type="http://schemas.openxmlformats.org/officeDocument/2006/relationships/hyperlink" Target="mailto:radlovic@beotel.net" TargetMode="External"/><Relationship Id="rId35" Type="http://schemas.openxmlformats.org/officeDocument/2006/relationships/hyperlink" Target="mailto:dijana.mircic@ncrc.ac.rs" TargetMode="External"/><Relationship Id="rId56" Type="http://schemas.openxmlformats.org/officeDocument/2006/relationships/hyperlink" Target="mailto:tatjana.arsenijevic@ncrc.ac.rs" TargetMode="External"/><Relationship Id="rId77" Type="http://schemas.openxmlformats.org/officeDocument/2006/relationships/hyperlink" Target="mailto:lejla@ncrc.ac.rs" TargetMode="External"/><Relationship Id="rId100" Type="http://schemas.openxmlformats.org/officeDocument/2006/relationships/hyperlink" Target="mailto:manics@ncrc.ac.rs" TargetMode="External"/><Relationship Id="rId105" Type="http://schemas.openxmlformats.org/officeDocument/2006/relationships/hyperlink" Target="mailto:kosana.surdanov@ncrc.ac.rs" TargetMode="External"/><Relationship Id="rId8" Type="http://schemas.openxmlformats.org/officeDocument/2006/relationships/image" Target="media/image1.jpeg"/><Relationship Id="rId51" Type="http://schemas.openxmlformats.org/officeDocument/2006/relationships/hyperlink" Target="mailto:snezana.bosnjak@ncrc.ac.rs" TargetMode="External"/><Relationship Id="rId72" Type="http://schemas.openxmlformats.org/officeDocument/2006/relationships/hyperlink" Target="mailto:bokun@ncrc.ac.rs" TargetMode="External"/><Relationship Id="rId93" Type="http://schemas.openxmlformats.org/officeDocument/2006/relationships/hyperlink" Target="mailto:svetlana.berat@ncrc.ac.rs" TargetMode="External"/><Relationship Id="rId98" Type="http://schemas.openxmlformats.org/officeDocument/2006/relationships/hyperlink" Target="mailto:stanojkovict@ncrc.ac.rs" TargetMode="External"/><Relationship Id="rId3" Type="http://schemas.openxmlformats.org/officeDocument/2006/relationships/styles" Target="styles.xml"/><Relationship Id="rId25" Type="http://schemas.openxmlformats.org/officeDocument/2006/relationships/hyperlink" Target="mailto:onkosurge1@yahoo.com" TargetMode="External"/><Relationship Id="rId46" Type="http://schemas.openxmlformats.org/officeDocument/2006/relationships/hyperlink" Target="mailto:mila.puric@ncrc.ac.rs" TargetMode="External"/><Relationship Id="rId67" Type="http://schemas.openxmlformats.org/officeDocument/2006/relationships/hyperlink" Target="mailto:mjvermar@gmail.com" TargetMode="External"/><Relationship Id="rId116" Type="http://schemas.openxmlformats.org/officeDocument/2006/relationships/hyperlink" Target="https://www.ncrc.ac.rs/wp-content/uploads/2026/01/Usvojen-Plan-za-2026.pdf" TargetMode="External"/><Relationship Id="rId20" Type="http://schemas.openxmlformats.org/officeDocument/2006/relationships/hyperlink" Target="mailto:marina.nikitovic@ncrc.ac.rs" TargetMode="External"/><Relationship Id="rId41" Type="http://schemas.openxmlformats.org/officeDocument/2006/relationships/hyperlink" Target="mailto:jelena.oblakovic.babic@ncrc.ac.rs" TargetMode="External"/><Relationship Id="rId62" Type="http://schemas.openxmlformats.org/officeDocument/2006/relationships/hyperlink" Target="mailto:branka_rakovic@yahoo.com" TargetMode="External"/><Relationship Id="rId83" Type="http://schemas.openxmlformats.org/officeDocument/2006/relationships/hyperlink" Target="mailto:aninkovic@ncrc.ac.rs" TargetMode="External"/><Relationship Id="rId88" Type="http://schemas.openxmlformats.org/officeDocument/2006/relationships/hyperlink" Target="mailto:mladen.nikolic94@yahoo.com" TargetMode="External"/><Relationship Id="rId111" Type="http://schemas.openxmlformats.org/officeDocument/2006/relationships/hyperlink" Target="mailto:koturs@ncrc.ac.rs" TargetMode="External"/><Relationship Id="rId15" Type="http://schemas.openxmlformats.org/officeDocument/2006/relationships/hyperlink" Target="mailto:pravnik@ncrc.ac.rs" TargetMode="External"/><Relationship Id="rId36" Type="http://schemas.openxmlformats.org/officeDocument/2006/relationships/hyperlink" Target="mailto:anestezija@ncrc.ac.rs" TargetMode="External"/><Relationship Id="rId57" Type="http://schemas.openxmlformats.org/officeDocument/2006/relationships/hyperlink" Target="mailto:vukac.vujanac@ncrc.ac.rs" TargetMode="External"/><Relationship Id="rId106" Type="http://schemas.openxmlformats.org/officeDocument/2006/relationships/hyperlink" Target="mailto:dalili@ncrc.ac.r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B69BDC70-F38C-4171-B153-63A8658B3FD9}">
  <we:reference id="wa104380121" version="2.0.0.0" store="sr-Latn-RS" storeType="OMEX"/>
  <we:alternateReferences>
    <we:reference id="WA104380121" version="2.0.0.0" store="WA10438012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99190D82-53AB-4141-8622-5DA3CF2DC4ED}">
  <we:reference id="wa104379279" version="2.1.0.0" store="sr-Latn-RS" storeType="OMEX"/>
  <we:alternateReferences>
    <we:reference id="WA104379279" version="2.1.0.0" store="WA10437927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DCCFC-A91A-42AC-BFD5-F7440C919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11161</Words>
  <Characters>63619</Characters>
  <Application>Microsoft Office Word</Application>
  <DocSecurity>0</DocSecurity>
  <Lines>530</Lines>
  <Paragraphs>149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kordej</dc:creator>
  <cp:keywords/>
  <dc:description/>
  <cp:lastModifiedBy>Institut za OnkoRadi Srbije</cp:lastModifiedBy>
  <cp:revision>2</cp:revision>
  <cp:lastPrinted>2023-04-19T06:13:00Z</cp:lastPrinted>
  <dcterms:created xsi:type="dcterms:W3CDTF">2026-05-19T10:47:00Z</dcterms:created>
  <dcterms:modified xsi:type="dcterms:W3CDTF">2026-05-19T10:47:00Z</dcterms:modified>
</cp:coreProperties>
</file>