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61DE8" w14:textId="77777777" w:rsidR="00B7348C" w:rsidRDefault="00B7348C" w:rsidP="00B7348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                                  IZMENE KONKURSNE DOKUMENTACIJE</w:t>
      </w:r>
    </w:p>
    <w:p w14:paraId="16FEE31E" w14:textId="77777777" w:rsidR="00B7348C" w:rsidRDefault="00B7348C" w:rsidP="00B7348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14:paraId="2D8319A0" w14:textId="77777777" w:rsidR="00B7348C" w:rsidRPr="00B7348C" w:rsidRDefault="00B7348C" w:rsidP="00B7348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Konkursna dokumentacija u </w:t>
      </w: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25.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Predmetu javne </w:t>
      </w:r>
      <w:r>
        <w:rPr>
          <w:rFonts w:ascii="Times New Roman" w:eastAsia="Calibri" w:hAnsi="Times New Roman" w:cs="Times New Roman"/>
          <w:lang w:val="sr-Latn-CS"/>
        </w:rPr>
        <w:t xml:space="preserve">nabavke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– </w:t>
      </w:r>
      <w:r w:rsidRPr="00B7348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–</w:t>
      </w:r>
      <w:r w:rsidRPr="00B7348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usluga </w:t>
      </w:r>
      <w:r w:rsidRPr="00B7348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tekućih popravki i održavanja medicinske opreme proizvođača Simens : </w:t>
      </w:r>
    </w:p>
    <w:p w14:paraId="197ACFF1" w14:textId="77777777" w:rsidR="00B7348C" w:rsidRPr="00B7348C" w:rsidRDefault="00B7348C" w:rsidP="00B73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1788089A" w14:textId="77777777" w:rsidR="00B7348C" w:rsidRPr="00B7348C" w:rsidRDefault="00B7348C" w:rsidP="00B73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09313866"/>
      <w:r w:rsidRPr="00B7348C">
        <w:rPr>
          <w:rFonts w:ascii="Times New Roman" w:eastAsia="Times New Roman" w:hAnsi="Times New Roman" w:cs="Times New Roman"/>
          <w:sz w:val="24"/>
          <w:szCs w:val="24"/>
        </w:rPr>
        <w:t xml:space="preserve">                   -   CT Siemens Somatom sensation, sa radnim stanicama </w:t>
      </w:r>
      <w:proofErr w:type="gramStart"/>
      <w:r w:rsidRPr="00B7348C">
        <w:rPr>
          <w:rFonts w:ascii="Times New Roman" w:eastAsia="Times New Roman" w:hAnsi="Times New Roman" w:cs="Times New Roman"/>
          <w:sz w:val="24"/>
          <w:szCs w:val="24"/>
        </w:rPr>
        <w:t>( Singo</w:t>
      </w:r>
      <w:proofErr w:type="gramEnd"/>
      <w:r w:rsidRPr="00B7348C">
        <w:rPr>
          <w:rFonts w:ascii="Times New Roman" w:eastAsia="Times New Roman" w:hAnsi="Times New Roman" w:cs="Times New Roman"/>
          <w:sz w:val="24"/>
          <w:szCs w:val="24"/>
        </w:rPr>
        <w:t xml:space="preserve">,Leonardo itd.) </w:t>
      </w:r>
    </w:p>
    <w:p w14:paraId="58BEAA53" w14:textId="77777777" w:rsidR="00B7348C" w:rsidRPr="00B7348C" w:rsidRDefault="00B7348C" w:rsidP="00B73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4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B7348C">
        <w:rPr>
          <w:rFonts w:ascii="Times New Roman" w:eastAsia="Times New Roman" w:hAnsi="Times New Roman" w:cs="Times New Roman"/>
          <w:sz w:val="24"/>
          <w:szCs w:val="24"/>
        </w:rPr>
        <w:t>i  čilerom</w:t>
      </w:r>
      <w:proofErr w:type="gramEnd"/>
    </w:p>
    <w:p w14:paraId="25991CB4" w14:textId="77777777" w:rsidR="00B7348C" w:rsidRPr="00B7348C" w:rsidRDefault="00B7348C" w:rsidP="00B7348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B7348C">
        <w:rPr>
          <w:rFonts w:ascii="Times New Roman" w:eastAsia="Times New Roman" w:hAnsi="Times New Roman" w:cs="Times New Roman"/>
          <w:sz w:val="24"/>
          <w:szCs w:val="24"/>
        </w:rPr>
        <w:t xml:space="preserve">          -     Gama Kamera E.CAM sa sa pripadajućim radnim stanicama i čilerom  </w:t>
      </w:r>
    </w:p>
    <w:p w14:paraId="7DEEE41A" w14:textId="77777777" w:rsidR="00B7348C" w:rsidRPr="00B7348C" w:rsidRDefault="00B7348C" w:rsidP="00B7348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B7348C">
        <w:rPr>
          <w:rFonts w:ascii="Times New Roman" w:eastAsia="Times New Roman" w:hAnsi="Times New Roman" w:cs="Times New Roman"/>
          <w:sz w:val="24"/>
          <w:szCs w:val="24"/>
        </w:rPr>
        <w:t xml:space="preserve">           -    Mobilni rentge Mobilett Mira</w:t>
      </w:r>
    </w:p>
    <w:p w14:paraId="50B1BAEC" w14:textId="77777777" w:rsidR="00B7348C" w:rsidRPr="00B7348C" w:rsidRDefault="00B7348C" w:rsidP="00B7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bookmarkEnd w:id="1"/>
    <w:p w14:paraId="174110C1" w14:textId="77777777" w:rsidR="00B7348C" w:rsidRDefault="00B7348C" w:rsidP="00B734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se menja u sledećem delu :</w:t>
      </w:r>
    </w:p>
    <w:p w14:paraId="362C89D1" w14:textId="4D5CC4C7" w:rsidR="00B7348C" w:rsidRDefault="00B7348C" w:rsidP="00B734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bookmarkStart w:id="2" w:name="_Hlk507498776"/>
      <w:bookmarkStart w:id="3" w:name="_Hlk507499373"/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IZMENA BR 1. 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</w:t>
      </w:r>
    </w:p>
    <w:p w14:paraId="7AF5E659" w14:textId="21577BCD" w:rsidR="00B7348C" w:rsidRPr="005A40F8" w:rsidRDefault="00B7348C" w:rsidP="00B734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5A40F8">
        <w:rPr>
          <w:rFonts w:ascii="Times New Roman" w:eastAsia="Calibri" w:hAnsi="Times New Roman" w:cs="Times New Roman"/>
          <w:sz w:val="24"/>
          <w:szCs w:val="24"/>
          <w:lang w:val="sr-Latn-CS"/>
        </w:rPr>
        <w:t>Na strani 28/41 u prilogu br.5 u tački 8.1 umesto :</w:t>
      </w:r>
    </w:p>
    <w:p w14:paraId="39256DEB" w14:textId="76B43DBA" w:rsidR="00B7348C" w:rsidRPr="005A40F8" w:rsidRDefault="00B7348C" w:rsidP="009E1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7348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8.1. Izvršilac se obavezuje da dostavi Naručiocu bankarsku garanciju kojom obezbeđuje dobro izvršenje posla </w:t>
      </w:r>
      <w:r w:rsidRPr="00B7348C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na iznos  od 300.000,00 dinara i</w:t>
      </w:r>
      <w:r w:rsidRPr="00B7348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sa rokom važnosti 30 dana duže od ugovorenog roka važenja ugovora.</w:t>
      </w:r>
    </w:p>
    <w:p w14:paraId="21BB7231" w14:textId="18A4B66E" w:rsidR="00B7348C" w:rsidRPr="005A40F8" w:rsidRDefault="00B7348C" w:rsidP="00B734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5A40F8">
        <w:rPr>
          <w:rFonts w:ascii="Times New Roman" w:eastAsia="Calibri" w:hAnsi="Times New Roman" w:cs="Times New Roman"/>
          <w:sz w:val="24"/>
          <w:szCs w:val="24"/>
          <w:lang w:val="sr-Latn-CS"/>
        </w:rPr>
        <w:t>Sada stoji :</w:t>
      </w:r>
    </w:p>
    <w:p w14:paraId="01F76A4A" w14:textId="133B807A" w:rsidR="00B7348C" w:rsidRPr="00B7348C" w:rsidRDefault="00B7348C" w:rsidP="00B7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7348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8.1. Izvršilac se obavezuje da dostavi Naručiocu bankarsku garanciju kojom obezbeđuje dobro izvršenje posla </w:t>
      </w:r>
      <w:r w:rsidRPr="00B7348C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na iznos  od</w:t>
      </w:r>
      <w:r w:rsidRPr="005A40F8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 xml:space="preserve"> 10% od vrednosti ugovora</w:t>
      </w:r>
      <w:r w:rsidRPr="00B7348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sa rokom važnosti 30 dana duže od ugovorenog roka važenja ugovora.</w:t>
      </w:r>
    </w:p>
    <w:p w14:paraId="6D89EDBB" w14:textId="2E9522E5" w:rsidR="00B7348C" w:rsidRPr="005A40F8" w:rsidRDefault="00B7348C" w:rsidP="00B734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14:paraId="0B14AA3D" w14:textId="77777777" w:rsidR="00B7348C" w:rsidRPr="005A40F8" w:rsidRDefault="00B7348C" w:rsidP="00B7348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5A40F8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IZMENA BR 2  </w:t>
      </w:r>
      <w:r w:rsidRPr="005A40F8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</w:t>
      </w:r>
    </w:p>
    <w:p w14:paraId="2A68754C" w14:textId="62D0E15A" w:rsidR="00B7348C" w:rsidRPr="005A40F8" w:rsidRDefault="00B7348C" w:rsidP="00B734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5A40F8">
        <w:rPr>
          <w:rFonts w:ascii="Times New Roman" w:eastAsia="Calibri" w:hAnsi="Times New Roman" w:cs="Times New Roman"/>
          <w:sz w:val="24"/>
          <w:szCs w:val="24"/>
          <w:lang w:val="sr-Latn-CS"/>
        </w:rPr>
        <w:t>Na strani 27/41 u prilogu br.5 u tačk</w:t>
      </w:r>
      <w:r w:rsidR="009E1747" w:rsidRPr="005A40F8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„ bez detektora „</w:t>
      </w:r>
      <w:r w:rsidRPr="005A40F8">
        <w:rPr>
          <w:rFonts w:ascii="Times New Roman" w:eastAsia="Calibri" w:hAnsi="Times New Roman" w:cs="Times New Roman"/>
          <w:sz w:val="24"/>
          <w:szCs w:val="24"/>
          <w:lang w:val="sr-Latn-CS"/>
        </w:rPr>
        <w:t>i  5.5 umesto</w:t>
      </w:r>
    </w:p>
    <w:p w14:paraId="661BA3D7" w14:textId="77777777" w:rsidR="00B7348C" w:rsidRPr="00B7348C" w:rsidRDefault="00B7348C" w:rsidP="00B7348C">
      <w:pPr>
        <w:tabs>
          <w:tab w:val="left" w:pos="-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B7348C">
        <w:rPr>
          <w:rFonts w:ascii="Times New Roman" w:eastAsia="Times New Roman" w:hAnsi="Times New Roman" w:cs="Times New Roman"/>
          <w:sz w:val="24"/>
          <w:szCs w:val="24"/>
          <w:lang w:val="sl-SI"/>
        </w:rPr>
        <w:t>5.3.</w:t>
      </w:r>
    </w:p>
    <w:p w14:paraId="21FD51C8" w14:textId="77777777" w:rsidR="00B7348C" w:rsidRPr="005A40F8" w:rsidRDefault="00B7348C" w:rsidP="00B7348C">
      <w:pPr>
        <w:tabs>
          <w:tab w:val="left" w:pos="-5245"/>
          <w:tab w:val="left" w:pos="-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B7348C">
        <w:rPr>
          <w:rFonts w:ascii="Times New Roman" w:eastAsia="Times New Roman" w:hAnsi="Times New Roman" w:cs="Times New Roman"/>
          <w:sz w:val="24"/>
          <w:szCs w:val="24"/>
          <w:lang w:val="sl-SI"/>
        </w:rPr>
        <w:t>Naručilac se obavezuje da će plaćati servisne usluge po prijemu računa  u roku od 90  dana od dana fakturisanja.</w:t>
      </w:r>
    </w:p>
    <w:p w14:paraId="4D695768" w14:textId="795BE9DB" w:rsidR="00B7348C" w:rsidRPr="00B7348C" w:rsidRDefault="00B7348C" w:rsidP="00B7348C">
      <w:pPr>
        <w:tabs>
          <w:tab w:val="left" w:pos="-5245"/>
          <w:tab w:val="left" w:pos="-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5A40F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Sada stoji : </w:t>
      </w:r>
      <w:r w:rsidRPr="00B7348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ab/>
      </w:r>
    </w:p>
    <w:p w14:paraId="11FD8B9A" w14:textId="77777777" w:rsidR="00B7348C" w:rsidRPr="00B7348C" w:rsidRDefault="00B7348C" w:rsidP="00B7348C">
      <w:pPr>
        <w:tabs>
          <w:tab w:val="left" w:pos="-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B7348C">
        <w:rPr>
          <w:rFonts w:ascii="Times New Roman" w:eastAsia="Times New Roman" w:hAnsi="Times New Roman" w:cs="Times New Roman"/>
          <w:sz w:val="24"/>
          <w:szCs w:val="24"/>
          <w:lang w:val="sl-SI"/>
        </w:rPr>
        <w:t>5.3.</w:t>
      </w:r>
    </w:p>
    <w:p w14:paraId="46E13F14" w14:textId="5190DC00" w:rsidR="00B7348C" w:rsidRPr="00B7348C" w:rsidRDefault="00B7348C" w:rsidP="00B7348C">
      <w:pPr>
        <w:tabs>
          <w:tab w:val="left" w:pos="-5245"/>
          <w:tab w:val="left" w:pos="-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B7348C">
        <w:rPr>
          <w:rFonts w:ascii="Times New Roman" w:eastAsia="Times New Roman" w:hAnsi="Times New Roman" w:cs="Times New Roman"/>
          <w:sz w:val="24"/>
          <w:szCs w:val="24"/>
          <w:lang w:val="sl-SI"/>
        </w:rPr>
        <w:t>Naručilac se obavezuje da će plaćati servisne usluge</w:t>
      </w:r>
      <w:r w:rsidR="00653B81" w:rsidRPr="005A40F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i rezervne delove</w:t>
      </w:r>
      <w:r w:rsidRPr="00B7348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po prijemu računa  u roku od 90  dana od dana fakturisanja.</w:t>
      </w:r>
      <w:r w:rsidRPr="00B7348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ab/>
      </w:r>
    </w:p>
    <w:p w14:paraId="423E76BD" w14:textId="77777777" w:rsidR="00B7348C" w:rsidRDefault="00B7348C" w:rsidP="00B734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14:paraId="24A6540E" w14:textId="7AF9BAF6" w:rsidR="00B7348C" w:rsidRDefault="00B7348C" w:rsidP="00B7348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bookmarkStart w:id="4" w:name="_Hlk5624932"/>
      <w:bookmarkEnd w:id="2"/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IZMENA BR </w:t>
      </w:r>
      <w:r w:rsidR="00653B81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</w:t>
      </w:r>
    </w:p>
    <w:p w14:paraId="12EF22C2" w14:textId="14ACE414" w:rsidR="00653B81" w:rsidRDefault="00653B81" w:rsidP="00B734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bookmarkStart w:id="5" w:name="_Hlk1991029"/>
      <w:bookmarkEnd w:id="4"/>
    </w:p>
    <w:p w14:paraId="75CDB5EB" w14:textId="1B23E827" w:rsidR="00653B81" w:rsidRPr="00653B81" w:rsidRDefault="00653B81" w:rsidP="00B7348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bookmarkStart w:id="6" w:name="_Hlk5626127"/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Na strani 15/41  u prilogu 3 ; 24 i 27 /41 u prilogu 5 i na strani 33/41 u prilogu 8 u tabeli </w:t>
      </w:r>
      <w:bookmarkEnd w:id="6"/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kod stavke 1 briše se reč </w:t>
      </w:r>
      <w:r w:rsidRPr="00653B81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„i čilerom „</w:t>
      </w:r>
    </w:p>
    <w:p w14:paraId="0D25A372" w14:textId="77777777" w:rsidR="00653B81" w:rsidRDefault="00653B81" w:rsidP="00B734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14:paraId="1D3ADB65" w14:textId="77777777" w:rsidR="00653B81" w:rsidRDefault="00653B81" w:rsidP="00653B8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bookmarkStart w:id="7" w:name="_Hlk5626136"/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IZMENA BR 4</w:t>
      </w:r>
    </w:p>
    <w:bookmarkEnd w:id="7"/>
    <w:p w14:paraId="1F3BC1BB" w14:textId="03AE7BDE" w:rsidR="00653B81" w:rsidRPr="009E1747" w:rsidRDefault="00653B81" w:rsidP="00653B8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9E1747">
        <w:rPr>
          <w:rFonts w:ascii="Times New Roman" w:eastAsia="Calibri" w:hAnsi="Times New Roman" w:cs="Times New Roman"/>
          <w:sz w:val="24"/>
          <w:szCs w:val="24"/>
          <w:lang w:val="sr-Latn-CS"/>
        </w:rPr>
        <w:t>Na strani 23/41</w:t>
      </w:r>
      <w:r w:rsidR="009E1747" w:rsidRPr="009E174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u prilogu br.5 kod prve stavke briše se reč </w:t>
      </w:r>
      <w:r w:rsidR="009E1747" w:rsidRPr="009E1747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„ bez cevi „</w:t>
      </w:r>
      <w:r w:rsidR="009E1747" w:rsidRPr="009E174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a u drugoj stavci se briše reč </w:t>
      </w:r>
      <w:r w:rsidRPr="009E174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9E1747" w:rsidRPr="009E1747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„ bez detektora „</w:t>
      </w:r>
      <w:r w:rsidRPr="009E174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</w:t>
      </w:r>
    </w:p>
    <w:p w14:paraId="18586DBB" w14:textId="77777777" w:rsidR="00653B81" w:rsidRDefault="00653B81" w:rsidP="00B734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14:paraId="2D470850" w14:textId="14090ABF" w:rsidR="009E1747" w:rsidRDefault="009E1747" w:rsidP="009E174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IZMENA BR 5</w:t>
      </w:r>
    </w:p>
    <w:p w14:paraId="3C24E4C0" w14:textId="77777777" w:rsidR="00653B81" w:rsidRDefault="00653B81" w:rsidP="00B734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14:paraId="369A8B60" w14:textId="61CFA9DC" w:rsidR="00653B81" w:rsidRPr="009E1747" w:rsidRDefault="009E1747" w:rsidP="00B7348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Na strani; 24 i 27 /41 u prilogu 5 i na strani 33/41 u prilogu 8 u tabeli </w:t>
      </w:r>
      <w:r w:rsidRPr="009E1747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se briše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reč </w:t>
      </w:r>
      <w:r w:rsidRPr="009E1747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„ partija i broj partije „</w:t>
      </w: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r w:rsidRPr="009E174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a umesto niih treba da stoji </w:t>
      </w: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„ redni broj „</w:t>
      </w:r>
    </w:p>
    <w:p w14:paraId="2AD73992" w14:textId="77777777" w:rsidR="00653B81" w:rsidRDefault="00653B81" w:rsidP="00B734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14:paraId="2973CAB6" w14:textId="77777777" w:rsidR="00653B81" w:rsidRDefault="00653B81" w:rsidP="00B734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bookmarkEnd w:id="5"/>
    <w:p w14:paraId="3F49BF74" w14:textId="77777777" w:rsidR="00B7348C" w:rsidRDefault="00B7348C" w:rsidP="00B734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bookmarkEnd w:id="3"/>
    <w:p w14:paraId="0B42928C" w14:textId="77777777" w:rsidR="00B7348C" w:rsidRDefault="00B7348C" w:rsidP="00B7348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U ostalom delu konkursna dokumentacija ostaje nepromenjena.</w:t>
      </w:r>
    </w:p>
    <w:p w14:paraId="13FCAA54" w14:textId="77777777" w:rsidR="00B7348C" w:rsidRDefault="00B7348C" w:rsidP="00B7348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14:paraId="5F1F0519" w14:textId="77777777" w:rsidR="00B7348C" w:rsidRDefault="00B7348C" w:rsidP="00B7348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14:paraId="44136CD8" w14:textId="77777777" w:rsidR="00B7348C" w:rsidRDefault="00B7348C" w:rsidP="00B7348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14:paraId="38436F5D" w14:textId="77777777" w:rsidR="00B7348C" w:rsidRDefault="00B7348C" w:rsidP="00B7348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14:paraId="0E1414E9" w14:textId="77777777" w:rsidR="00B7348C" w:rsidRDefault="00B7348C" w:rsidP="00B7348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                                                                       KOMISIJA NARUČIOCA U </w:t>
      </w:r>
    </w:p>
    <w:p w14:paraId="3372E51E" w14:textId="77777777" w:rsidR="00B7348C" w:rsidRDefault="00B7348C" w:rsidP="00B7348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                                                                 PREDMETNOJ JAVNOJ NABAVCI</w:t>
      </w:r>
    </w:p>
    <w:p w14:paraId="59CC8BC2" w14:textId="77777777" w:rsidR="00B7348C" w:rsidRDefault="00B7348C" w:rsidP="00B7348C"/>
    <w:p w14:paraId="20ED0CE1" w14:textId="77777777" w:rsidR="00125EFA" w:rsidRDefault="00125EFA"/>
    <w:sectPr w:rsidR="00125EF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639B9"/>
    <w:multiLevelType w:val="hybridMultilevel"/>
    <w:tmpl w:val="CD1E76A4"/>
    <w:lvl w:ilvl="0" w:tplc="2ACA0F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B1"/>
    <w:rsid w:val="00125EFA"/>
    <w:rsid w:val="00132EB1"/>
    <w:rsid w:val="004142BE"/>
    <w:rsid w:val="004F6B77"/>
    <w:rsid w:val="005A40F8"/>
    <w:rsid w:val="00653B81"/>
    <w:rsid w:val="009E1747"/>
    <w:rsid w:val="00B7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09C5"/>
  <w15:chartTrackingRefBased/>
  <w15:docId w15:val="{68E0BFE3-8A34-4861-83FF-998176C6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48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348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Tina</cp:lastModifiedBy>
  <cp:revision>2</cp:revision>
  <dcterms:created xsi:type="dcterms:W3CDTF">2019-04-11T10:02:00Z</dcterms:created>
  <dcterms:modified xsi:type="dcterms:W3CDTF">2019-04-11T10:02:00Z</dcterms:modified>
</cp:coreProperties>
</file>