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99" w:rsidRDefault="00DE7299" w:rsidP="00DE7299"/>
    <w:p w:rsidR="00DE7299" w:rsidRDefault="00DE7299" w:rsidP="00DE7299"/>
    <w:p w:rsidR="00DE7299" w:rsidRDefault="00DE7299" w:rsidP="00DE7299">
      <w:pPr>
        <w:rPr>
          <w:lang w:val="it-IT"/>
        </w:rPr>
      </w:pPr>
      <w:r>
        <w:rPr>
          <w:lang w:val="it-IT"/>
        </w:rPr>
        <w:t>Na osnovu člana 157.stav 5.1 i člana 158 stav 6   Zakona o javnim nabavkama (Sl.Glasnik RS br.68/2015,) i Zaključka Komisije za zaštitu prava br 4-00-1193/2017 od</w:t>
      </w:r>
    </w:p>
    <w:p w:rsidR="00DE7299" w:rsidRDefault="00DE7299" w:rsidP="00DE7299">
      <w:pPr>
        <w:rPr>
          <w:b/>
          <w:lang w:val="sr-Latn-CS"/>
        </w:rPr>
      </w:pPr>
      <w:r>
        <w:rPr>
          <w:lang w:val="it-IT"/>
        </w:rPr>
        <w:t xml:space="preserve">30.10.2017god.,Komisija naručioca u 57 otvorenom postupku javne nabavke usluga tekućih popravki i održavanja medicinske opreme po partijama,  donosi </w:t>
      </w:r>
      <w:r>
        <w:rPr>
          <w:lang w:val="sr-Latn-CS"/>
        </w:rPr>
        <w:t xml:space="preserve"> </w:t>
      </w:r>
    </w:p>
    <w:p w:rsidR="00DE7299" w:rsidRDefault="00DE7299" w:rsidP="00DE7299">
      <w:pPr>
        <w:rPr>
          <w:b/>
          <w:lang w:val="sr-Latn-CS"/>
        </w:rPr>
      </w:pPr>
    </w:p>
    <w:p w:rsidR="00DE7299" w:rsidRDefault="00DE7299" w:rsidP="00DE7299">
      <w:pPr>
        <w:rPr>
          <w:b/>
          <w:lang w:val="sr-Latn-CS"/>
        </w:rPr>
      </w:pPr>
      <w:r>
        <w:rPr>
          <w:b/>
          <w:lang w:val="sr-Latn-CS"/>
        </w:rPr>
        <w:t xml:space="preserve">                                      ODLUKU O NASTAVKU POSTUPKA</w:t>
      </w:r>
    </w:p>
    <w:p w:rsidR="00DE7299" w:rsidRDefault="00DE7299" w:rsidP="00DE7299">
      <w:pPr>
        <w:rPr>
          <w:b/>
          <w:lang w:val="sr-Latn-CS"/>
        </w:rPr>
      </w:pPr>
      <w:r>
        <w:rPr>
          <w:b/>
          <w:lang w:val="sr-Latn-CS"/>
        </w:rPr>
        <w:t xml:space="preserve">                  U SLUČAJU PODNETOG ZAHTEVA ZA ZAŠTITU PRAVA </w:t>
      </w:r>
    </w:p>
    <w:p w:rsidR="00DE7299" w:rsidRDefault="00DE7299" w:rsidP="00DE7299">
      <w:pPr>
        <w:rPr>
          <w:b/>
          <w:lang w:val="sr-Latn-CS"/>
        </w:rPr>
      </w:pPr>
    </w:p>
    <w:p w:rsidR="00DE7299" w:rsidRDefault="002473F7" w:rsidP="00DE7299">
      <w:pPr>
        <w:rPr>
          <w:lang w:val="sr-Latn-CS"/>
        </w:rPr>
      </w:pPr>
      <w:r>
        <w:rPr>
          <w:lang w:val="sr-Latn-CS"/>
        </w:rPr>
        <w:t xml:space="preserve">U </w:t>
      </w:r>
      <w:r w:rsidRPr="002473F7">
        <w:rPr>
          <w:b/>
          <w:lang w:val="sr-Latn-CS"/>
        </w:rPr>
        <w:t>57</w:t>
      </w:r>
      <w:r>
        <w:rPr>
          <w:lang w:val="sr-Latn-CS"/>
        </w:rPr>
        <w:t xml:space="preserve"> postupku javne nabavke usluga </w:t>
      </w:r>
      <w:r w:rsidR="00DE7299">
        <w:rPr>
          <w:lang w:val="sr-Latn-CS"/>
        </w:rPr>
        <w:t xml:space="preserve"> –</w:t>
      </w:r>
      <w:r w:rsidR="00DE7299">
        <w:rPr>
          <w:sz w:val="22"/>
          <w:szCs w:val="22"/>
          <w:lang w:val="it-IT"/>
        </w:rPr>
        <w:t xml:space="preserve"> </w:t>
      </w:r>
      <w:r>
        <w:rPr>
          <w:lang w:val="pl-PL"/>
        </w:rPr>
        <w:t>tekućih</w:t>
      </w:r>
      <w:r w:rsidR="00DE7299" w:rsidRPr="00B30559">
        <w:rPr>
          <w:lang w:val="pl-PL"/>
        </w:rPr>
        <w:t xml:space="preserve">  popravke i održavanje medicinske opreme</w:t>
      </w:r>
      <w:r w:rsidR="00DE7299">
        <w:rPr>
          <w:lang w:val="pl-PL"/>
        </w:rPr>
        <w:t xml:space="preserve"> po partijama </w:t>
      </w:r>
      <w:r w:rsidR="00DE7299">
        <w:rPr>
          <w:lang w:val="sr-Latn-CS"/>
        </w:rPr>
        <w:t xml:space="preserve"> </w:t>
      </w:r>
      <w:r>
        <w:rPr>
          <w:lang w:val="sr-Latn-CS"/>
        </w:rPr>
        <w:t>:</w:t>
      </w:r>
    </w:p>
    <w:p w:rsidR="002473F7" w:rsidRPr="002473F7" w:rsidRDefault="002473F7" w:rsidP="002473F7">
      <w:pPr>
        <w:jc w:val="both"/>
        <w:outlineLvl w:val="0"/>
        <w:rPr>
          <w:rFonts w:eastAsia="Calibri"/>
          <w:b/>
          <w:lang w:val="sr-Latn-CS"/>
        </w:rPr>
      </w:pPr>
      <w:r w:rsidRPr="002473F7">
        <w:rPr>
          <w:rFonts w:eastAsia="Calibri"/>
          <w:b/>
          <w:lang w:val="sr-Latn-CS"/>
        </w:rPr>
        <w:t>Partija I – Aparati za anesteziju FABIUS -  sa rezervnim delovima , 7 kom</w:t>
      </w:r>
    </w:p>
    <w:p w:rsidR="002473F7" w:rsidRPr="002473F7" w:rsidRDefault="002473F7" w:rsidP="002473F7">
      <w:pPr>
        <w:jc w:val="both"/>
        <w:outlineLvl w:val="0"/>
        <w:rPr>
          <w:rFonts w:eastAsia="Calibri"/>
          <w:b/>
          <w:lang w:val="sr-Latn-CS"/>
        </w:rPr>
      </w:pPr>
      <w:r w:rsidRPr="002473F7">
        <w:rPr>
          <w:rFonts w:eastAsia="Calibri"/>
          <w:b/>
          <w:lang w:val="sr-Latn-CS"/>
        </w:rPr>
        <w:t xml:space="preserve">Partija II – Aparati za anesteziju FABIUS MRI - redovan preventivni pregled i </w:t>
      </w:r>
    </w:p>
    <w:p w:rsidR="002473F7" w:rsidRPr="002473F7" w:rsidRDefault="002473F7" w:rsidP="002473F7">
      <w:pPr>
        <w:jc w:val="both"/>
        <w:outlineLvl w:val="0"/>
        <w:rPr>
          <w:rFonts w:eastAsia="Calibri"/>
          <w:b/>
          <w:lang w:val="sr-Latn-CS"/>
        </w:rPr>
      </w:pPr>
      <w:r w:rsidRPr="002473F7">
        <w:rPr>
          <w:rFonts w:eastAsia="Calibri"/>
          <w:b/>
          <w:lang w:val="sr-Latn-CS"/>
        </w:rPr>
        <w:t xml:space="preserve">                    rezervni    delovi, 3 kom.</w:t>
      </w:r>
    </w:p>
    <w:p w:rsidR="002473F7" w:rsidRPr="002473F7" w:rsidRDefault="002473F7" w:rsidP="002473F7">
      <w:pPr>
        <w:jc w:val="both"/>
        <w:outlineLvl w:val="0"/>
        <w:rPr>
          <w:rFonts w:eastAsia="Calibri"/>
          <w:b/>
          <w:lang w:val="sr-Latn-CS"/>
        </w:rPr>
      </w:pPr>
      <w:r w:rsidRPr="002473F7">
        <w:rPr>
          <w:rFonts w:eastAsia="Calibri"/>
          <w:b/>
          <w:lang w:val="sr-Latn-CS"/>
        </w:rPr>
        <w:t xml:space="preserve">Partija III – Respirator Savina,11 bronhijalnih aspiratora i 11 kiseoničkih terapija – </w:t>
      </w:r>
    </w:p>
    <w:p w:rsidR="002473F7" w:rsidRPr="002473F7" w:rsidRDefault="002473F7" w:rsidP="002473F7">
      <w:pPr>
        <w:jc w:val="both"/>
        <w:outlineLvl w:val="0"/>
        <w:rPr>
          <w:rFonts w:eastAsia="Calibri"/>
          <w:b/>
          <w:lang w:val="sr-Latn-CS"/>
        </w:rPr>
      </w:pPr>
      <w:r w:rsidRPr="002473F7">
        <w:rPr>
          <w:rFonts w:eastAsia="Calibri"/>
          <w:b/>
          <w:lang w:val="sr-Latn-CS"/>
        </w:rPr>
        <w:t xml:space="preserve">                      sa rezervnim delovima  .</w:t>
      </w:r>
    </w:p>
    <w:p w:rsidR="002473F7" w:rsidRDefault="002473F7" w:rsidP="00DE7299">
      <w:pPr>
        <w:rPr>
          <w:b/>
          <w:lang w:val="sr-Latn-CS"/>
        </w:rPr>
      </w:pPr>
    </w:p>
    <w:p w:rsidR="00DE7299" w:rsidRDefault="00DE7299" w:rsidP="00DE7299">
      <w:pPr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</w:t>
      </w:r>
      <w:r>
        <w:rPr>
          <w:b/>
          <w:lang w:val="sr-Cyrl-CS"/>
        </w:rPr>
        <w:t>O b r a z l o ž e nj e</w:t>
      </w:r>
    </w:p>
    <w:p w:rsidR="00DE7299" w:rsidRDefault="00DE7299" w:rsidP="00DE7299">
      <w:pPr>
        <w:pStyle w:val="Footer"/>
        <w:jc w:val="both"/>
        <w:rPr>
          <w:lang w:val="sr-Latn-CS"/>
        </w:rPr>
      </w:pPr>
    </w:p>
    <w:p w:rsidR="00073804" w:rsidRDefault="00DE7299" w:rsidP="00DE7299">
      <w:pPr>
        <w:rPr>
          <w:lang w:val="sr-Latn-CS"/>
        </w:rPr>
      </w:pPr>
      <w:r w:rsidRPr="005128A3">
        <w:rPr>
          <w:lang w:val="sr-Latn-CS"/>
        </w:rPr>
        <w:t>Odluka</w:t>
      </w:r>
      <w:r w:rsidR="00073804">
        <w:rPr>
          <w:lang w:val="sr-Latn-CS"/>
        </w:rPr>
        <w:t xml:space="preserve"> Komisije </w:t>
      </w:r>
      <w:r w:rsidRPr="005128A3">
        <w:rPr>
          <w:lang w:val="sr-Latn-CS"/>
        </w:rPr>
        <w:t xml:space="preserve"> naručioca </w:t>
      </w:r>
      <w:r w:rsidR="00073804">
        <w:rPr>
          <w:lang w:val="sr-Latn-CS"/>
        </w:rPr>
        <w:t xml:space="preserve"> u sastavu : </w:t>
      </w:r>
    </w:p>
    <w:p w:rsidR="00073804" w:rsidRPr="00073804" w:rsidRDefault="00073804" w:rsidP="00073804">
      <w:pPr>
        <w:numPr>
          <w:ilvl w:val="0"/>
          <w:numId w:val="1"/>
        </w:numPr>
        <w:jc w:val="both"/>
        <w:rPr>
          <w:lang w:val="sr-Latn-CS"/>
        </w:rPr>
      </w:pPr>
      <w:r w:rsidRPr="00073804">
        <w:rPr>
          <w:lang w:val="sr-Latn-CS"/>
        </w:rPr>
        <w:t xml:space="preserve">Predrag Gušavac die , ,predsednik komisije   </w:t>
      </w:r>
    </w:p>
    <w:p w:rsidR="00073804" w:rsidRPr="00073804" w:rsidRDefault="00073804" w:rsidP="00073804">
      <w:pPr>
        <w:numPr>
          <w:ilvl w:val="0"/>
          <w:numId w:val="1"/>
        </w:numPr>
        <w:ind w:right="-432"/>
        <w:contextualSpacing/>
        <w:jc w:val="both"/>
        <w:rPr>
          <w:rFonts w:eastAsia="Calibri"/>
          <w:lang w:val="sr-Latn-CS"/>
        </w:rPr>
      </w:pPr>
      <w:r w:rsidRPr="00073804">
        <w:rPr>
          <w:rFonts w:eastAsia="Calibri"/>
          <w:lang w:val="sr-Latn-CS"/>
        </w:rPr>
        <w:t xml:space="preserve">Zoran Trajković dipl.ecc,sl.za jav.nab. član </w:t>
      </w:r>
    </w:p>
    <w:p w:rsidR="00073804" w:rsidRPr="00073804" w:rsidRDefault="00073804" w:rsidP="00073804">
      <w:pPr>
        <w:numPr>
          <w:ilvl w:val="0"/>
          <w:numId w:val="1"/>
        </w:numPr>
        <w:jc w:val="both"/>
        <w:rPr>
          <w:rFonts w:eastAsia="Calibri"/>
          <w:sz w:val="22"/>
          <w:szCs w:val="22"/>
          <w:lang w:val="it-IT"/>
        </w:rPr>
      </w:pPr>
      <w:r w:rsidRPr="00073804">
        <w:rPr>
          <w:rFonts w:eastAsia="Calibri"/>
          <w:lang w:val="sr-Latn-CS"/>
        </w:rPr>
        <w:t xml:space="preserve">Miloš Kukulj, dipl.pravnik ,član , </w:t>
      </w:r>
    </w:p>
    <w:p w:rsidR="00073804" w:rsidRPr="00073804" w:rsidRDefault="00073804" w:rsidP="00073804">
      <w:pPr>
        <w:ind w:left="720"/>
        <w:jc w:val="both"/>
        <w:rPr>
          <w:rFonts w:eastAsia="Calibri"/>
          <w:sz w:val="22"/>
          <w:szCs w:val="22"/>
          <w:lang w:val="it-IT"/>
        </w:rPr>
      </w:pPr>
    </w:p>
    <w:p w:rsidR="00DE7299" w:rsidRDefault="00DE7299" w:rsidP="00DE7299">
      <w:pPr>
        <w:rPr>
          <w:lang w:val="pl-PL"/>
        </w:rPr>
      </w:pPr>
      <w:r w:rsidRPr="005128A3">
        <w:rPr>
          <w:lang w:val="sr-Latn-CS"/>
        </w:rPr>
        <w:t xml:space="preserve">o </w:t>
      </w:r>
      <w:r w:rsidRPr="00073804">
        <w:rPr>
          <w:b/>
          <w:lang w:val="sr-Latn-CS"/>
        </w:rPr>
        <w:t xml:space="preserve">nastavku </w:t>
      </w:r>
      <w:r w:rsidR="00073804">
        <w:rPr>
          <w:b/>
          <w:lang w:val="sr-Latn-CS"/>
        </w:rPr>
        <w:t xml:space="preserve"> 57 </w:t>
      </w:r>
      <w:r w:rsidRPr="00073804">
        <w:rPr>
          <w:b/>
          <w:lang w:val="sr-Latn-CS"/>
        </w:rPr>
        <w:t>postupka</w:t>
      </w:r>
      <w:r w:rsidR="00073804">
        <w:rPr>
          <w:b/>
          <w:lang w:val="sr-Latn-CS"/>
        </w:rPr>
        <w:t xml:space="preserve"> javne nabavke, </w:t>
      </w:r>
      <w:r w:rsidRPr="005128A3">
        <w:rPr>
          <w:lang w:val="sr-Latn-CS"/>
        </w:rPr>
        <w:t xml:space="preserve">je doneta </w:t>
      </w:r>
      <w:r w:rsidRPr="00071FD0">
        <w:rPr>
          <w:lang w:val="sr-Latn-CS"/>
        </w:rPr>
        <w:t xml:space="preserve">po </w:t>
      </w:r>
      <w:r w:rsidR="00073804">
        <w:rPr>
          <w:lang w:val="pl-PL"/>
        </w:rPr>
        <w:t>osnovu Zaključka</w:t>
      </w:r>
      <w:r w:rsidRPr="00071FD0">
        <w:rPr>
          <w:lang w:val="sr-Latn-CS"/>
        </w:rPr>
        <w:t xml:space="preserve"> Republičke Komisije za zaštitu prava u postupcima javnih nabavki</w:t>
      </w:r>
      <w:r w:rsidR="00073804">
        <w:rPr>
          <w:lang w:val="sr-Latn-CS"/>
        </w:rPr>
        <w:t>,</w:t>
      </w:r>
      <w:r w:rsidRPr="00071FD0">
        <w:rPr>
          <w:lang w:val="sr-Latn-CS"/>
        </w:rPr>
        <w:t xml:space="preserve"> br. 4-00-</w:t>
      </w:r>
      <w:r w:rsidR="00073804">
        <w:rPr>
          <w:lang w:val="sr-Latn-CS"/>
        </w:rPr>
        <w:t xml:space="preserve">1193/2017 </w:t>
      </w:r>
      <w:r>
        <w:rPr>
          <w:lang w:val="sr-Latn-CS"/>
        </w:rPr>
        <w:t xml:space="preserve"> </w:t>
      </w:r>
      <w:r w:rsidRPr="00071FD0">
        <w:rPr>
          <w:lang w:val="sr-Latn-CS"/>
        </w:rPr>
        <w:t xml:space="preserve"> od </w:t>
      </w:r>
      <w:r w:rsidR="00073804">
        <w:rPr>
          <w:lang w:val="sr-Latn-CS"/>
        </w:rPr>
        <w:t xml:space="preserve"> 30.11.2017</w:t>
      </w:r>
      <w:r>
        <w:rPr>
          <w:lang w:val="sr-Latn-CS"/>
        </w:rPr>
        <w:t xml:space="preserve"> </w:t>
      </w:r>
      <w:r w:rsidRPr="00071FD0">
        <w:rPr>
          <w:lang w:val="sr-Latn-CS"/>
        </w:rPr>
        <w:t xml:space="preserve"> godine</w:t>
      </w:r>
      <w:r w:rsidR="002473F7">
        <w:rPr>
          <w:lang w:val="sr-Latn-CS"/>
        </w:rPr>
        <w:t>,koji je kod naručioca zaveden pod brojem 5245-01 dana 13.11.2017 god..,</w:t>
      </w:r>
      <w:r w:rsidR="00073804">
        <w:rPr>
          <w:lang w:val="sr-Latn-CS"/>
        </w:rPr>
        <w:t xml:space="preserve"> kojom se </w:t>
      </w:r>
      <w:r w:rsidR="00073804" w:rsidRPr="00073804">
        <w:rPr>
          <w:b/>
          <w:lang w:val="sr-Latn-CS"/>
        </w:rPr>
        <w:t xml:space="preserve">odbacuje </w:t>
      </w:r>
      <w:r w:rsidR="00073804">
        <w:rPr>
          <w:lang w:val="sr-Latn-CS"/>
        </w:rPr>
        <w:t>Zahtev za zaštitu prava ponuđača kao neblagovremen,</w:t>
      </w:r>
      <w:r>
        <w:rPr>
          <w:b/>
          <w:lang w:val="sr-Latn-CS"/>
        </w:rPr>
        <w:t xml:space="preserve"> </w:t>
      </w:r>
      <w:r w:rsidRPr="00D366CB">
        <w:rPr>
          <w:lang w:val="sr-Latn-CS"/>
        </w:rPr>
        <w:t>za javnu nabavku</w:t>
      </w:r>
      <w:r>
        <w:rPr>
          <w:lang w:val="sr-Latn-CS"/>
        </w:rPr>
        <w:t xml:space="preserve"> usluga –</w:t>
      </w:r>
      <w:r>
        <w:rPr>
          <w:sz w:val="22"/>
          <w:szCs w:val="22"/>
          <w:lang w:val="it-IT"/>
        </w:rPr>
        <w:t xml:space="preserve"> </w:t>
      </w:r>
      <w:r w:rsidRPr="00B30559">
        <w:rPr>
          <w:lang w:val="pl-PL"/>
        </w:rPr>
        <w:t>tekuće  popravke i održavanje</w:t>
      </w:r>
      <w:r w:rsidR="00073804">
        <w:rPr>
          <w:lang w:val="pl-PL"/>
        </w:rPr>
        <w:t xml:space="preserve"> medicinske opreme po partijama</w:t>
      </w:r>
      <w:r w:rsidR="002473F7">
        <w:rPr>
          <w:lang w:val="pl-PL"/>
        </w:rPr>
        <w:t xml:space="preserve"> .</w:t>
      </w:r>
    </w:p>
    <w:p w:rsidR="002473F7" w:rsidRDefault="002473F7" w:rsidP="00DE7299">
      <w:pPr>
        <w:rPr>
          <w:lang w:val="pl-PL"/>
        </w:rPr>
      </w:pPr>
    </w:p>
    <w:p w:rsidR="00DE7299" w:rsidRPr="000F5FB0" w:rsidRDefault="00DE7299" w:rsidP="00DE7299">
      <w:pPr>
        <w:jc w:val="both"/>
        <w:rPr>
          <w:lang w:val="it-IT"/>
        </w:rPr>
      </w:pPr>
      <w:r>
        <w:rPr>
          <w:lang w:val="it-IT"/>
        </w:rPr>
        <w:t xml:space="preserve">Predmet nabavke je definisan </w:t>
      </w:r>
      <w:r w:rsidRPr="000F5FB0">
        <w:rPr>
          <w:lang w:val="it-IT"/>
        </w:rPr>
        <w:t>u Opštem rečniku nabavke na poziciji usluga</w:t>
      </w:r>
      <w:r>
        <w:rPr>
          <w:lang w:val="it-IT"/>
        </w:rPr>
        <w:t xml:space="preserve"> održavanja i servisiranja aparata</w:t>
      </w:r>
      <w:r w:rsidRPr="000F5FB0">
        <w:rPr>
          <w:lang w:val="it-IT"/>
        </w:rPr>
        <w:t xml:space="preserve"> </w:t>
      </w:r>
      <w:r>
        <w:rPr>
          <w:lang w:val="it-IT"/>
        </w:rPr>
        <w:t>(oznaka 50421000),usluge održavanja i popravki.</w:t>
      </w:r>
    </w:p>
    <w:p w:rsidR="00DE7299" w:rsidRDefault="00DE7299" w:rsidP="00DE7299">
      <w:pPr>
        <w:jc w:val="both"/>
        <w:rPr>
          <w:lang w:val="sr-Latn-CS"/>
        </w:rPr>
      </w:pPr>
    </w:p>
    <w:p w:rsidR="00DE7299" w:rsidRPr="002473F7" w:rsidRDefault="00DE7299" w:rsidP="00DE7299">
      <w:pPr>
        <w:jc w:val="both"/>
        <w:rPr>
          <w:b/>
          <w:lang w:val="sr-Latn-CS"/>
        </w:rPr>
      </w:pPr>
      <w:r w:rsidRPr="00F922DC">
        <w:rPr>
          <w:b/>
          <w:lang w:val="sr-Latn-CS"/>
        </w:rPr>
        <w:t>Naručilac:</w:t>
      </w:r>
      <w:r w:rsidR="002473F7">
        <w:rPr>
          <w:b/>
          <w:lang w:val="sr-Latn-CS"/>
        </w:rPr>
        <w:t xml:space="preserve"> </w:t>
      </w:r>
      <w:bookmarkStart w:id="0" w:name="_GoBack"/>
      <w:bookmarkEnd w:id="0"/>
      <w:r w:rsidRPr="00F922DC">
        <w:rPr>
          <w:lang w:val="sr-Latn-CS"/>
        </w:rPr>
        <w:t xml:space="preserve">Institut za onkologiju i radiologiju Srbije,Pasterova 14 , Beograd, </w:t>
      </w:r>
      <w:hyperlink r:id="rId5" w:history="1">
        <w:r w:rsidRPr="00F922DC">
          <w:rPr>
            <w:rStyle w:val="Hyperlink"/>
            <w:lang w:val="sr-Latn-CS"/>
          </w:rPr>
          <w:t>www.ncrc.ac.rs</w:t>
        </w:r>
      </w:hyperlink>
      <w:r w:rsidRPr="00F922DC">
        <w:rPr>
          <w:lang w:val="sr-Latn-CS"/>
        </w:rPr>
        <w:t xml:space="preserve"> </w:t>
      </w:r>
    </w:p>
    <w:p w:rsidR="00DE7299" w:rsidRPr="002473F7" w:rsidRDefault="00DE7299" w:rsidP="00DE7299">
      <w:pPr>
        <w:jc w:val="both"/>
        <w:rPr>
          <w:b/>
          <w:lang w:val="sr-Latn-CS"/>
        </w:rPr>
      </w:pPr>
      <w:r w:rsidRPr="00F922DC">
        <w:rPr>
          <w:b/>
          <w:lang w:val="sr-Latn-CS"/>
        </w:rPr>
        <w:t>Vrsta postupka javne nabavke</w:t>
      </w:r>
      <w:r>
        <w:rPr>
          <w:b/>
          <w:lang w:val="sr-Latn-CS"/>
        </w:rPr>
        <w:t>:</w:t>
      </w:r>
      <w:r w:rsidR="002473F7">
        <w:rPr>
          <w:b/>
          <w:lang w:val="sr-Latn-CS"/>
        </w:rPr>
        <w:t xml:space="preserve"> </w:t>
      </w:r>
      <w:r w:rsidRPr="00F922DC">
        <w:rPr>
          <w:lang w:val="sr-Latn-CS"/>
        </w:rPr>
        <w:t>Otvoreni postupak</w:t>
      </w:r>
      <w:r>
        <w:rPr>
          <w:lang w:val="sr-Latn-CS"/>
        </w:rPr>
        <w:t xml:space="preserve"> po partijama.</w:t>
      </w:r>
    </w:p>
    <w:p w:rsidR="00DE7299" w:rsidRPr="002473F7" w:rsidRDefault="00DE7299" w:rsidP="00DE7299">
      <w:pPr>
        <w:jc w:val="both"/>
        <w:rPr>
          <w:b/>
          <w:lang w:val="sr-Latn-CS"/>
        </w:rPr>
      </w:pPr>
      <w:r>
        <w:rPr>
          <w:b/>
          <w:lang w:val="sr-Latn-CS"/>
        </w:rPr>
        <w:t>Vrsta predmeta</w:t>
      </w:r>
      <w:r>
        <w:rPr>
          <w:b/>
          <w:lang w:val="sr-Cyrl-CS"/>
        </w:rPr>
        <w:t xml:space="preserve">: </w:t>
      </w:r>
      <w:r w:rsidR="002473F7">
        <w:rPr>
          <w:b/>
          <w:lang w:val="sr-Latn-CS"/>
        </w:rPr>
        <w:t xml:space="preserve"> </w:t>
      </w:r>
      <w:r>
        <w:t>Nabavka usluga</w:t>
      </w:r>
    </w:p>
    <w:p w:rsidR="00DE7299" w:rsidRDefault="00DE7299" w:rsidP="00DE7299">
      <w:pPr>
        <w:jc w:val="both"/>
      </w:pPr>
    </w:p>
    <w:p w:rsidR="00DE7299" w:rsidRPr="002473F7" w:rsidRDefault="00DE7299" w:rsidP="00DE7299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Osnov </w:t>
      </w:r>
      <w:r>
        <w:rPr>
          <w:b/>
          <w:lang w:val="sr-Cyrl-CS"/>
        </w:rPr>
        <w:t xml:space="preserve">za </w:t>
      </w:r>
      <w:r w:rsidR="002473F7">
        <w:rPr>
          <w:b/>
          <w:lang w:val="sr-Latn-CS"/>
        </w:rPr>
        <w:t>nastavak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>postupka:</w:t>
      </w:r>
      <w:r w:rsidR="002473F7">
        <w:rPr>
          <w:lang w:val="sr-Latn-CS"/>
        </w:rPr>
        <w:t xml:space="preserve"> Zaključak </w:t>
      </w:r>
      <w:r w:rsidRPr="00F922DC">
        <w:rPr>
          <w:lang w:val="sr-Latn-CS"/>
        </w:rPr>
        <w:t xml:space="preserve"> Republičke komisije za zaštitu prava u postupcima</w:t>
      </w:r>
      <w:r w:rsidR="002473F7">
        <w:rPr>
          <w:lang w:val="sr-Latn-CS"/>
        </w:rPr>
        <w:t xml:space="preserve"> javnih nabavki br. 4-00-1193/2017</w:t>
      </w:r>
      <w:r w:rsidRPr="00F922DC">
        <w:rPr>
          <w:lang w:val="sr-Latn-CS"/>
        </w:rPr>
        <w:t xml:space="preserve"> od </w:t>
      </w:r>
      <w:r>
        <w:rPr>
          <w:lang w:val="sr-Latn-CS"/>
        </w:rPr>
        <w:t xml:space="preserve"> </w:t>
      </w:r>
      <w:r w:rsidR="002473F7">
        <w:rPr>
          <w:lang w:val="sr-Latn-CS"/>
        </w:rPr>
        <w:t>30.11.2017</w:t>
      </w:r>
      <w:r w:rsidRPr="00F922DC">
        <w:rPr>
          <w:lang w:val="sr-Latn-CS"/>
        </w:rPr>
        <w:t xml:space="preserve"> god.</w:t>
      </w:r>
    </w:p>
    <w:p w:rsidR="00DE7299" w:rsidRPr="00DC2EBB" w:rsidRDefault="00DE7299" w:rsidP="00DE7299">
      <w:pPr>
        <w:jc w:val="both"/>
        <w:rPr>
          <w:b/>
        </w:rPr>
      </w:pPr>
    </w:p>
    <w:p w:rsidR="00DE7299" w:rsidRDefault="00DE7299" w:rsidP="00DE7299">
      <w:pPr>
        <w:jc w:val="both"/>
      </w:pPr>
    </w:p>
    <w:p w:rsidR="002473F7" w:rsidRDefault="002473F7">
      <w:r>
        <w:t xml:space="preserve">                                                                                 KOMISIJA NARUČIOCA U </w:t>
      </w:r>
    </w:p>
    <w:p w:rsidR="00125EFA" w:rsidRDefault="002473F7">
      <w:r>
        <w:t xml:space="preserve">                                                                         PREDMETNOJ JAVNOJ NABAVCI</w:t>
      </w:r>
    </w:p>
    <w:sectPr w:rsidR="00125EFA" w:rsidSect="00207D6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35C7"/>
    <w:multiLevelType w:val="hybridMultilevel"/>
    <w:tmpl w:val="BF5CE5C0"/>
    <w:lvl w:ilvl="0" w:tplc="A546E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52C0"/>
    <w:rsid w:val="00073804"/>
    <w:rsid w:val="000C2BBF"/>
    <w:rsid w:val="00125EFA"/>
    <w:rsid w:val="001752C0"/>
    <w:rsid w:val="00207D6D"/>
    <w:rsid w:val="002473F7"/>
    <w:rsid w:val="004142BE"/>
    <w:rsid w:val="00911874"/>
    <w:rsid w:val="00DE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E72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7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2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rc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2017-11-14T10:19:00Z</cp:lastPrinted>
  <dcterms:created xsi:type="dcterms:W3CDTF">2017-11-20T07:37:00Z</dcterms:created>
  <dcterms:modified xsi:type="dcterms:W3CDTF">2017-11-20T07:37:00Z</dcterms:modified>
</cp:coreProperties>
</file>