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13" w:rsidRPr="006846E3" w:rsidRDefault="00503713" w:rsidP="00E416E8">
      <w:pPr>
        <w:spacing w:before="120" w:after="120"/>
        <w:ind w:left="6120" w:right="408" w:hanging="2520"/>
        <w:jc w:val="both"/>
        <w:outlineLvl w:val="0"/>
        <w:rPr>
          <w:rFonts w:asciiTheme="minorHAnsi" w:hAnsiTheme="minorHAnsi"/>
          <w:sz w:val="22"/>
          <w:szCs w:val="22"/>
          <w:lang w:val="pl-PL"/>
        </w:rPr>
      </w:pPr>
    </w:p>
    <w:p w:rsidR="005F4EF4" w:rsidRPr="006846E3" w:rsidRDefault="005F4EF4" w:rsidP="00E416E8">
      <w:pPr>
        <w:spacing w:before="120" w:after="120"/>
        <w:ind w:left="6120" w:right="408" w:hanging="2520"/>
        <w:jc w:val="both"/>
        <w:outlineLvl w:val="0"/>
        <w:rPr>
          <w:rFonts w:asciiTheme="minorHAnsi" w:hAnsiTheme="minorHAnsi"/>
          <w:sz w:val="22"/>
          <w:szCs w:val="22"/>
          <w:lang w:val="pl-PL"/>
        </w:rPr>
      </w:pPr>
    </w:p>
    <w:p w:rsidR="00785A37" w:rsidRPr="006846E3" w:rsidRDefault="00785A37" w:rsidP="00E416E8">
      <w:pPr>
        <w:spacing w:before="120" w:after="120"/>
        <w:ind w:left="6120" w:right="408" w:hanging="2520"/>
        <w:jc w:val="both"/>
        <w:outlineLvl w:val="0"/>
        <w:rPr>
          <w:rFonts w:asciiTheme="minorHAnsi" w:hAnsiTheme="minorHAnsi"/>
          <w:sz w:val="22"/>
          <w:szCs w:val="22"/>
          <w:lang w:val="pl-PL"/>
        </w:rPr>
      </w:pPr>
    </w:p>
    <w:p w:rsidR="00075AA5" w:rsidRDefault="00075AA5" w:rsidP="00E416E8">
      <w:pPr>
        <w:spacing w:before="120" w:after="120"/>
        <w:ind w:left="6120" w:right="408" w:hanging="2520"/>
        <w:jc w:val="both"/>
        <w:outlineLvl w:val="0"/>
        <w:rPr>
          <w:rFonts w:asciiTheme="minorHAnsi" w:hAnsiTheme="minorHAnsi"/>
          <w:sz w:val="22"/>
          <w:szCs w:val="22"/>
          <w:lang w:val="pl-PL"/>
        </w:rPr>
      </w:pPr>
    </w:p>
    <w:p w:rsidR="00824A4C" w:rsidRDefault="000D17B6" w:rsidP="00E416E8">
      <w:pPr>
        <w:spacing w:before="120" w:after="120"/>
        <w:ind w:left="6120" w:right="408" w:hanging="2520"/>
        <w:jc w:val="both"/>
        <w:outlineLvl w:val="0"/>
        <w:rPr>
          <w:rFonts w:asciiTheme="minorHAnsi" w:hAnsiTheme="minorHAnsi"/>
          <w:sz w:val="22"/>
          <w:szCs w:val="22"/>
          <w:lang w:val="pl-PL"/>
        </w:rPr>
      </w:pPr>
      <w:r w:rsidRPr="006846E3">
        <w:rPr>
          <w:rFonts w:asciiTheme="minorHAnsi" w:hAnsiTheme="minorHAnsi"/>
          <w:sz w:val="22"/>
          <w:szCs w:val="22"/>
          <w:lang w:val="pl-PL"/>
        </w:rPr>
        <w:t xml:space="preserve">                </w:t>
      </w:r>
    </w:p>
    <w:p w:rsidR="00824A4C" w:rsidRDefault="00824A4C" w:rsidP="00E416E8">
      <w:pPr>
        <w:spacing w:before="120" w:after="120"/>
        <w:ind w:left="6120" w:right="408" w:hanging="2520"/>
        <w:jc w:val="both"/>
        <w:outlineLvl w:val="0"/>
        <w:rPr>
          <w:rFonts w:asciiTheme="minorHAnsi" w:hAnsiTheme="minorHAnsi"/>
          <w:sz w:val="22"/>
          <w:szCs w:val="22"/>
          <w:lang w:val="pl-PL"/>
        </w:rPr>
      </w:pPr>
    </w:p>
    <w:p w:rsidR="00824A4C" w:rsidRDefault="00824A4C" w:rsidP="00E416E8">
      <w:pPr>
        <w:spacing w:before="120" w:after="120"/>
        <w:ind w:left="6120" w:right="408" w:hanging="2520"/>
        <w:jc w:val="both"/>
        <w:outlineLvl w:val="0"/>
        <w:rPr>
          <w:rFonts w:asciiTheme="minorHAnsi" w:hAnsiTheme="minorHAnsi"/>
          <w:sz w:val="22"/>
          <w:szCs w:val="22"/>
          <w:lang w:val="pl-PL"/>
        </w:rPr>
      </w:pPr>
    </w:p>
    <w:p w:rsidR="00824A4C" w:rsidRDefault="00824A4C" w:rsidP="00E416E8">
      <w:pPr>
        <w:spacing w:before="120" w:after="120"/>
        <w:ind w:left="6120" w:right="408" w:hanging="2520"/>
        <w:jc w:val="both"/>
        <w:outlineLvl w:val="0"/>
        <w:rPr>
          <w:rFonts w:asciiTheme="minorHAnsi" w:hAnsiTheme="minorHAnsi"/>
          <w:sz w:val="22"/>
          <w:szCs w:val="22"/>
          <w:lang w:val="pl-PL"/>
        </w:rPr>
      </w:pPr>
    </w:p>
    <w:p w:rsidR="00E416E8" w:rsidRPr="006846E3" w:rsidRDefault="000D17B6" w:rsidP="00E416E8">
      <w:pPr>
        <w:spacing w:before="120" w:after="120"/>
        <w:ind w:left="6120" w:right="408" w:hanging="2520"/>
        <w:jc w:val="both"/>
        <w:outlineLvl w:val="0"/>
        <w:rPr>
          <w:rFonts w:asciiTheme="minorHAnsi" w:hAnsiTheme="minorHAnsi"/>
          <w:sz w:val="22"/>
          <w:szCs w:val="22"/>
          <w:lang w:val="pl-PL"/>
        </w:rPr>
      </w:pPr>
      <w:r w:rsidRPr="006846E3">
        <w:rPr>
          <w:rFonts w:asciiTheme="minorHAnsi" w:hAnsiTheme="minorHAnsi"/>
          <w:sz w:val="22"/>
          <w:szCs w:val="22"/>
          <w:lang w:val="pl-PL"/>
        </w:rPr>
        <w:t xml:space="preserve">                                                                               </w:t>
      </w:r>
      <w:r w:rsidR="004B127D" w:rsidRPr="006846E3">
        <w:rPr>
          <w:rFonts w:asciiTheme="minorHAnsi" w:hAnsiTheme="minorHAnsi"/>
          <w:sz w:val="22"/>
          <w:szCs w:val="22"/>
          <w:lang w:val="pl-PL"/>
        </w:rPr>
        <w:t xml:space="preserve"> </w:t>
      </w:r>
    </w:p>
    <w:p w:rsidR="00E416E8" w:rsidRDefault="00E416E8" w:rsidP="006846E3">
      <w:pPr>
        <w:spacing w:before="120" w:after="120"/>
        <w:ind w:left="6120" w:right="-34" w:hanging="2520"/>
        <w:jc w:val="both"/>
        <w:outlineLvl w:val="0"/>
        <w:rPr>
          <w:rFonts w:asciiTheme="minorHAnsi" w:hAnsiTheme="minorHAnsi"/>
          <w:sz w:val="22"/>
          <w:szCs w:val="22"/>
          <w:lang w:val="pl-PL"/>
        </w:rPr>
      </w:pPr>
    </w:p>
    <w:p w:rsidR="00075AA5" w:rsidRDefault="00075AA5" w:rsidP="006846E3">
      <w:pPr>
        <w:spacing w:before="120" w:after="120"/>
        <w:ind w:left="6120" w:right="-34" w:hanging="2520"/>
        <w:jc w:val="both"/>
        <w:outlineLvl w:val="0"/>
        <w:rPr>
          <w:rFonts w:asciiTheme="minorHAnsi" w:hAnsiTheme="minorHAnsi"/>
          <w:sz w:val="22"/>
          <w:szCs w:val="22"/>
          <w:lang w:val="pl-PL"/>
        </w:rPr>
      </w:pPr>
    </w:p>
    <w:p w:rsidR="00F16E59" w:rsidRPr="00075AA5" w:rsidRDefault="006846E3" w:rsidP="006846E3">
      <w:pPr>
        <w:spacing w:before="120" w:after="120"/>
        <w:ind w:right="408"/>
        <w:outlineLvl w:val="0"/>
        <w:rPr>
          <w:rFonts w:asciiTheme="minorHAnsi" w:hAnsiTheme="minorHAnsi"/>
          <w:b/>
          <w:sz w:val="36"/>
          <w:szCs w:val="36"/>
          <w:lang w:val="pl-PL"/>
        </w:rPr>
      </w:pPr>
      <w:r>
        <w:rPr>
          <w:rFonts w:asciiTheme="minorHAnsi" w:hAnsiTheme="minorHAnsi"/>
          <w:sz w:val="22"/>
          <w:szCs w:val="22"/>
          <w:lang w:val="pl-PL"/>
        </w:rPr>
        <w:t xml:space="preserve">                      </w:t>
      </w:r>
      <w:r w:rsidR="00075AA5">
        <w:rPr>
          <w:rFonts w:asciiTheme="minorHAnsi" w:hAnsiTheme="minorHAnsi"/>
          <w:sz w:val="22"/>
          <w:szCs w:val="22"/>
          <w:lang w:val="pl-PL"/>
        </w:rPr>
        <w:t xml:space="preserve">          </w:t>
      </w:r>
      <w:r>
        <w:rPr>
          <w:rFonts w:asciiTheme="minorHAnsi" w:hAnsiTheme="minorHAnsi"/>
          <w:sz w:val="22"/>
          <w:szCs w:val="22"/>
          <w:lang w:val="pl-PL"/>
        </w:rPr>
        <w:t xml:space="preserve">   </w:t>
      </w:r>
      <w:r w:rsidR="008125F3">
        <w:rPr>
          <w:rFonts w:asciiTheme="minorHAnsi" w:hAnsiTheme="minorHAnsi"/>
          <w:sz w:val="22"/>
          <w:szCs w:val="22"/>
          <w:lang w:val="pl-PL"/>
        </w:rPr>
        <w:t xml:space="preserve">   </w:t>
      </w:r>
      <w:r w:rsidR="00DA2C49">
        <w:rPr>
          <w:rFonts w:asciiTheme="minorHAnsi" w:hAnsiTheme="minorHAnsi"/>
          <w:sz w:val="22"/>
          <w:szCs w:val="22"/>
        </w:rPr>
        <w:t xml:space="preserve">  </w:t>
      </w:r>
      <w:r w:rsidR="008125F3">
        <w:rPr>
          <w:rFonts w:asciiTheme="minorHAnsi" w:hAnsiTheme="minorHAnsi"/>
          <w:sz w:val="22"/>
          <w:szCs w:val="22"/>
          <w:lang w:val="pl-PL"/>
        </w:rPr>
        <w:t xml:space="preserve"> </w:t>
      </w:r>
      <w:r>
        <w:rPr>
          <w:rFonts w:asciiTheme="minorHAnsi" w:hAnsiTheme="minorHAnsi"/>
          <w:sz w:val="22"/>
          <w:szCs w:val="22"/>
          <w:lang w:val="pl-PL"/>
        </w:rPr>
        <w:t xml:space="preserve"> </w:t>
      </w:r>
      <w:r w:rsidR="001110FD" w:rsidRPr="00075AA5">
        <w:rPr>
          <w:rFonts w:asciiTheme="minorHAnsi" w:hAnsiTheme="minorHAnsi"/>
          <w:b/>
          <w:sz w:val="36"/>
          <w:szCs w:val="36"/>
          <w:lang w:val="pl-PL"/>
        </w:rPr>
        <w:t>KONKURSNA  DOKUMENTACIJ</w:t>
      </w:r>
      <w:r w:rsidR="00F16E59" w:rsidRPr="00075AA5">
        <w:rPr>
          <w:rFonts w:asciiTheme="minorHAnsi" w:hAnsiTheme="minorHAnsi"/>
          <w:b/>
          <w:sz w:val="36"/>
          <w:szCs w:val="36"/>
          <w:lang w:val="pl-PL"/>
        </w:rPr>
        <w:t>A</w:t>
      </w:r>
    </w:p>
    <w:p w:rsidR="006846E3" w:rsidRDefault="006846E3" w:rsidP="006846E3">
      <w:pPr>
        <w:rPr>
          <w:lang w:val="pl-PL"/>
        </w:rPr>
      </w:pPr>
    </w:p>
    <w:p w:rsidR="00270C8B" w:rsidRDefault="00270C8B" w:rsidP="006846E3">
      <w:pPr>
        <w:rPr>
          <w:lang w:val="pl-PL"/>
        </w:rPr>
      </w:pPr>
    </w:p>
    <w:p w:rsidR="00F7588F" w:rsidRDefault="00F7588F" w:rsidP="006846E3">
      <w:pPr>
        <w:rPr>
          <w:lang w:val="pl-PL"/>
        </w:rPr>
      </w:pPr>
    </w:p>
    <w:p w:rsidR="00E762BF" w:rsidRPr="006846E3" w:rsidRDefault="00E762BF" w:rsidP="006846E3">
      <w:pPr>
        <w:rPr>
          <w:lang w:val="pl-PL"/>
        </w:rPr>
      </w:pPr>
    </w:p>
    <w:p w:rsidR="00FA17BC" w:rsidRPr="00075AA5" w:rsidRDefault="006846E3" w:rsidP="00FA17BC">
      <w:pPr>
        <w:rPr>
          <w:rFonts w:asciiTheme="minorHAnsi" w:hAnsiTheme="minorHAnsi" w:cstheme="minorHAnsi"/>
          <w:sz w:val="32"/>
          <w:szCs w:val="32"/>
          <w:u w:val="single" w:color="0000FF"/>
        </w:rPr>
      </w:pPr>
      <w:r>
        <w:rPr>
          <w:rFonts w:asciiTheme="minorHAnsi" w:hAnsiTheme="minorHAnsi" w:cstheme="minorHAnsi"/>
          <w:b/>
          <w:sz w:val="22"/>
          <w:szCs w:val="22"/>
          <w:lang w:val="pl-PL"/>
        </w:rPr>
        <w:t xml:space="preserve"> </w:t>
      </w:r>
      <w:r w:rsidR="00C03DD6">
        <w:rPr>
          <w:rFonts w:asciiTheme="minorHAnsi" w:hAnsiTheme="minorHAnsi" w:cstheme="minorHAnsi"/>
          <w:b/>
          <w:sz w:val="22"/>
          <w:szCs w:val="22"/>
          <w:lang w:val="pl-PL"/>
        </w:rPr>
        <w:t xml:space="preserve">    </w:t>
      </w:r>
      <w:r w:rsidR="007F596A">
        <w:rPr>
          <w:rFonts w:asciiTheme="minorHAnsi" w:hAnsiTheme="minorHAnsi" w:cstheme="minorHAnsi"/>
          <w:b/>
          <w:sz w:val="22"/>
          <w:szCs w:val="22"/>
          <w:lang w:val="pl-PL"/>
        </w:rPr>
        <w:t xml:space="preserve">                   </w:t>
      </w:r>
      <w:r w:rsidR="00C03DD6">
        <w:rPr>
          <w:rFonts w:asciiTheme="minorHAnsi" w:hAnsiTheme="minorHAnsi" w:cstheme="minorHAnsi"/>
          <w:b/>
          <w:sz w:val="22"/>
          <w:szCs w:val="22"/>
          <w:lang w:val="pl-PL"/>
        </w:rPr>
        <w:t xml:space="preserve"> </w:t>
      </w:r>
      <w:r w:rsidR="008125F3">
        <w:rPr>
          <w:rFonts w:asciiTheme="minorHAnsi" w:hAnsiTheme="minorHAnsi" w:cstheme="minorHAnsi"/>
          <w:b/>
          <w:sz w:val="22"/>
          <w:szCs w:val="22"/>
          <w:lang w:val="pl-PL"/>
        </w:rPr>
        <w:t xml:space="preserve">   </w:t>
      </w:r>
      <w:r w:rsidR="00F77FB4">
        <w:rPr>
          <w:rFonts w:asciiTheme="minorHAnsi" w:hAnsiTheme="minorHAnsi" w:cstheme="minorHAnsi"/>
          <w:b/>
          <w:sz w:val="22"/>
          <w:szCs w:val="22"/>
        </w:rPr>
        <w:t xml:space="preserve">  </w:t>
      </w:r>
      <w:r w:rsidR="00C03DD6">
        <w:rPr>
          <w:rFonts w:asciiTheme="minorHAnsi" w:hAnsiTheme="minorHAnsi" w:cstheme="minorHAnsi"/>
          <w:b/>
          <w:sz w:val="22"/>
          <w:szCs w:val="22"/>
          <w:lang w:val="pl-PL"/>
        </w:rPr>
        <w:t xml:space="preserve"> </w:t>
      </w:r>
      <w:r w:rsidR="00FA17BC" w:rsidRPr="00075AA5">
        <w:rPr>
          <w:rFonts w:asciiTheme="minorHAnsi" w:hAnsiTheme="minorHAnsi"/>
          <w:b/>
          <w:sz w:val="32"/>
          <w:szCs w:val="32"/>
          <w:u w:val="single" w:color="0000FF"/>
          <w:lang w:val="pl-PL"/>
        </w:rPr>
        <w:t xml:space="preserve">ZA USLUGE ODRŽAVANJA </w:t>
      </w:r>
      <w:r w:rsidR="007F596A">
        <w:rPr>
          <w:rFonts w:asciiTheme="minorHAnsi" w:hAnsiTheme="minorHAnsi"/>
          <w:b/>
          <w:sz w:val="32"/>
          <w:szCs w:val="32"/>
          <w:u w:val="single" w:color="0000FF"/>
          <w:lang w:val="pl-PL"/>
        </w:rPr>
        <w:t>USLUGA HIGIJENE</w:t>
      </w:r>
    </w:p>
    <w:p w:rsidR="00FA17BC" w:rsidRPr="006846E3" w:rsidRDefault="00FA17BC" w:rsidP="00FA17BC">
      <w:pPr>
        <w:rPr>
          <w:rFonts w:asciiTheme="minorHAnsi" w:hAnsiTheme="minorHAnsi" w:cstheme="minorHAnsi"/>
          <w:sz w:val="22"/>
          <w:szCs w:val="22"/>
          <w:u w:val="single" w:color="0000FF"/>
        </w:rPr>
      </w:pPr>
    </w:p>
    <w:p w:rsidR="00FA17BC" w:rsidRPr="006846E3" w:rsidRDefault="00FA17BC" w:rsidP="00FA1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2"/>
          <w:szCs w:val="22"/>
          <w:u w:val="single" w:color="0000FF"/>
          <w:lang w:val="pl-PL"/>
        </w:rPr>
      </w:pPr>
      <w:r w:rsidRPr="006846E3">
        <w:rPr>
          <w:rFonts w:asciiTheme="minorHAnsi" w:hAnsiTheme="minorHAnsi"/>
          <w:sz w:val="22"/>
          <w:szCs w:val="22"/>
          <w:lang w:val="pl-PL"/>
        </w:rPr>
        <w:t xml:space="preserve">                           </w:t>
      </w:r>
    </w:p>
    <w:p w:rsidR="00FA17BC" w:rsidRPr="006846E3" w:rsidRDefault="00FA17BC" w:rsidP="00FA17BC">
      <w:pPr>
        <w:rPr>
          <w:rFonts w:asciiTheme="minorHAnsi" w:hAnsiTheme="minorHAnsi"/>
          <w:sz w:val="22"/>
          <w:szCs w:val="22"/>
          <w:lang w:val="pl-PL"/>
        </w:rPr>
      </w:pPr>
    </w:p>
    <w:p w:rsidR="001A31A5" w:rsidRDefault="001A31A5" w:rsidP="00FA17BC">
      <w:pPr>
        <w:rPr>
          <w:rFonts w:asciiTheme="minorHAnsi" w:hAnsiTheme="minorHAnsi"/>
          <w:sz w:val="22"/>
          <w:szCs w:val="22"/>
          <w:u w:val="single" w:color="0000FF"/>
          <w:lang w:val="pl-PL"/>
        </w:rPr>
      </w:pPr>
    </w:p>
    <w:p w:rsidR="001110FD" w:rsidRPr="008A5C01" w:rsidRDefault="00785A37" w:rsidP="001110FD">
      <w:pPr>
        <w:rPr>
          <w:rFonts w:asciiTheme="minorHAnsi" w:hAnsiTheme="minorHAnsi"/>
          <w:color w:val="FF0000"/>
          <w:sz w:val="28"/>
          <w:szCs w:val="28"/>
          <w:lang w:val="pl-PL"/>
        </w:rPr>
      </w:pPr>
      <w:r w:rsidRPr="00075AA5">
        <w:rPr>
          <w:rFonts w:asciiTheme="minorHAnsi" w:hAnsiTheme="minorHAnsi"/>
          <w:b/>
          <w:color w:val="FF0000"/>
          <w:sz w:val="28"/>
          <w:szCs w:val="28"/>
          <w:lang w:val="pl-PL"/>
        </w:rPr>
        <w:t xml:space="preserve">       </w:t>
      </w:r>
      <w:r w:rsidR="006846E3" w:rsidRPr="00075AA5">
        <w:rPr>
          <w:rFonts w:asciiTheme="minorHAnsi" w:hAnsiTheme="minorHAnsi"/>
          <w:b/>
          <w:color w:val="FF0000"/>
          <w:sz w:val="28"/>
          <w:szCs w:val="28"/>
          <w:lang w:val="pl-PL"/>
        </w:rPr>
        <w:t xml:space="preserve">     </w:t>
      </w:r>
      <w:r w:rsidR="00F77FB4">
        <w:rPr>
          <w:rFonts w:asciiTheme="minorHAnsi" w:hAnsiTheme="minorHAnsi"/>
          <w:b/>
          <w:color w:val="FF0000"/>
          <w:sz w:val="28"/>
          <w:szCs w:val="28"/>
        </w:rPr>
        <w:t xml:space="preserve">    </w:t>
      </w:r>
      <w:r w:rsidR="009D68C9" w:rsidRPr="009D68C9">
        <w:rPr>
          <w:rFonts w:asciiTheme="minorHAnsi" w:hAnsiTheme="minorHAnsi"/>
          <w:b/>
          <w:sz w:val="28"/>
          <w:szCs w:val="28"/>
        </w:rPr>
        <w:t>45</w:t>
      </w:r>
      <w:r w:rsidR="00734AE9" w:rsidRPr="00075AA5">
        <w:rPr>
          <w:rFonts w:asciiTheme="minorHAnsi" w:hAnsiTheme="minorHAnsi"/>
          <w:b/>
          <w:sz w:val="28"/>
          <w:szCs w:val="28"/>
          <w:lang w:val="pl-PL"/>
        </w:rPr>
        <w:t>.</w:t>
      </w:r>
      <w:r w:rsidR="001110FD" w:rsidRPr="00075AA5">
        <w:rPr>
          <w:rFonts w:asciiTheme="minorHAnsi" w:hAnsiTheme="minorHAnsi"/>
          <w:sz w:val="28"/>
          <w:szCs w:val="28"/>
          <w:lang w:val="it-IT"/>
        </w:rPr>
        <w:t xml:space="preserve"> </w:t>
      </w:r>
      <w:r w:rsidR="001110FD" w:rsidRPr="00075AA5">
        <w:rPr>
          <w:rFonts w:asciiTheme="minorHAnsi" w:hAnsiTheme="minorHAnsi"/>
          <w:sz w:val="28"/>
          <w:szCs w:val="28"/>
          <w:lang w:val="pl-PL"/>
        </w:rPr>
        <w:t>broj</w:t>
      </w:r>
      <w:r w:rsidR="00827E83" w:rsidRPr="00075AA5">
        <w:rPr>
          <w:rFonts w:asciiTheme="minorHAnsi" w:hAnsiTheme="minorHAnsi"/>
          <w:sz w:val="28"/>
          <w:szCs w:val="28"/>
          <w:lang w:val="pl-PL"/>
        </w:rPr>
        <w:t xml:space="preserve"> otvorenog postupka</w:t>
      </w:r>
      <w:r w:rsidR="001110FD" w:rsidRPr="00075AA5">
        <w:rPr>
          <w:rFonts w:asciiTheme="minorHAnsi" w:hAnsiTheme="minorHAnsi"/>
          <w:sz w:val="28"/>
          <w:szCs w:val="28"/>
          <w:lang w:val="pl-PL"/>
        </w:rPr>
        <w:t xml:space="preserve"> javne nabavke za </w:t>
      </w:r>
      <w:r w:rsidR="001110FD" w:rsidRPr="002A26FA">
        <w:rPr>
          <w:rFonts w:asciiTheme="minorHAnsi" w:hAnsiTheme="minorHAnsi"/>
          <w:sz w:val="28"/>
          <w:szCs w:val="28"/>
          <w:lang w:val="pl-PL"/>
        </w:rPr>
        <w:t>201</w:t>
      </w:r>
      <w:r w:rsidR="008A5C01" w:rsidRPr="002A26FA">
        <w:rPr>
          <w:rFonts w:asciiTheme="minorHAnsi" w:hAnsiTheme="minorHAnsi"/>
          <w:sz w:val="28"/>
          <w:szCs w:val="28"/>
          <w:lang w:val="pl-PL"/>
        </w:rPr>
        <w:t>7</w:t>
      </w:r>
      <w:r w:rsidR="00827E83" w:rsidRPr="002A26FA">
        <w:rPr>
          <w:rFonts w:asciiTheme="minorHAnsi" w:hAnsiTheme="minorHAnsi"/>
          <w:sz w:val="28"/>
          <w:szCs w:val="28"/>
          <w:lang w:val="pl-PL"/>
        </w:rPr>
        <w:t>.</w:t>
      </w:r>
      <w:r w:rsidR="00496246" w:rsidRPr="002A26FA">
        <w:rPr>
          <w:rFonts w:asciiTheme="minorHAnsi" w:hAnsiTheme="minorHAnsi"/>
          <w:sz w:val="28"/>
          <w:szCs w:val="28"/>
          <w:lang w:val="pl-PL"/>
        </w:rPr>
        <w:t>godinu</w:t>
      </w:r>
      <w:r w:rsidR="00827E83" w:rsidRPr="008A5C01">
        <w:rPr>
          <w:rFonts w:asciiTheme="minorHAnsi" w:hAnsiTheme="minorHAnsi"/>
          <w:color w:val="FF0000"/>
          <w:sz w:val="28"/>
          <w:szCs w:val="28"/>
          <w:lang w:val="pl-PL"/>
        </w:rPr>
        <w:t xml:space="preserve"> </w:t>
      </w:r>
    </w:p>
    <w:p w:rsidR="001110FD" w:rsidRPr="006846E3" w:rsidRDefault="001110FD" w:rsidP="001110FD">
      <w:pPr>
        <w:rPr>
          <w:rFonts w:asciiTheme="minorHAnsi" w:hAnsiTheme="minorHAnsi"/>
          <w:sz w:val="22"/>
          <w:szCs w:val="22"/>
          <w:lang w:val="pl-PL"/>
        </w:rPr>
      </w:pPr>
    </w:p>
    <w:p w:rsidR="001110FD" w:rsidRPr="009D68C9" w:rsidRDefault="009D68C9" w:rsidP="001110FD">
      <w:pPr>
        <w:rPr>
          <w:rFonts w:asciiTheme="minorHAnsi" w:hAnsiTheme="minorHAnsi"/>
          <w:sz w:val="22"/>
          <w:szCs w:val="22"/>
        </w:rPr>
      </w:pPr>
      <w:r>
        <w:rPr>
          <w:rFonts w:asciiTheme="minorHAnsi" w:hAnsiTheme="minorHAnsi"/>
          <w:sz w:val="22"/>
          <w:szCs w:val="22"/>
        </w:rPr>
        <w:t xml:space="preserve">      </w:t>
      </w:r>
    </w:p>
    <w:p w:rsidR="001110FD" w:rsidRPr="006846E3" w:rsidRDefault="001110FD" w:rsidP="001110FD">
      <w:pPr>
        <w:rPr>
          <w:rFonts w:asciiTheme="minorHAnsi" w:hAnsiTheme="minorHAnsi"/>
          <w:sz w:val="22"/>
          <w:szCs w:val="22"/>
          <w:lang w:val="it-IT"/>
        </w:rPr>
      </w:pPr>
    </w:p>
    <w:p w:rsidR="00CF1DB2" w:rsidRDefault="00CF1DB2" w:rsidP="001110FD">
      <w:pPr>
        <w:rPr>
          <w:rFonts w:asciiTheme="minorHAnsi" w:hAnsiTheme="minorHAnsi"/>
          <w:sz w:val="22"/>
          <w:szCs w:val="22"/>
          <w:lang w:val="it-IT"/>
        </w:rPr>
      </w:pPr>
    </w:p>
    <w:p w:rsidR="006846E3" w:rsidRDefault="006846E3" w:rsidP="001110FD">
      <w:pPr>
        <w:rPr>
          <w:rFonts w:asciiTheme="minorHAnsi" w:hAnsiTheme="minorHAnsi"/>
          <w:sz w:val="22"/>
          <w:szCs w:val="22"/>
          <w:lang w:val="it-IT"/>
        </w:rPr>
      </w:pPr>
    </w:p>
    <w:p w:rsidR="00075AA5" w:rsidRDefault="00075AA5" w:rsidP="001110FD">
      <w:pPr>
        <w:rPr>
          <w:rFonts w:asciiTheme="minorHAnsi" w:hAnsiTheme="minorHAnsi"/>
          <w:sz w:val="22"/>
          <w:szCs w:val="22"/>
          <w:lang w:val="it-IT"/>
        </w:rPr>
      </w:pPr>
    </w:p>
    <w:p w:rsidR="00075AA5" w:rsidRDefault="00075AA5" w:rsidP="001110FD">
      <w:pPr>
        <w:rPr>
          <w:rFonts w:asciiTheme="minorHAnsi" w:hAnsiTheme="minorHAnsi"/>
          <w:sz w:val="22"/>
          <w:szCs w:val="22"/>
          <w:lang w:val="it-IT"/>
        </w:rPr>
      </w:pPr>
    </w:p>
    <w:p w:rsidR="00D905CA" w:rsidRDefault="00D905CA" w:rsidP="001110FD">
      <w:pPr>
        <w:rPr>
          <w:rFonts w:asciiTheme="minorHAnsi" w:hAnsiTheme="minorHAnsi"/>
          <w:sz w:val="22"/>
          <w:szCs w:val="22"/>
          <w:lang w:val="it-IT"/>
        </w:rPr>
      </w:pPr>
    </w:p>
    <w:p w:rsidR="00D905CA" w:rsidRDefault="00D905CA" w:rsidP="001110FD">
      <w:pPr>
        <w:rPr>
          <w:rFonts w:asciiTheme="minorHAnsi" w:hAnsiTheme="minorHAnsi"/>
          <w:sz w:val="22"/>
          <w:szCs w:val="22"/>
          <w:lang w:val="it-IT"/>
        </w:rPr>
      </w:pPr>
    </w:p>
    <w:p w:rsidR="00D905CA" w:rsidRDefault="00D905CA" w:rsidP="001110FD">
      <w:pPr>
        <w:rPr>
          <w:rFonts w:asciiTheme="minorHAnsi" w:hAnsiTheme="minorHAnsi"/>
          <w:sz w:val="22"/>
          <w:szCs w:val="22"/>
          <w:lang w:val="it-IT"/>
        </w:rPr>
      </w:pPr>
    </w:p>
    <w:p w:rsidR="00D905CA" w:rsidRDefault="00D905CA" w:rsidP="001110FD">
      <w:pPr>
        <w:rPr>
          <w:rFonts w:asciiTheme="minorHAnsi" w:hAnsiTheme="minorHAnsi"/>
          <w:sz w:val="22"/>
          <w:szCs w:val="22"/>
        </w:rPr>
      </w:pPr>
    </w:p>
    <w:p w:rsidR="00717E3A" w:rsidRDefault="00717E3A" w:rsidP="001110FD">
      <w:pPr>
        <w:rPr>
          <w:rFonts w:asciiTheme="minorHAnsi" w:hAnsiTheme="minorHAnsi"/>
          <w:sz w:val="22"/>
          <w:szCs w:val="22"/>
        </w:rPr>
      </w:pPr>
    </w:p>
    <w:p w:rsidR="00717E3A" w:rsidRPr="00717E3A" w:rsidRDefault="00717E3A" w:rsidP="001110FD">
      <w:pPr>
        <w:rPr>
          <w:rFonts w:asciiTheme="minorHAnsi" w:hAnsiTheme="minorHAnsi"/>
          <w:sz w:val="22"/>
          <w:szCs w:val="22"/>
        </w:rPr>
      </w:pPr>
    </w:p>
    <w:p w:rsidR="00270C8B" w:rsidRDefault="00270C8B" w:rsidP="001110FD">
      <w:pPr>
        <w:rPr>
          <w:rFonts w:asciiTheme="minorHAnsi" w:hAnsiTheme="minorHAnsi"/>
          <w:sz w:val="22"/>
          <w:szCs w:val="22"/>
          <w:lang w:val="it-IT"/>
        </w:rPr>
      </w:pPr>
    </w:p>
    <w:p w:rsidR="00270C8B" w:rsidRDefault="00270C8B" w:rsidP="001110FD">
      <w:pPr>
        <w:rPr>
          <w:rFonts w:asciiTheme="minorHAnsi" w:hAnsiTheme="minorHAnsi"/>
          <w:sz w:val="22"/>
          <w:szCs w:val="22"/>
          <w:lang w:val="it-IT"/>
        </w:rPr>
      </w:pPr>
    </w:p>
    <w:p w:rsidR="002A445D" w:rsidRDefault="002A445D" w:rsidP="001110FD">
      <w:pPr>
        <w:rPr>
          <w:rFonts w:asciiTheme="minorHAnsi" w:hAnsiTheme="minorHAnsi"/>
          <w:sz w:val="22"/>
          <w:szCs w:val="22"/>
          <w:lang w:val="it-IT"/>
        </w:rPr>
      </w:pPr>
    </w:p>
    <w:p w:rsidR="001110FD" w:rsidRPr="00075AA5" w:rsidRDefault="00270C8B" w:rsidP="00E762BF">
      <w:pPr>
        <w:rPr>
          <w:rFonts w:asciiTheme="minorHAnsi" w:hAnsiTheme="minorHAnsi"/>
          <w:lang w:val="pl-PL"/>
        </w:rPr>
      </w:pPr>
      <w:r>
        <w:rPr>
          <w:rFonts w:asciiTheme="minorHAnsi" w:hAnsiTheme="minorHAnsi"/>
          <w:lang w:val="pl-PL"/>
        </w:rPr>
        <w:t>N</w:t>
      </w:r>
      <w:r w:rsidR="001110FD" w:rsidRPr="00075AA5">
        <w:rPr>
          <w:rFonts w:asciiTheme="minorHAnsi" w:hAnsiTheme="minorHAnsi"/>
          <w:lang w:val="pl-PL"/>
        </w:rPr>
        <w:t>a osnovu člana 61. Zakona o javnim nabavkama („Službeni glasnik Republike Srbije „ br.124/12 od 29.12.2012.</w:t>
      </w:r>
      <w:r w:rsidR="00075AA5" w:rsidRPr="00075AA5">
        <w:rPr>
          <w:rFonts w:asciiTheme="minorHAnsi" w:hAnsiTheme="minorHAnsi"/>
          <w:lang w:val="pl-PL"/>
        </w:rPr>
        <w:t>,</w:t>
      </w:r>
      <w:r w:rsidR="00075AA5">
        <w:rPr>
          <w:rFonts w:asciiTheme="minorHAnsi" w:hAnsiTheme="minorHAnsi"/>
          <w:lang w:val="pl-PL"/>
        </w:rPr>
        <w:t xml:space="preserve"> </w:t>
      </w:r>
      <w:r w:rsidR="008B6806" w:rsidRPr="00075AA5">
        <w:rPr>
          <w:rFonts w:asciiTheme="minorHAnsi" w:hAnsiTheme="minorHAnsi"/>
          <w:lang w:val="pl-PL"/>
        </w:rPr>
        <w:t xml:space="preserve"> br. 14/15</w:t>
      </w:r>
      <w:r w:rsidR="000158D1" w:rsidRPr="00075AA5">
        <w:rPr>
          <w:rFonts w:asciiTheme="minorHAnsi" w:hAnsiTheme="minorHAnsi"/>
          <w:lang w:val="pl-PL"/>
        </w:rPr>
        <w:t xml:space="preserve"> od 14.02.2015. </w:t>
      </w:r>
      <w:r w:rsidR="008B6806" w:rsidRPr="00075AA5">
        <w:rPr>
          <w:rFonts w:asciiTheme="minorHAnsi" w:hAnsiTheme="minorHAnsi"/>
          <w:lang w:val="pl-PL"/>
        </w:rPr>
        <w:t>i 68/</w:t>
      </w:r>
      <w:r w:rsidR="000158D1" w:rsidRPr="00075AA5">
        <w:rPr>
          <w:rFonts w:asciiTheme="minorHAnsi" w:hAnsiTheme="minorHAnsi"/>
          <w:lang w:val="pl-PL"/>
        </w:rPr>
        <w:t>20</w:t>
      </w:r>
      <w:r w:rsidR="008B6806" w:rsidRPr="00075AA5">
        <w:rPr>
          <w:rFonts w:asciiTheme="minorHAnsi" w:hAnsiTheme="minorHAnsi"/>
          <w:lang w:val="pl-PL"/>
        </w:rPr>
        <w:t>15</w:t>
      </w:r>
      <w:r w:rsidR="000158D1" w:rsidRPr="00075AA5">
        <w:rPr>
          <w:rFonts w:asciiTheme="minorHAnsi" w:hAnsiTheme="minorHAnsi"/>
          <w:lang w:val="pl-PL"/>
        </w:rPr>
        <w:t xml:space="preserve"> od 04.08.2015.</w:t>
      </w:r>
      <w:r w:rsidR="001110FD" w:rsidRPr="00075AA5">
        <w:rPr>
          <w:rFonts w:asciiTheme="minorHAnsi" w:hAnsiTheme="minorHAnsi"/>
          <w:lang w:val="pl-PL"/>
        </w:rPr>
        <w:t>) i člana 2. Pravilnika o obaveznim elementima konkursne dokumentacije i načinu dokazivanja ispunjenosti uslova („Službeni  glasnik Republike Srbije” br.</w:t>
      </w:r>
      <w:r w:rsidR="00CE6707" w:rsidRPr="00075AA5">
        <w:rPr>
          <w:rFonts w:asciiTheme="minorHAnsi" w:hAnsiTheme="minorHAnsi"/>
          <w:lang w:val="pl-PL"/>
        </w:rPr>
        <w:t xml:space="preserve"> </w:t>
      </w:r>
      <w:r w:rsidR="000158D1" w:rsidRPr="00075AA5">
        <w:rPr>
          <w:rFonts w:asciiTheme="minorHAnsi" w:hAnsiTheme="minorHAnsi"/>
          <w:lang w:val="pl-PL"/>
        </w:rPr>
        <w:t>86/15</w:t>
      </w:r>
      <w:r w:rsidR="001110FD" w:rsidRPr="00075AA5">
        <w:rPr>
          <w:rFonts w:asciiTheme="minorHAnsi" w:hAnsiTheme="minorHAnsi"/>
          <w:lang w:val="pl-PL"/>
        </w:rPr>
        <w:t xml:space="preserve"> od </w:t>
      </w:r>
      <w:r w:rsidR="000158D1" w:rsidRPr="00075AA5">
        <w:rPr>
          <w:rFonts w:asciiTheme="minorHAnsi" w:hAnsiTheme="minorHAnsi"/>
          <w:lang w:val="pl-PL"/>
        </w:rPr>
        <w:t>14.10.2015.</w:t>
      </w:r>
      <w:r w:rsidR="001110FD" w:rsidRPr="00075AA5">
        <w:rPr>
          <w:rFonts w:asciiTheme="minorHAnsi" w:hAnsiTheme="minorHAnsi"/>
          <w:lang w:val="pl-PL"/>
        </w:rPr>
        <w:t xml:space="preserve">), </w:t>
      </w:r>
      <w:r w:rsidR="0075706E" w:rsidRPr="00075AA5">
        <w:rPr>
          <w:rFonts w:asciiTheme="minorHAnsi" w:hAnsiTheme="minorHAnsi"/>
          <w:lang w:val="pl-PL"/>
        </w:rPr>
        <w:t xml:space="preserve">i člana </w:t>
      </w:r>
      <w:r w:rsidR="00625B66">
        <w:rPr>
          <w:rFonts w:asciiTheme="minorHAnsi" w:hAnsiTheme="minorHAnsi"/>
        </w:rPr>
        <w:t>29</w:t>
      </w:r>
      <w:r w:rsidR="0075706E" w:rsidRPr="00075AA5">
        <w:rPr>
          <w:rFonts w:asciiTheme="minorHAnsi" w:hAnsiTheme="minorHAnsi"/>
          <w:lang w:val="pl-PL"/>
        </w:rPr>
        <w:t xml:space="preserve">. Pravilnika o </w:t>
      </w:r>
      <w:r w:rsidR="0075706E" w:rsidRPr="00075AA5">
        <w:rPr>
          <w:rFonts w:asciiTheme="minorHAnsi" w:hAnsiTheme="minorHAnsi"/>
        </w:rPr>
        <w:t xml:space="preserve">bližem uređivanju postupaka javne nabavke IORS-a,  br. </w:t>
      </w:r>
      <w:r w:rsidR="00E762BF" w:rsidRPr="00E762BF">
        <w:t>25-12/1 OD 23.02.2016.</w:t>
      </w:r>
      <w:r w:rsidR="00E762BF">
        <w:t>,</w:t>
      </w:r>
      <w:r w:rsidR="001110FD" w:rsidRPr="00075AA5">
        <w:rPr>
          <w:rFonts w:asciiTheme="minorHAnsi" w:hAnsiTheme="minorHAnsi"/>
          <w:lang w:val="pl-PL"/>
        </w:rPr>
        <w:t>konkursna dokumentacija u otvorenom postupku sadrži:</w:t>
      </w:r>
    </w:p>
    <w:p w:rsidR="002961CC" w:rsidRDefault="002961CC" w:rsidP="00C77C61">
      <w:pPr>
        <w:spacing w:before="120" w:after="120"/>
        <w:ind w:right="-720"/>
        <w:rPr>
          <w:rFonts w:asciiTheme="minorHAnsi" w:hAnsiTheme="minorHAnsi"/>
          <w:sz w:val="22"/>
          <w:szCs w:val="22"/>
          <w:lang w:val="pl-PL"/>
        </w:rPr>
      </w:pPr>
    </w:p>
    <w:p w:rsidR="007F596A" w:rsidRDefault="007F596A" w:rsidP="00C77C61">
      <w:pPr>
        <w:spacing w:before="120" w:after="120"/>
        <w:ind w:right="-720"/>
        <w:rPr>
          <w:rFonts w:asciiTheme="minorHAnsi" w:hAnsiTheme="minorHAnsi"/>
          <w:sz w:val="22"/>
          <w:szCs w:val="22"/>
          <w:lang w:val="pl-PL"/>
        </w:rPr>
      </w:pPr>
    </w:p>
    <w:p w:rsidR="007F596A" w:rsidRDefault="007F596A" w:rsidP="00C77C61">
      <w:pPr>
        <w:spacing w:before="120" w:after="120"/>
        <w:ind w:right="-720"/>
        <w:rPr>
          <w:rFonts w:asciiTheme="minorHAnsi" w:hAnsiTheme="minorHAnsi"/>
          <w:sz w:val="22"/>
          <w:szCs w:val="22"/>
          <w:lang w:val="pl-PL"/>
        </w:rPr>
      </w:pPr>
    </w:p>
    <w:p w:rsidR="007F2337" w:rsidRDefault="007F2337" w:rsidP="00FA17BC">
      <w:pPr>
        <w:spacing w:before="120" w:after="120"/>
        <w:ind w:right="-720"/>
        <w:rPr>
          <w:rFonts w:asciiTheme="minorHAnsi" w:hAnsiTheme="minorHAnsi"/>
          <w:b/>
          <w:i/>
          <w:sz w:val="22"/>
          <w:szCs w:val="22"/>
          <w:lang w:val="pl-PL"/>
        </w:rPr>
      </w:pPr>
    </w:p>
    <w:p w:rsidR="00FA17BC" w:rsidRPr="007F596A" w:rsidRDefault="00FA17BC" w:rsidP="00FA17BC">
      <w:pPr>
        <w:spacing w:before="120" w:after="120"/>
        <w:ind w:right="-720"/>
        <w:rPr>
          <w:rFonts w:asciiTheme="minorHAnsi" w:hAnsiTheme="minorHAnsi"/>
          <w:b/>
          <w:i/>
          <w:sz w:val="22"/>
          <w:szCs w:val="22"/>
          <w:lang w:val="pl-PL"/>
        </w:rPr>
      </w:pPr>
      <w:r w:rsidRPr="007F596A">
        <w:rPr>
          <w:rFonts w:asciiTheme="minorHAnsi" w:hAnsiTheme="minorHAnsi"/>
          <w:b/>
          <w:i/>
          <w:sz w:val="22"/>
          <w:szCs w:val="22"/>
          <w:lang w:val="pl-PL"/>
        </w:rPr>
        <w:t>Prilog br. 1</w:t>
      </w:r>
    </w:p>
    <w:p w:rsidR="00FA17BC" w:rsidRPr="007F596A" w:rsidRDefault="00FA17BC" w:rsidP="00FA17BC">
      <w:pPr>
        <w:spacing w:before="120" w:after="120"/>
        <w:ind w:right="-720"/>
        <w:jc w:val="both"/>
        <w:rPr>
          <w:rFonts w:asciiTheme="minorHAnsi" w:hAnsiTheme="minorHAnsi"/>
          <w:b/>
          <w:i/>
          <w:sz w:val="22"/>
          <w:szCs w:val="22"/>
          <w:lang w:val="pl-PL"/>
        </w:rPr>
      </w:pPr>
      <w:r w:rsidRPr="007F596A">
        <w:rPr>
          <w:rFonts w:asciiTheme="minorHAnsi" w:hAnsiTheme="minorHAnsi"/>
          <w:b/>
          <w:i/>
          <w:sz w:val="22"/>
          <w:szCs w:val="22"/>
          <w:lang w:val="pl-PL"/>
        </w:rPr>
        <w:t xml:space="preserve">1. OPŠTI PODACI O JAVNOJ NABAVCI </w:t>
      </w:r>
    </w:p>
    <w:p w:rsidR="00FA17BC" w:rsidRPr="007F596A" w:rsidRDefault="00FA17BC" w:rsidP="00FA17BC">
      <w:pPr>
        <w:spacing w:before="120" w:after="120"/>
        <w:ind w:right="-720"/>
        <w:jc w:val="both"/>
        <w:outlineLvl w:val="0"/>
        <w:rPr>
          <w:rFonts w:asciiTheme="minorHAnsi" w:hAnsiTheme="minorHAnsi"/>
          <w:b/>
          <w:sz w:val="22"/>
          <w:szCs w:val="22"/>
          <w:lang w:val="pl-PL"/>
        </w:rPr>
      </w:pPr>
      <w:r w:rsidRPr="007F596A">
        <w:rPr>
          <w:rFonts w:asciiTheme="minorHAnsi" w:hAnsiTheme="minorHAnsi"/>
          <w:b/>
          <w:sz w:val="22"/>
          <w:szCs w:val="22"/>
          <w:lang w:val="pl-PL"/>
        </w:rPr>
        <w:t>Naziv naručioca : INSTITUT ZA ONKOLOGIJU I RADIOLOGIJU SRBIJE</w:t>
      </w:r>
    </w:p>
    <w:p w:rsidR="00FA17BC" w:rsidRPr="007F596A" w:rsidRDefault="00FA17BC" w:rsidP="00FA17BC">
      <w:pPr>
        <w:spacing w:before="120" w:after="120"/>
        <w:ind w:right="-720"/>
        <w:jc w:val="both"/>
        <w:outlineLvl w:val="0"/>
        <w:rPr>
          <w:rFonts w:asciiTheme="minorHAnsi" w:hAnsiTheme="minorHAnsi"/>
          <w:b/>
          <w:sz w:val="22"/>
          <w:szCs w:val="22"/>
          <w:lang w:val="pl-PL"/>
        </w:rPr>
      </w:pPr>
      <w:r w:rsidRPr="007F596A">
        <w:rPr>
          <w:rFonts w:asciiTheme="minorHAnsi" w:hAnsiTheme="minorHAnsi"/>
          <w:b/>
          <w:sz w:val="22"/>
          <w:szCs w:val="22"/>
          <w:lang w:val="pl-PL"/>
        </w:rPr>
        <w:t>Adresa : Pasterova br. 14 , 11000 Beograd</w:t>
      </w:r>
    </w:p>
    <w:p w:rsidR="00FA17BC" w:rsidRPr="007F596A" w:rsidRDefault="00FA17BC" w:rsidP="00FA17BC">
      <w:pPr>
        <w:spacing w:before="120" w:after="120"/>
        <w:ind w:right="-720"/>
        <w:jc w:val="both"/>
        <w:outlineLvl w:val="0"/>
        <w:rPr>
          <w:rFonts w:asciiTheme="minorHAnsi" w:hAnsiTheme="minorHAnsi"/>
          <w:b/>
          <w:sz w:val="22"/>
          <w:szCs w:val="22"/>
          <w:lang w:val="pl-PL"/>
        </w:rPr>
      </w:pPr>
      <w:r w:rsidRPr="007F596A">
        <w:rPr>
          <w:rFonts w:asciiTheme="minorHAnsi" w:hAnsiTheme="minorHAnsi"/>
          <w:b/>
          <w:sz w:val="22"/>
          <w:szCs w:val="22"/>
          <w:lang w:val="pl-PL"/>
        </w:rPr>
        <w:t xml:space="preserve">Internet stranica : </w:t>
      </w:r>
      <w:hyperlink r:id="rId8" w:history="1">
        <w:r w:rsidRPr="007F596A">
          <w:rPr>
            <w:rStyle w:val="Hyperlink"/>
            <w:rFonts w:asciiTheme="minorHAnsi" w:hAnsiTheme="minorHAnsi"/>
            <w:b/>
            <w:sz w:val="22"/>
            <w:szCs w:val="22"/>
            <w:lang w:val="pl-PL"/>
          </w:rPr>
          <w:t>www.ncrc.ac.rs</w:t>
        </w:r>
      </w:hyperlink>
    </w:p>
    <w:p w:rsidR="00FA17BC" w:rsidRPr="007F596A" w:rsidRDefault="00FA17BC" w:rsidP="00FA17BC">
      <w:pPr>
        <w:spacing w:before="120" w:after="120"/>
        <w:ind w:right="-720"/>
        <w:jc w:val="both"/>
        <w:outlineLvl w:val="0"/>
        <w:rPr>
          <w:rFonts w:asciiTheme="minorHAnsi" w:hAnsiTheme="minorHAnsi"/>
          <w:b/>
          <w:sz w:val="22"/>
          <w:szCs w:val="22"/>
          <w:lang w:val="pl-PL"/>
        </w:rPr>
      </w:pPr>
      <w:r w:rsidRPr="007F596A">
        <w:rPr>
          <w:rFonts w:asciiTheme="minorHAnsi" w:hAnsiTheme="minorHAnsi"/>
          <w:b/>
          <w:sz w:val="22"/>
          <w:szCs w:val="22"/>
          <w:lang w:val="pl-PL"/>
        </w:rPr>
        <w:t xml:space="preserve">Vrsta postupka : otvoreni postupak </w:t>
      </w:r>
    </w:p>
    <w:p w:rsidR="00FA17BC" w:rsidRPr="009D68C9" w:rsidRDefault="00FA17BC" w:rsidP="00FA17BC">
      <w:pPr>
        <w:spacing w:before="120" w:after="120"/>
        <w:ind w:right="-720"/>
        <w:jc w:val="both"/>
        <w:outlineLvl w:val="0"/>
        <w:rPr>
          <w:rFonts w:asciiTheme="minorHAnsi" w:hAnsiTheme="minorHAnsi"/>
          <w:b/>
          <w:sz w:val="22"/>
          <w:szCs w:val="22"/>
          <w:u w:val="single" w:color="0000FF"/>
        </w:rPr>
      </w:pPr>
      <w:r w:rsidRPr="007F596A">
        <w:rPr>
          <w:rFonts w:asciiTheme="minorHAnsi" w:hAnsiTheme="minorHAnsi"/>
          <w:b/>
          <w:sz w:val="22"/>
          <w:szCs w:val="22"/>
          <w:lang w:val="pl-PL"/>
        </w:rPr>
        <w:t>Broj</w:t>
      </w:r>
      <w:r w:rsidR="007753FA">
        <w:rPr>
          <w:rFonts w:asciiTheme="minorHAnsi" w:hAnsiTheme="minorHAnsi"/>
          <w:b/>
          <w:sz w:val="22"/>
          <w:szCs w:val="22"/>
          <w:lang w:val="pl-PL"/>
        </w:rPr>
        <w:t xml:space="preserve"> postupka</w:t>
      </w:r>
      <w:r w:rsidRPr="007F596A">
        <w:rPr>
          <w:rFonts w:asciiTheme="minorHAnsi" w:hAnsiTheme="minorHAnsi"/>
          <w:b/>
          <w:sz w:val="22"/>
          <w:szCs w:val="22"/>
          <w:lang w:val="pl-PL"/>
        </w:rPr>
        <w:t xml:space="preserve"> javne </w:t>
      </w:r>
      <w:r w:rsidR="00C21B29" w:rsidRPr="007F596A">
        <w:rPr>
          <w:rFonts w:asciiTheme="minorHAnsi" w:hAnsiTheme="minorHAnsi"/>
          <w:b/>
          <w:sz w:val="22"/>
          <w:szCs w:val="22"/>
          <w:lang w:val="pl-PL"/>
        </w:rPr>
        <w:t xml:space="preserve">nabavke: </w:t>
      </w:r>
      <w:r w:rsidR="009D68C9">
        <w:rPr>
          <w:rFonts w:asciiTheme="minorHAnsi" w:hAnsiTheme="minorHAnsi"/>
          <w:b/>
          <w:sz w:val="22"/>
          <w:szCs w:val="22"/>
          <w:u w:val="single" w:color="0000FF"/>
        </w:rPr>
        <w:t>45</w:t>
      </w:r>
    </w:p>
    <w:p w:rsidR="00FA17BC" w:rsidRPr="007F596A" w:rsidRDefault="00FA17BC" w:rsidP="00FA17BC">
      <w:pPr>
        <w:rPr>
          <w:rFonts w:asciiTheme="minorHAnsi" w:hAnsiTheme="minorHAnsi" w:cstheme="minorHAnsi"/>
          <w:b/>
          <w:sz w:val="22"/>
          <w:szCs w:val="22"/>
        </w:rPr>
      </w:pPr>
      <w:r w:rsidRPr="007F596A">
        <w:rPr>
          <w:rFonts w:asciiTheme="minorHAnsi" w:hAnsiTheme="minorHAnsi"/>
          <w:b/>
          <w:sz w:val="22"/>
          <w:szCs w:val="22"/>
          <w:lang w:val="pl-PL"/>
        </w:rPr>
        <w:t>Predmet</w:t>
      </w:r>
      <w:r w:rsidR="00824A4C">
        <w:rPr>
          <w:rFonts w:asciiTheme="minorHAnsi" w:hAnsiTheme="minorHAnsi"/>
          <w:b/>
          <w:sz w:val="22"/>
          <w:szCs w:val="22"/>
          <w:lang w:val="pl-PL"/>
        </w:rPr>
        <w:t xml:space="preserve"> postupka </w:t>
      </w:r>
      <w:r w:rsidRPr="007F596A">
        <w:rPr>
          <w:rFonts w:asciiTheme="minorHAnsi" w:hAnsiTheme="minorHAnsi"/>
          <w:b/>
          <w:sz w:val="22"/>
          <w:szCs w:val="22"/>
          <w:lang w:val="pl-PL"/>
        </w:rPr>
        <w:t>javne nabavke</w:t>
      </w:r>
      <w:r w:rsidR="007F596A">
        <w:rPr>
          <w:rFonts w:asciiTheme="minorHAnsi" w:hAnsiTheme="minorHAnsi"/>
          <w:b/>
          <w:sz w:val="22"/>
          <w:szCs w:val="22"/>
          <w:lang w:val="pl-PL"/>
        </w:rPr>
        <w:t>:</w:t>
      </w:r>
      <w:r w:rsidR="00E762BF" w:rsidRPr="007F596A">
        <w:rPr>
          <w:rFonts w:asciiTheme="minorHAnsi" w:hAnsiTheme="minorHAnsi"/>
          <w:b/>
          <w:sz w:val="22"/>
          <w:szCs w:val="22"/>
          <w:lang w:val="pl-PL"/>
        </w:rPr>
        <w:t xml:space="preserve"> USLUGE ODRŽAVANJA HIGIJENE</w:t>
      </w:r>
    </w:p>
    <w:p w:rsidR="00FA17BC" w:rsidRPr="007F596A" w:rsidRDefault="00FA17BC" w:rsidP="00FA1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2"/>
          <w:szCs w:val="22"/>
          <w:lang w:val="pl-PL"/>
        </w:rPr>
      </w:pPr>
      <w:r w:rsidRPr="007F596A">
        <w:rPr>
          <w:rFonts w:asciiTheme="minorHAnsi" w:hAnsiTheme="minorHAnsi"/>
          <w:b/>
          <w:sz w:val="22"/>
          <w:szCs w:val="22"/>
          <w:lang w:val="pl-PL"/>
        </w:rPr>
        <w:t>Postupak se sprovodi radi zaključenja ugovora o javnoj nabavci</w:t>
      </w:r>
    </w:p>
    <w:p w:rsidR="00FA17BC" w:rsidRPr="007F596A" w:rsidRDefault="00FA17BC" w:rsidP="00FA17BC">
      <w:pPr>
        <w:spacing w:before="120" w:after="120"/>
        <w:ind w:right="-720"/>
        <w:jc w:val="both"/>
        <w:outlineLvl w:val="0"/>
        <w:rPr>
          <w:rFonts w:asciiTheme="minorHAnsi" w:hAnsiTheme="minorHAnsi"/>
          <w:b/>
          <w:sz w:val="22"/>
          <w:szCs w:val="22"/>
          <w:lang w:val="pl-PL"/>
        </w:rPr>
      </w:pPr>
      <w:r w:rsidRPr="007F596A">
        <w:rPr>
          <w:rFonts w:asciiTheme="minorHAnsi" w:hAnsiTheme="minorHAnsi"/>
          <w:b/>
          <w:sz w:val="22"/>
          <w:szCs w:val="22"/>
          <w:lang w:val="pl-PL"/>
        </w:rPr>
        <w:t>Kontakt : Od</w:t>
      </w:r>
      <w:r w:rsidR="007753FA">
        <w:rPr>
          <w:rFonts w:asciiTheme="minorHAnsi" w:hAnsiTheme="minorHAnsi"/>
          <w:b/>
          <w:sz w:val="22"/>
          <w:szCs w:val="22"/>
          <w:lang w:val="pl-PL"/>
        </w:rPr>
        <w:t>eljenje</w:t>
      </w:r>
      <w:r w:rsidRPr="007F596A">
        <w:rPr>
          <w:rFonts w:asciiTheme="minorHAnsi" w:hAnsiTheme="minorHAnsi"/>
          <w:b/>
          <w:sz w:val="22"/>
          <w:szCs w:val="22"/>
          <w:lang w:val="pl-PL"/>
        </w:rPr>
        <w:t xml:space="preserve"> za javne nabavke</w:t>
      </w:r>
    </w:p>
    <w:p w:rsidR="00FA17BC" w:rsidRPr="007F596A" w:rsidRDefault="00FA17BC" w:rsidP="00FA17BC">
      <w:pPr>
        <w:spacing w:before="120" w:after="120"/>
        <w:ind w:right="-720"/>
        <w:jc w:val="both"/>
        <w:outlineLvl w:val="0"/>
        <w:rPr>
          <w:rFonts w:asciiTheme="minorHAnsi" w:hAnsiTheme="minorHAnsi"/>
          <w:b/>
          <w:sz w:val="22"/>
          <w:szCs w:val="22"/>
          <w:lang w:val="sr-Latn-CS"/>
        </w:rPr>
      </w:pPr>
      <w:r w:rsidRPr="007F596A">
        <w:rPr>
          <w:rFonts w:asciiTheme="minorHAnsi" w:hAnsiTheme="minorHAnsi"/>
          <w:b/>
          <w:sz w:val="22"/>
          <w:szCs w:val="22"/>
          <w:lang w:val="pl-PL"/>
        </w:rPr>
        <w:t>Lice za kontakt:</w:t>
      </w:r>
      <w:r w:rsidRPr="007F596A">
        <w:rPr>
          <w:rFonts w:asciiTheme="minorHAnsi" w:hAnsiTheme="minorHAnsi"/>
          <w:b/>
          <w:sz w:val="22"/>
          <w:szCs w:val="22"/>
          <w:lang w:val="sr-Latn-CS"/>
        </w:rPr>
        <w:t xml:space="preserve"> Željka Jovanović, dipl.ecc.</w:t>
      </w:r>
    </w:p>
    <w:p w:rsidR="00FA17BC" w:rsidRPr="007F596A" w:rsidRDefault="00FA17BC" w:rsidP="00FA17BC">
      <w:pPr>
        <w:spacing w:before="120" w:after="120"/>
        <w:ind w:right="-720"/>
        <w:jc w:val="both"/>
        <w:outlineLvl w:val="0"/>
        <w:rPr>
          <w:rFonts w:asciiTheme="minorHAnsi" w:hAnsiTheme="minorHAnsi"/>
          <w:b/>
          <w:color w:val="0C0CB4"/>
          <w:sz w:val="22"/>
          <w:szCs w:val="22"/>
        </w:rPr>
      </w:pPr>
      <w:r w:rsidRPr="007F596A">
        <w:rPr>
          <w:rFonts w:asciiTheme="minorHAnsi" w:hAnsiTheme="minorHAnsi"/>
          <w:b/>
          <w:sz w:val="22"/>
          <w:szCs w:val="22"/>
          <w:lang w:val="pl-PL"/>
        </w:rPr>
        <w:t xml:space="preserve">Elektronska adresa : </w:t>
      </w:r>
      <w:r w:rsidRPr="007F596A">
        <w:rPr>
          <w:rFonts w:asciiTheme="minorHAnsi" w:hAnsiTheme="minorHAnsi"/>
          <w:b/>
          <w:color w:val="0C0CB4"/>
          <w:sz w:val="22"/>
          <w:szCs w:val="22"/>
          <w:lang w:val="pl-PL"/>
        </w:rPr>
        <w:t>zeljka.jovanovic@ncrc.ac.rs</w:t>
      </w:r>
    </w:p>
    <w:p w:rsidR="00FA17BC" w:rsidRPr="007F596A" w:rsidRDefault="00FA17BC" w:rsidP="00FA17BC">
      <w:pPr>
        <w:spacing w:before="120" w:after="120"/>
        <w:ind w:right="-720"/>
        <w:jc w:val="both"/>
        <w:outlineLvl w:val="0"/>
        <w:rPr>
          <w:rFonts w:asciiTheme="minorHAnsi" w:hAnsiTheme="minorHAnsi"/>
          <w:b/>
          <w:sz w:val="22"/>
          <w:szCs w:val="22"/>
          <w:lang w:val="sr-Latn-CS"/>
        </w:rPr>
      </w:pPr>
      <w:r w:rsidRPr="007F596A">
        <w:rPr>
          <w:rFonts w:asciiTheme="minorHAnsi" w:hAnsiTheme="minorHAnsi"/>
          <w:b/>
          <w:sz w:val="22"/>
          <w:szCs w:val="22"/>
        </w:rPr>
        <w:t xml:space="preserve">Telefon </w:t>
      </w:r>
      <w:r w:rsidRPr="007F596A">
        <w:rPr>
          <w:rFonts w:asciiTheme="minorHAnsi" w:hAnsiTheme="minorHAnsi"/>
          <w:b/>
          <w:sz w:val="22"/>
          <w:szCs w:val="22"/>
          <w:lang w:val="sr-Latn-CS"/>
        </w:rPr>
        <w:t>: 011/2067-375</w:t>
      </w:r>
    </w:p>
    <w:p w:rsidR="00E762BF" w:rsidRDefault="00E762BF" w:rsidP="00FA17BC">
      <w:pPr>
        <w:spacing w:before="120" w:after="120"/>
        <w:ind w:right="-720"/>
        <w:jc w:val="both"/>
        <w:outlineLvl w:val="0"/>
        <w:rPr>
          <w:rFonts w:asciiTheme="minorHAnsi" w:hAnsiTheme="minorHAnsi"/>
          <w:b/>
          <w:sz w:val="22"/>
          <w:szCs w:val="22"/>
          <w:lang w:val="sr-Latn-CS"/>
        </w:rPr>
      </w:pPr>
    </w:p>
    <w:p w:rsidR="00FA17BC" w:rsidRPr="006846E3" w:rsidRDefault="00FA17BC" w:rsidP="00FA17BC">
      <w:pPr>
        <w:spacing w:before="120" w:after="120"/>
        <w:ind w:right="-720"/>
        <w:jc w:val="both"/>
        <w:rPr>
          <w:rFonts w:asciiTheme="minorHAnsi" w:hAnsiTheme="minorHAnsi"/>
          <w:b/>
          <w:i/>
          <w:sz w:val="22"/>
          <w:szCs w:val="22"/>
          <w:lang w:val="sr-Latn-CS"/>
        </w:rPr>
      </w:pPr>
      <w:r w:rsidRPr="006846E3">
        <w:rPr>
          <w:rFonts w:asciiTheme="minorHAnsi" w:hAnsiTheme="minorHAnsi"/>
          <w:b/>
          <w:i/>
          <w:sz w:val="22"/>
          <w:szCs w:val="22"/>
          <w:lang w:val="sr-Latn-CS"/>
        </w:rPr>
        <w:t>1. PODACI O PREDMETU NABAVKE</w:t>
      </w:r>
    </w:p>
    <w:p w:rsidR="00FA17BC" w:rsidRPr="006846E3" w:rsidRDefault="00FA17BC" w:rsidP="00CD54D4">
      <w:pPr>
        <w:ind w:right="-720"/>
        <w:jc w:val="both"/>
        <w:rPr>
          <w:rFonts w:asciiTheme="minorHAnsi" w:hAnsiTheme="minorHAnsi"/>
          <w:sz w:val="22"/>
          <w:szCs w:val="22"/>
          <w:lang w:val="sr-Latn-CS"/>
        </w:rPr>
      </w:pPr>
      <w:r w:rsidRPr="006846E3">
        <w:rPr>
          <w:rFonts w:asciiTheme="minorHAnsi" w:hAnsiTheme="minorHAnsi"/>
          <w:sz w:val="22"/>
          <w:szCs w:val="22"/>
          <w:lang w:val="sr-Latn-CS"/>
        </w:rPr>
        <w:t>Opis predmeta nabavke, naziv i oznaka iz Opšteg rečnika nabavke:</w:t>
      </w:r>
    </w:p>
    <w:p w:rsidR="009D68C9" w:rsidRDefault="00FA17BC" w:rsidP="009D68C9">
      <w:pPr>
        <w:jc w:val="both"/>
        <w:rPr>
          <w:sz w:val="22"/>
          <w:szCs w:val="22"/>
        </w:rPr>
      </w:pPr>
      <w:r w:rsidRPr="006846E3">
        <w:rPr>
          <w:rFonts w:asciiTheme="minorHAnsi" w:hAnsiTheme="minorHAnsi"/>
          <w:sz w:val="22"/>
          <w:szCs w:val="22"/>
          <w:lang w:val="it-IT"/>
        </w:rPr>
        <w:t xml:space="preserve">Predmet javne nabavke </w:t>
      </w:r>
      <w:r w:rsidR="007F596A">
        <w:rPr>
          <w:rFonts w:asciiTheme="minorHAnsi" w:hAnsiTheme="minorHAnsi"/>
          <w:sz w:val="22"/>
          <w:szCs w:val="22"/>
          <w:lang w:val="it-IT"/>
        </w:rPr>
        <w:t xml:space="preserve">su </w:t>
      </w:r>
      <w:r w:rsidR="007F596A">
        <w:rPr>
          <w:rFonts w:asciiTheme="minorHAnsi" w:hAnsiTheme="minorHAnsi"/>
          <w:sz w:val="22"/>
          <w:szCs w:val="22"/>
          <w:u w:val="single" w:color="0000FF"/>
          <w:lang w:val="it-IT"/>
        </w:rPr>
        <w:t>usluge</w:t>
      </w:r>
      <w:r w:rsidRPr="006846E3">
        <w:rPr>
          <w:rFonts w:asciiTheme="minorHAnsi" w:hAnsiTheme="minorHAnsi"/>
          <w:sz w:val="22"/>
          <w:szCs w:val="22"/>
          <w:u w:val="single" w:color="0000FF"/>
          <w:lang w:val="it-IT"/>
        </w:rPr>
        <w:t xml:space="preserve"> održavanja</w:t>
      </w:r>
      <w:r w:rsidR="00BF5C4C">
        <w:rPr>
          <w:rFonts w:asciiTheme="minorHAnsi" w:hAnsiTheme="minorHAnsi"/>
          <w:sz w:val="22"/>
          <w:szCs w:val="22"/>
          <w:u w:val="single" w:color="0000FF"/>
          <w:lang w:val="it-IT"/>
        </w:rPr>
        <w:t xml:space="preserve"> </w:t>
      </w:r>
      <w:r w:rsidR="00E762BF">
        <w:rPr>
          <w:rFonts w:asciiTheme="minorHAnsi" w:hAnsiTheme="minorHAnsi"/>
          <w:sz w:val="22"/>
          <w:szCs w:val="22"/>
          <w:u w:val="single" w:color="0000FF"/>
          <w:lang w:val="it-IT"/>
        </w:rPr>
        <w:t xml:space="preserve">higijene. </w:t>
      </w:r>
      <w:r w:rsidR="009D68C9" w:rsidRPr="006305E5">
        <w:rPr>
          <w:rFonts w:asciiTheme="minorHAnsi" w:hAnsiTheme="minorHAnsi"/>
          <w:sz w:val="22"/>
          <w:szCs w:val="22"/>
          <w:lang w:val="it-IT"/>
        </w:rPr>
        <w:t>U Godišnjem planu javnih nabavki za 2017. g. naručioca, predmetna nabavka nalazi se pod rednim brojem: 5.3., usluge održavanja higijene. Predmetna nabavka je definisana u Opštem rečniku nabavke na poziciji: usluge čišćenja(oznaka 90911200).</w:t>
      </w:r>
      <w:r w:rsidR="009D68C9">
        <w:rPr>
          <w:sz w:val="22"/>
          <w:szCs w:val="22"/>
          <w:lang w:val="it-IT"/>
        </w:rPr>
        <w:t xml:space="preserve"> </w:t>
      </w:r>
    </w:p>
    <w:p w:rsidR="00CD38DE" w:rsidRDefault="00CD38DE" w:rsidP="009D68C9">
      <w:pPr>
        <w:jc w:val="both"/>
        <w:rPr>
          <w:rFonts w:asciiTheme="minorHAnsi" w:hAnsiTheme="minorHAnsi"/>
          <w:b/>
          <w:i/>
          <w:sz w:val="22"/>
          <w:szCs w:val="22"/>
          <w:lang w:val="sl-SI"/>
        </w:rPr>
      </w:pPr>
    </w:p>
    <w:p w:rsidR="00FA17BC" w:rsidRPr="006846E3" w:rsidRDefault="00FA17BC" w:rsidP="009D68C9">
      <w:pPr>
        <w:jc w:val="both"/>
        <w:rPr>
          <w:rFonts w:asciiTheme="minorHAnsi" w:hAnsiTheme="minorHAnsi"/>
          <w:b/>
          <w:sz w:val="22"/>
          <w:szCs w:val="22"/>
          <w:lang w:val="sl-SI"/>
        </w:rPr>
      </w:pPr>
      <w:r w:rsidRPr="006846E3">
        <w:rPr>
          <w:rFonts w:asciiTheme="minorHAnsi" w:hAnsiTheme="minorHAnsi"/>
          <w:b/>
          <w:i/>
          <w:sz w:val="22"/>
          <w:szCs w:val="22"/>
          <w:lang w:val="sl-SI"/>
        </w:rPr>
        <w:t>Prilog br.2</w:t>
      </w:r>
      <w:r w:rsidRPr="006846E3">
        <w:rPr>
          <w:rFonts w:asciiTheme="minorHAnsi" w:hAnsiTheme="minorHAnsi"/>
          <w:b/>
          <w:sz w:val="22"/>
          <w:szCs w:val="22"/>
          <w:lang w:val="sl-SI"/>
        </w:rPr>
        <w:t>.</w:t>
      </w:r>
    </w:p>
    <w:p w:rsidR="00FA17BC" w:rsidRPr="006846E3" w:rsidRDefault="00FA17BC" w:rsidP="00FA17BC">
      <w:pPr>
        <w:rPr>
          <w:rFonts w:asciiTheme="minorHAnsi" w:hAnsiTheme="minorHAnsi"/>
          <w:sz w:val="22"/>
          <w:szCs w:val="22"/>
          <w:lang w:val="sr-Latn-CS"/>
        </w:rPr>
      </w:pPr>
      <w:r w:rsidRPr="006846E3">
        <w:rPr>
          <w:rFonts w:asciiTheme="minorHAnsi" w:hAnsiTheme="minorHAnsi"/>
          <w:sz w:val="22"/>
          <w:szCs w:val="22"/>
          <w:lang w:val="sr-Latn-CS"/>
        </w:rPr>
        <w:t xml:space="preserve">Ovaj deo konkursne dokumentacije sadrži informacije neophodne za pripremu ponude u skladu sa zahtevima NARUČIOCA, načinu dokazivanja ispunjenosti uslova ponuđača, pripremi i načinu dostavljanja ponuda, njihovom otvaranju i ocenjivanju, kao i izboru najpovoljnije ponude, a isto je sačinjeno u skladu sa čl.61. Zakona o javnim nabavkama </w:t>
      </w:r>
      <w:r w:rsidRPr="006846E3">
        <w:rPr>
          <w:rFonts w:asciiTheme="minorHAnsi" w:hAnsiTheme="minorHAnsi"/>
          <w:sz w:val="22"/>
          <w:szCs w:val="22"/>
          <w:lang w:val="pl-PL"/>
        </w:rPr>
        <w:t xml:space="preserve">(„Službeni glasnik Republike Srbije„ br.124/12 od 29.12.2012, </w:t>
      </w:r>
      <w:r w:rsidR="007F596A">
        <w:rPr>
          <w:rFonts w:asciiTheme="minorHAnsi" w:hAnsiTheme="minorHAnsi"/>
          <w:sz w:val="22"/>
          <w:szCs w:val="22"/>
          <w:lang w:val="pl-PL"/>
        </w:rPr>
        <w:t>14</w:t>
      </w:r>
      <w:r w:rsidRPr="006846E3">
        <w:rPr>
          <w:rFonts w:asciiTheme="minorHAnsi" w:hAnsiTheme="minorHAnsi"/>
          <w:sz w:val="22"/>
          <w:szCs w:val="22"/>
          <w:lang w:val="pl-PL"/>
        </w:rPr>
        <w:t>/15  i 68/15) i člana 2. Pravilnika o obaveznim elementima konkursne dokumentacije i načinu dokazivanja ispunjenosti uslova („Službeni Republike Srbije” br.86/15 i čl. 40. Pravilnika o bližem uređivanju postupaka javne nabavke IORS-a.).</w:t>
      </w:r>
    </w:p>
    <w:p w:rsidR="00FA17BC" w:rsidRPr="006846E3" w:rsidRDefault="00FA17BC" w:rsidP="00FA17BC">
      <w:pPr>
        <w:pStyle w:val="BodyText"/>
        <w:rPr>
          <w:rFonts w:asciiTheme="minorHAnsi" w:hAnsiTheme="minorHAnsi"/>
          <w:b w:val="0"/>
          <w:sz w:val="22"/>
          <w:szCs w:val="22"/>
        </w:rPr>
      </w:pPr>
      <w:r w:rsidRPr="006846E3">
        <w:rPr>
          <w:rFonts w:asciiTheme="minorHAnsi" w:hAnsiTheme="minorHAnsi"/>
          <w:b w:val="0"/>
          <w:sz w:val="22"/>
          <w:szCs w:val="22"/>
        </w:rPr>
        <w:t>Od pravnog/fizičkog lica/</w:t>
      </w:r>
      <w:r w:rsidR="007F2337">
        <w:rPr>
          <w:rFonts w:asciiTheme="minorHAnsi" w:hAnsiTheme="minorHAnsi"/>
          <w:b w:val="0"/>
          <w:sz w:val="22"/>
          <w:szCs w:val="22"/>
        </w:rPr>
        <w:t>grupe</w:t>
      </w:r>
      <w:r w:rsidRPr="006846E3">
        <w:rPr>
          <w:rFonts w:asciiTheme="minorHAnsi" w:hAnsiTheme="minorHAnsi"/>
          <w:b w:val="0"/>
          <w:sz w:val="22"/>
          <w:szCs w:val="22"/>
        </w:rPr>
        <w:t xml:space="preserve"> ponuđača koji podnose ponudu (u daljem tekstu: PONUĐAČ) se očekuje da detaljno razmotri sva uputstva, obrasce, uslove i specifikacije sadržane u konkursnoj dokumentaciji.</w:t>
      </w:r>
    </w:p>
    <w:p w:rsidR="00FA17BC" w:rsidRPr="006846E3" w:rsidRDefault="00FA17BC" w:rsidP="00FA17BC">
      <w:pPr>
        <w:rPr>
          <w:rFonts w:asciiTheme="minorHAnsi" w:hAnsiTheme="minorHAnsi"/>
          <w:sz w:val="22"/>
          <w:szCs w:val="22"/>
          <w:u w:val="single"/>
          <w:lang w:val="sr-Latn-CS"/>
        </w:rPr>
      </w:pPr>
      <w:r w:rsidRPr="006846E3">
        <w:rPr>
          <w:rFonts w:asciiTheme="minorHAnsi" w:hAnsiTheme="minorHAnsi"/>
          <w:sz w:val="22"/>
          <w:szCs w:val="22"/>
          <w:u w:val="single"/>
          <w:lang w:val="sr-Latn-CS"/>
        </w:rPr>
        <w:t>Nepridržavanje uputstva i nepodnošenje svih traženih podataka i dokumenata koji su navedeni u konkursnoj dokumentaciji ili podnošenje ponude koja  ne odgovara konkursnoj dokumentaciji predstavlja rizik za ponuđača i kao rezultat će imati odbijanje njegove ponude kao neprihvatljive.</w:t>
      </w:r>
    </w:p>
    <w:p w:rsidR="00FA17BC" w:rsidRPr="006846E3" w:rsidRDefault="00FA17BC" w:rsidP="00FA17BC">
      <w:pPr>
        <w:rPr>
          <w:rFonts w:asciiTheme="minorHAnsi" w:hAnsiTheme="minorHAnsi"/>
          <w:b/>
          <w:sz w:val="22"/>
          <w:szCs w:val="22"/>
          <w:lang w:val="sr-Latn-CS"/>
        </w:rPr>
      </w:pPr>
      <w:r w:rsidRPr="006846E3">
        <w:rPr>
          <w:rFonts w:asciiTheme="minorHAnsi" w:hAnsiTheme="minorHAnsi"/>
          <w:b/>
          <w:sz w:val="22"/>
          <w:szCs w:val="22"/>
          <w:lang w:val="sr-Latn-CS"/>
        </w:rPr>
        <w:t xml:space="preserve"> </w:t>
      </w:r>
      <w:r w:rsidRPr="006846E3">
        <w:rPr>
          <w:rFonts w:asciiTheme="minorHAnsi" w:hAnsiTheme="minorHAnsi"/>
          <w:b/>
          <w:i/>
          <w:sz w:val="22"/>
          <w:szCs w:val="22"/>
          <w:lang w:val="sr-Latn-CS"/>
        </w:rPr>
        <w:t xml:space="preserve"> 3. Prilog br. 3 - </w:t>
      </w:r>
      <w:r w:rsidRPr="006846E3">
        <w:rPr>
          <w:rFonts w:asciiTheme="minorHAnsi" w:hAnsiTheme="minorHAnsi"/>
          <w:i/>
          <w:sz w:val="22"/>
          <w:szCs w:val="22"/>
          <w:u w:val="single"/>
          <w:lang w:val="sr-Latn-CS"/>
        </w:rPr>
        <w:t>obrazac</w:t>
      </w:r>
      <w:r w:rsidRPr="006846E3">
        <w:rPr>
          <w:rFonts w:asciiTheme="minorHAnsi" w:hAnsiTheme="minorHAnsi"/>
          <w:b/>
          <w:i/>
          <w:sz w:val="22"/>
          <w:szCs w:val="22"/>
          <w:u w:val="single"/>
          <w:lang w:val="sr-Latn-CS"/>
        </w:rPr>
        <w:t xml:space="preserve"> </w:t>
      </w:r>
      <w:r w:rsidRPr="006846E3">
        <w:rPr>
          <w:rFonts w:asciiTheme="minorHAnsi" w:hAnsiTheme="minorHAnsi"/>
          <w:i/>
          <w:sz w:val="22"/>
          <w:szCs w:val="22"/>
          <w:u w:val="single"/>
          <w:lang w:val="sr-Latn-CS"/>
        </w:rPr>
        <w:t xml:space="preserve">ponude </w:t>
      </w:r>
      <w:r w:rsidRPr="006846E3">
        <w:rPr>
          <w:rFonts w:asciiTheme="minorHAnsi" w:hAnsiTheme="minorHAnsi"/>
          <w:i/>
          <w:sz w:val="22"/>
          <w:szCs w:val="22"/>
          <w:lang w:val="sr-Latn-CS"/>
        </w:rPr>
        <w:t xml:space="preserve">- </w:t>
      </w:r>
      <w:r w:rsidRPr="006846E3">
        <w:rPr>
          <w:rFonts w:asciiTheme="minorHAnsi" w:hAnsiTheme="minorHAnsi"/>
          <w:b/>
          <w:sz w:val="22"/>
          <w:szCs w:val="22"/>
          <w:lang w:val="sr-Latn-CS"/>
        </w:rPr>
        <w:t>ponu</w:t>
      </w:r>
      <w:r w:rsidR="007F2337">
        <w:rPr>
          <w:rFonts w:asciiTheme="minorHAnsi" w:hAnsiTheme="minorHAnsi"/>
          <w:b/>
          <w:sz w:val="22"/>
          <w:szCs w:val="22"/>
          <w:lang w:val="sr-Latn-CS"/>
        </w:rPr>
        <w:t>đ</w:t>
      </w:r>
      <w:r w:rsidRPr="006846E3">
        <w:rPr>
          <w:rFonts w:asciiTheme="minorHAnsi" w:hAnsiTheme="minorHAnsi"/>
          <w:b/>
          <w:sz w:val="22"/>
          <w:szCs w:val="22"/>
          <w:lang w:val="sr-Latn-CS"/>
        </w:rPr>
        <w:t>ač popunjava</w:t>
      </w:r>
      <w:r w:rsidRPr="006846E3">
        <w:rPr>
          <w:rFonts w:asciiTheme="minorHAnsi" w:hAnsiTheme="minorHAnsi"/>
          <w:sz w:val="22"/>
          <w:szCs w:val="22"/>
          <w:lang w:val="sr-Latn-CS"/>
        </w:rPr>
        <w:t xml:space="preserve"> tako što u odgovarajuće kolone unosi tražene podatke. Cena treba da je izražena u dinarima, sa ukalkulisanim svim troškovima, iskazana bez poreza na dodatu vrednost, sa  iskazanim ukupnim iznosom. Iznos PDV-a  se iskazuje posebno. </w:t>
      </w:r>
      <w:r w:rsidRPr="006846E3">
        <w:rPr>
          <w:rFonts w:asciiTheme="minorHAnsi" w:hAnsiTheme="minorHAnsi"/>
          <w:b/>
          <w:sz w:val="22"/>
          <w:szCs w:val="22"/>
          <w:lang w:val="sr-Latn-CS"/>
        </w:rPr>
        <w:t xml:space="preserve">Ponuda  mora biti zavedena, potpisana od strane ovlašćenog lica ponuđača i overena pečatom ponuđača. </w:t>
      </w:r>
    </w:p>
    <w:p w:rsidR="00F36ADE" w:rsidRDefault="00FA17BC" w:rsidP="00FA17BC">
      <w:pPr>
        <w:rPr>
          <w:rFonts w:asciiTheme="minorHAnsi" w:hAnsiTheme="minorHAnsi"/>
          <w:sz w:val="22"/>
          <w:szCs w:val="22"/>
          <w:lang w:val="sr-Latn-CS"/>
        </w:rPr>
      </w:pPr>
      <w:r w:rsidRPr="006846E3">
        <w:rPr>
          <w:rFonts w:asciiTheme="minorHAnsi" w:hAnsiTheme="minorHAnsi"/>
          <w:b/>
          <w:i/>
          <w:sz w:val="22"/>
          <w:szCs w:val="22"/>
          <w:lang w:val="sr-Latn-CS"/>
        </w:rPr>
        <w:t xml:space="preserve"> 4. Prilog br.</w:t>
      </w:r>
      <w:r w:rsidRPr="006846E3">
        <w:rPr>
          <w:rFonts w:asciiTheme="minorHAnsi" w:hAnsiTheme="minorHAnsi"/>
          <w:i/>
          <w:sz w:val="22"/>
          <w:szCs w:val="22"/>
          <w:lang w:val="sr-Latn-CS"/>
        </w:rPr>
        <w:t xml:space="preserve"> </w:t>
      </w:r>
      <w:r w:rsidRPr="006846E3">
        <w:rPr>
          <w:rFonts w:asciiTheme="minorHAnsi" w:hAnsiTheme="minorHAnsi"/>
          <w:b/>
          <w:i/>
          <w:sz w:val="22"/>
          <w:szCs w:val="22"/>
          <w:lang w:val="sr-Latn-CS"/>
        </w:rPr>
        <w:t xml:space="preserve">4 – </w:t>
      </w:r>
      <w:r w:rsidRPr="006846E3">
        <w:rPr>
          <w:rFonts w:asciiTheme="minorHAnsi" w:hAnsiTheme="minorHAnsi"/>
          <w:sz w:val="22"/>
          <w:szCs w:val="22"/>
          <w:u w:val="single"/>
          <w:lang w:val="sr-Latn-CS"/>
        </w:rPr>
        <w:t>uslovi za učešće u postupku javne nabavke iz člana 75. i člana 76.</w:t>
      </w:r>
      <w:r w:rsidRPr="006846E3">
        <w:rPr>
          <w:rFonts w:asciiTheme="minorHAnsi" w:hAnsiTheme="minorHAnsi"/>
          <w:sz w:val="22"/>
          <w:szCs w:val="22"/>
          <w:lang w:val="sr-Latn-CS"/>
        </w:rPr>
        <w:t xml:space="preserve"> Zakona o javnim nabavkama</w:t>
      </w:r>
      <w:r w:rsidRPr="006846E3">
        <w:rPr>
          <w:rFonts w:asciiTheme="minorHAnsi" w:hAnsiTheme="minorHAnsi"/>
          <w:b/>
          <w:sz w:val="22"/>
          <w:szCs w:val="22"/>
          <w:lang w:val="sr-Latn-CS"/>
        </w:rPr>
        <w:t xml:space="preserve"> </w:t>
      </w:r>
      <w:r w:rsidRPr="006846E3">
        <w:rPr>
          <w:rFonts w:asciiTheme="minorHAnsi" w:hAnsiTheme="minorHAnsi"/>
          <w:sz w:val="22"/>
          <w:szCs w:val="22"/>
          <w:u w:val="single"/>
          <w:lang w:val="sr-Latn-CS"/>
        </w:rPr>
        <w:t xml:space="preserve">i uputstvo kako se dokazuje ispunjenost tih uslova sa </w:t>
      </w:r>
      <w:r w:rsidRPr="006846E3">
        <w:rPr>
          <w:rFonts w:asciiTheme="minorHAnsi" w:hAnsiTheme="minorHAnsi"/>
          <w:b/>
          <w:sz w:val="22"/>
          <w:szCs w:val="22"/>
          <w:lang w:val="sr-Latn-CS"/>
        </w:rPr>
        <w:t xml:space="preserve"> </w:t>
      </w:r>
      <w:r w:rsidRPr="006846E3">
        <w:rPr>
          <w:rFonts w:asciiTheme="minorHAnsi" w:hAnsiTheme="minorHAnsi"/>
          <w:sz w:val="22"/>
          <w:szCs w:val="22"/>
          <w:u w:val="single"/>
          <w:lang w:val="sr-Latn-CS"/>
        </w:rPr>
        <w:t xml:space="preserve">obrascem za ocenu ispunjenosti uslova </w:t>
      </w:r>
      <w:r w:rsidRPr="006846E3">
        <w:rPr>
          <w:rFonts w:asciiTheme="minorHAnsi" w:hAnsiTheme="minorHAnsi"/>
          <w:sz w:val="22"/>
          <w:szCs w:val="22"/>
          <w:lang w:val="sr-Latn-CS"/>
        </w:rPr>
        <w:t xml:space="preserve">– </w:t>
      </w:r>
      <w:r w:rsidRPr="006846E3">
        <w:rPr>
          <w:rFonts w:asciiTheme="minorHAnsi" w:hAnsiTheme="minorHAnsi"/>
          <w:b/>
          <w:sz w:val="22"/>
          <w:szCs w:val="22"/>
          <w:lang w:val="sr-Latn-CS"/>
        </w:rPr>
        <w:t>ponuđač popunjava</w:t>
      </w:r>
      <w:r w:rsidRPr="006846E3">
        <w:rPr>
          <w:rFonts w:asciiTheme="minorHAnsi" w:hAnsiTheme="minorHAnsi"/>
          <w:sz w:val="22"/>
          <w:szCs w:val="22"/>
          <w:lang w:val="sr-Latn-CS"/>
        </w:rPr>
        <w:t>.</w:t>
      </w:r>
    </w:p>
    <w:p w:rsidR="00FA17BC" w:rsidRPr="006846E3" w:rsidRDefault="00FA17BC" w:rsidP="00FA17BC">
      <w:pPr>
        <w:rPr>
          <w:rFonts w:asciiTheme="minorHAnsi" w:hAnsiTheme="minorHAnsi"/>
          <w:sz w:val="22"/>
          <w:szCs w:val="22"/>
          <w:lang w:val="sr-Latn-CS"/>
        </w:rPr>
      </w:pPr>
      <w:r w:rsidRPr="006846E3">
        <w:rPr>
          <w:rFonts w:asciiTheme="minorHAnsi" w:hAnsiTheme="minorHAnsi"/>
          <w:b/>
          <w:i/>
          <w:sz w:val="22"/>
          <w:szCs w:val="22"/>
          <w:lang w:val="sr-Latn-CS"/>
        </w:rPr>
        <w:t xml:space="preserve">5. Prilog br. 5 </w:t>
      </w:r>
      <w:r w:rsidRPr="006846E3">
        <w:rPr>
          <w:rFonts w:asciiTheme="minorHAnsi" w:hAnsiTheme="minorHAnsi"/>
          <w:i/>
          <w:sz w:val="22"/>
          <w:szCs w:val="22"/>
          <w:lang w:val="sr-Latn-CS"/>
        </w:rPr>
        <w:t xml:space="preserve">- </w:t>
      </w:r>
      <w:r w:rsidRPr="006846E3">
        <w:rPr>
          <w:rFonts w:asciiTheme="minorHAnsi" w:hAnsiTheme="minorHAnsi"/>
          <w:i/>
          <w:sz w:val="22"/>
          <w:szCs w:val="22"/>
          <w:u w:val="single"/>
          <w:lang w:val="sr-Latn-CS"/>
        </w:rPr>
        <w:t>model ugovora</w:t>
      </w:r>
      <w:r w:rsidRPr="006846E3">
        <w:rPr>
          <w:rFonts w:asciiTheme="minorHAnsi" w:hAnsiTheme="minorHAnsi"/>
          <w:sz w:val="22"/>
          <w:szCs w:val="22"/>
          <w:lang w:val="sr-Latn-CS"/>
        </w:rPr>
        <w:t xml:space="preserve"> - ponu</w:t>
      </w:r>
      <w:r w:rsidR="007F2337">
        <w:rPr>
          <w:rFonts w:asciiTheme="minorHAnsi" w:hAnsiTheme="minorHAnsi"/>
          <w:sz w:val="22"/>
          <w:szCs w:val="22"/>
          <w:lang w:val="sr-Latn-CS"/>
        </w:rPr>
        <w:t>đ</w:t>
      </w:r>
      <w:r w:rsidRPr="006846E3">
        <w:rPr>
          <w:rFonts w:asciiTheme="minorHAnsi" w:hAnsiTheme="minorHAnsi"/>
          <w:sz w:val="22"/>
          <w:szCs w:val="22"/>
          <w:lang w:val="sr-Latn-CS"/>
        </w:rPr>
        <w:t>aču se dostavlja na saglasnost model ugovora koji će biti zaključen sa izabranim ponu</w:t>
      </w:r>
      <w:r w:rsidR="007F2337">
        <w:rPr>
          <w:rFonts w:asciiTheme="minorHAnsi" w:hAnsiTheme="minorHAnsi"/>
          <w:sz w:val="22"/>
          <w:szCs w:val="22"/>
          <w:lang w:val="sr-Latn-CS"/>
        </w:rPr>
        <w:t>đ</w:t>
      </w:r>
      <w:r w:rsidRPr="006846E3">
        <w:rPr>
          <w:rFonts w:asciiTheme="minorHAnsi" w:hAnsiTheme="minorHAnsi"/>
          <w:sz w:val="22"/>
          <w:szCs w:val="22"/>
          <w:lang w:val="sr-Latn-CS"/>
        </w:rPr>
        <w:t>ačem. PONU</w:t>
      </w:r>
      <w:r w:rsidR="007F2337">
        <w:rPr>
          <w:rFonts w:asciiTheme="minorHAnsi" w:hAnsiTheme="minorHAnsi"/>
          <w:sz w:val="22"/>
          <w:szCs w:val="22"/>
          <w:lang w:val="sr-Latn-CS"/>
        </w:rPr>
        <w:t>Đ</w:t>
      </w:r>
      <w:r w:rsidRPr="006846E3">
        <w:rPr>
          <w:rFonts w:asciiTheme="minorHAnsi" w:hAnsiTheme="minorHAnsi"/>
          <w:sz w:val="22"/>
          <w:szCs w:val="22"/>
          <w:lang w:val="sr-Latn-CS"/>
        </w:rPr>
        <w:t>AČ JE DUŽAN DA POPUNI MODEL, OVERI PEČATOM  I POTPIŠE, ČIME POTVR</w:t>
      </w:r>
      <w:r w:rsidR="007F2337">
        <w:rPr>
          <w:rFonts w:asciiTheme="minorHAnsi" w:hAnsiTheme="minorHAnsi"/>
          <w:sz w:val="22"/>
          <w:szCs w:val="22"/>
          <w:lang w:val="sr-Latn-CS"/>
        </w:rPr>
        <w:t>Đ</w:t>
      </w:r>
      <w:r w:rsidRPr="006846E3">
        <w:rPr>
          <w:rFonts w:asciiTheme="minorHAnsi" w:hAnsiTheme="minorHAnsi"/>
          <w:sz w:val="22"/>
          <w:szCs w:val="22"/>
          <w:lang w:val="sr-Latn-CS"/>
        </w:rPr>
        <w:t>UJE DA JE UPOZNAT SA SVIM  ODREDBAMA PREDLOŽENOG UGOVORA I IZRAŽAVA SAGLASNOST NA PREDLOŽENI MODEL UGOVORA.</w:t>
      </w:r>
    </w:p>
    <w:p w:rsidR="00FA17BC" w:rsidRPr="006846E3" w:rsidRDefault="00FA17BC" w:rsidP="00FA17BC">
      <w:pPr>
        <w:jc w:val="both"/>
        <w:rPr>
          <w:rFonts w:asciiTheme="minorHAnsi" w:hAnsiTheme="minorHAnsi"/>
          <w:b/>
          <w:sz w:val="22"/>
          <w:szCs w:val="22"/>
          <w:lang w:val="sr-Latn-CS"/>
        </w:rPr>
      </w:pPr>
      <w:r w:rsidRPr="006846E3">
        <w:rPr>
          <w:rFonts w:asciiTheme="minorHAnsi" w:hAnsiTheme="minorHAnsi"/>
          <w:b/>
          <w:sz w:val="22"/>
          <w:szCs w:val="22"/>
          <w:lang w:val="sr-Latn-CS"/>
        </w:rPr>
        <w:t xml:space="preserve">U slučaju podnošenja zajedničke ponude, odnosno ponude sa učešćem podizvođača, </w:t>
      </w:r>
      <w:r w:rsidRPr="006846E3">
        <w:rPr>
          <w:rFonts w:asciiTheme="minorHAnsi" w:hAnsiTheme="minorHAnsi"/>
          <w:b/>
          <w:sz w:val="22"/>
          <w:szCs w:val="22"/>
          <w:u w:val="single"/>
          <w:lang w:val="sr-Latn-CS"/>
        </w:rPr>
        <w:t>u modelu ugovora moraju biti navedeni svi ponuđači</w:t>
      </w:r>
      <w:r w:rsidRPr="006846E3">
        <w:rPr>
          <w:rFonts w:asciiTheme="minorHAnsi" w:hAnsiTheme="minorHAnsi"/>
          <w:b/>
          <w:sz w:val="22"/>
          <w:szCs w:val="22"/>
          <w:lang w:val="sr-Latn-CS"/>
        </w:rPr>
        <w:t xml:space="preserve"> iz </w:t>
      </w:r>
      <w:r w:rsidR="007F2337">
        <w:rPr>
          <w:rFonts w:asciiTheme="minorHAnsi" w:hAnsiTheme="minorHAnsi"/>
          <w:b/>
          <w:sz w:val="22"/>
          <w:szCs w:val="22"/>
          <w:lang w:val="sr-Latn-CS"/>
        </w:rPr>
        <w:t>grupe</w:t>
      </w:r>
      <w:r w:rsidRPr="006846E3">
        <w:rPr>
          <w:rFonts w:asciiTheme="minorHAnsi" w:hAnsiTheme="minorHAnsi"/>
          <w:b/>
          <w:sz w:val="22"/>
          <w:szCs w:val="22"/>
          <w:lang w:val="sr-Latn-CS"/>
        </w:rPr>
        <w:t xml:space="preserve"> ponuđača, odnosno </w:t>
      </w:r>
      <w:r w:rsidRPr="006846E3">
        <w:rPr>
          <w:rFonts w:asciiTheme="minorHAnsi" w:hAnsiTheme="minorHAnsi"/>
          <w:b/>
          <w:sz w:val="22"/>
          <w:szCs w:val="22"/>
          <w:u w:val="single"/>
          <w:lang w:val="sr-Latn-CS"/>
        </w:rPr>
        <w:t>svi podizvođači</w:t>
      </w:r>
      <w:r w:rsidRPr="006846E3">
        <w:rPr>
          <w:rFonts w:asciiTheme="minorHAnsi" w:hAnsiTheme="minorHAnsi"/>
          <w:sz w:val="22"/>
          <w:szCs w:val="22"/>
          <w:lang w:val="sr-Latn-CS"/>
        </w:rPr>
        <w:t xml:space="preserve">. </w:t>
      </w:r>
    </w:p>
    <w:p w:rsidR="00FA17BC" w:rsidRDefault="00FA17BC" w:rsidP="00FA17BC">
      <w:pPr>
        <w:jc w:val="both"/>
        <w:rPr>
          <w:rFonts w:asciiTheme="minorHAnsi" w:hAnsiTheme="minorHAnsi"/>
          <w:i/>
          <w:sz w:val="22"/>
          <w:szCs w:val="22"/>
          <w:lang w:val="sr-Latn-CS"/>
        </w:rPr>
      </w:pPr>
      <w:r w:rsidRPr="006846E3">
        <w:rPr>
          <w:rFonts w:asciiTheme="minorHAnsi" w:hAnsiTheme="minorHAnsi"/>
          <w:i/>
          <w:sz w:val="22"/>
          <w:szCs w:val="22"/>
          <w:lang w:val="sr-Latn-CS"/>
        </w:rPr>
        <w:t>U slučaju podnošenja zajedničke ponude u predmetnom postupku primenjuju se odredbe člana 81. Zakona o javnim nabavkama. U slučaju podnošenja zajedničke ponude sa podizvođačem  u predmetnom postupku primenjuju se odredbe člana 80. Zakona o javnim nabavkama.</w:t>
      </w:r>
    </w:p>
    <w:p w:rsidR="00407385" w:rsidRDefault="00407385" w:rsidP="00FA17BC">
      <w:pPr>
        <w:jc w:val="both"/>
        <w:rPr>
          <w:rFonts w:asciiTheme="minorHAnsi" w:hAnsiTheme="minorHAnsi"/>
          <w:i/>
          <w:sz w:val="22"/>
          <w:szCs w:val="22"/>
          <w:lang w:val="sr-Latn-CS"/>
        </w:rPr>
      </w:pPr>
    </w:p>
    <w:p w:rsidR="00407385" w:rsidRDefault="00407385" w:rsidP="00FA17BC">
      <w:pPr>
        <w:jc w:val="both"/>
        <w:rPr>
          <w:rFonts w:asciiTheme="minorHAnsi" w:hAnsiTheme="minorHAnsi"/>
          <w:i/>
          <w:sz w:val="22"/>
          <w:szCs w:val="22"/>
          <w:lang w:val="sr-Latn-CS"/>
        </w:rPr>
      </w:pPr>
    </w:p>
    <w:p w:rsidR="00FA17BC" w:rsidRPr="006846E3" w:rsidRDefault="00FA17BC" w:rsidP="00FA17BC">
      <w:pPr>
        <w:jc w:val="both"/>
        <w:rPr>
          <w:rFonts w:asciiTheme="minorHAnsi" w:hAnsiTheme="minorHAnsi"/>
          <w:i/>
          <w:sz w:val="22"/>
          <w:szCs w:val="22"/>
          <w:lang w:val="sr-Latn-CS"/>
        </w:rPr>
      </w:pPr>
      <w:r w:rsidRPr="006846E3">
        <w:rPr>
          <w:rFonts w:asciiTheme="minorHAnsi" w:hAnsiTheme="minorHAnsi"/>
          <w:b/>
          <w:i/>
          <w:sz w:val="22"/>
          <w:szCs w:val="22"/>
          <w:lang w:val="sr-Latn-CS"/>
        </w:rPr>
        <w:t>6. Prilog br. 6</w:t>
      </w:r>
      <w:r w:rsidRPr="006846E3">
        <w:rPr>
          <w:rFonts w:asciiTheme="minorHAnsi" w:hAnsiTheme="minorHAnsi"/>
          <w:sz w:val="22"/>
          <w:szCs w:val="22"/>
          <w:lang w:val="sr-Latn-CS"/>
        </w:rPr>
        <w:t>.-</w:t>
      </w:r>
      <w:r w:rsidRPr="006846E3">
        <w:rPr>
          <w:rFonts w:asciiTheme="minorHAnsi" w:hAnsiTheme="minorHAnsi"/>
          <w:i/>
          <w:sz w:val="22"/>
          <w:szCs w:val="22"/>
          <w:lang w:val="sr-Latn-CS"/>
        </w:rPr>
        <w:t xml:space="preserve"> </w:t>
      </w:r>
      <w:r w:rsidRPr="006846E3">
        <w:rPr>
          <w:rFonts w:asciiTheme="minorHAnsi" w:hAnsiTheme="minorHAnsi"/>
          <w:sz w:val="22"/>
          <w:szCs w:val="22"/>
          <w:lang w:val="sr-Latn-CS"/>
        </w:rPr>
        <w:t>Vrstu tehničke karakteristike (specifikacije), kvalitet, količinu i opis dobara, radova i usluga, način sprovođenja kontrole</w:t>
      </w:r>
      <w:r w:rsidR="00407385">
        <w:rPr>
          <w:rFonts w:asciiTheme="minorHAnsi" w:hAnsiTheme="minorHAnsi"/>
          <w:sz w:val="22"/>
          <w:szCs w:val="22"/>
          <w:lang w:val="sr-Latn-CS"/>
        </w:rPr>
        <w:t xml:space="preserve"> i</w:t>
      </w:r>
      <w:r w:rsidRPr="006846E3">
        <w:rPr>
          <w:rFonts w:asciiTheme="minorHAnsi" w:hAnsiTheme="minorHAnsi"/>
          <w:sz w:val="22"/>
          <w:szCs w:val="22"/>
          <w:lang w:val="sr-Latn-CS"/>
        </w:rPr>
        <w:t xml:space="preserve"> obezbeđivanja garancije kvaliteta, rok izvršenja, mesto izvršenja ili isporuke dobara, eventualne dodatne usluge-</w:t>
      </w:r>
      <w:r w:rsidRPr="006846E3">
        <w:rPr>
          <w:rFonts w:asciiTheme="minorHAnsi" w:hAnsiTheme="minorHAnsi"/>
          <w:b/>
          <w:sz w:val="22"/>
          <w:szCs w:val="22"/>
          <w:lang w:val="sr-Latn-CS"/>
        </w:rPr>
        <w:t>popunjava ponuđač, overava i potpisuje</w:t>
      </w:r>
    </w:p>
    <w:p w:rsidR="00FA17BC" w:rsidRPr="006846E3" w:rsidRDefault="00FA17BC" w:rsidP="00FA17BC">
      <w:pPr>
        <w:rPr>
          <w:rFonts w:asciiTheme="minorHAnsi" w:hAnsiTheme="minorHAnsi"/>
          <w:sz w:val="22"/>
          <w:szCs w:val="22"/>
          <w:lang w:val="sr-Latn-CS"/>
        </w:rPr>
      </w:pPr>
      <w:r w:rsidRPr="006846E3">
        <w:rPr>
          <w:rFonts w:asciiTheme="minorHAnsi" w:hAnsiTheme="minorHAnsi"/>
          <w:b/>
          <w:i/>
          <w:sz w:val="22"/>
          <w:szCs w:val="22"/>
          <w:lang w:val="sr-Latn-CS"/>
        </w:rPr>
        <w:t>7. Prilog br</w:t>
      </w:r>
      <w:r w:rsidRPr="006846E3">
        <w:rPr>
          <w:rFonts w:asciiTheme="minorHAnsi" w:hAnsiTheme="minorHAnsi"/>
          <w:i/>
          <w:sz w:val="22"/>
          <w:szCs w:val="22"/>
          <w:lang w:val="sr-Latn-CS"/>
        </w:rPr>
        <w:t xml:space="preserve">. </w:t>
      </w:r>
      <w:r w:rsidRPr="006846E3">
        <w:rPr>
          <w:rFonts w:asciiTheme="minorHAnsi" w:hAnsiTheme="minorHAnsi"/>
          <w:b/>
          <w:i/>
          <w:sz w:val="22"/>
          <w:szCs w:val="22"/>
          <w:lang w:val="sr-Latn-CS"/>
        </w:rPr>
        <w:t>7</w:t>
      </w:r>
      <w:r w:rsidRPr="006846E3">
        <w:rPr>
          <w:rFonts w:asciiTheme="minorHAnsi" w:hAnsiTheme="minorHAnsi"/>
          <w:i/>
          <w:sz w:val="22"/>
          <w:szCs w:val="22"/>
          <w:lang w:val="sr-Latn-CS"/>
        </w:rPr>
        <w:t xml:space="preserve"> </w:t>
      </w:r>
      <w:r w:rsidRPr="006846E3">
        <w:rPr>
          <w:rFonts w:asciiTheme="minorHAnsi" w:hAnsiTheme="minorHAnsi"/>
          <w:sz w:val="22"/>
          <w:szCs w:val="22"/>
          <w:lang w:val="sr-Latn-CS"/>
        </w:rPr>
        <w:t xml:space="preserve">– </w:t>
      </w:r>
      <w:r w:rsidRPr="006846E3">
        <w:rPr>
          <w:rFonts w:asciiTheme="minorHAnsi" w:hAnsiTheme="minorHAnsi"/>
          <w:i/>
          <w:sz w:val="22"/>
          <w:szCs w:val="22"/>
          <w:u w:val="single"/>
          <w:lang w:val="sr-Latn-CS"/>
        </w:rPr>
        <w:t>Izjava o vrstama finansijskih garancija</w:t>
      </w:r>
      <w:r w:rsidRPr="006846E3">
        <w:rPr>
          <w:rFonts w:asciiTheme="minorHAnsi" w:hAnsiTheme="minorHAnsi"/>
          <w:sz w:val="22"/>
          <w:szCs w:val="22"/>
          <w:lang w:val="sr-Latn-CS"/>
        </w:rPr>
        <w:t xml:space="preserve"> kojom ponu</w:t>
      </w:r>
      <w:r w:rsidR="00407385">
        <w:rPr>
          <w:rFonts w:asciiTheme="minorHAnsi" w:hAnsiTheme="minorHAnsi"/>
          <w:sz w:val="22"/>
          <w:szCs w:val="22"/>
          <w:lang w:val="sr-Latn-CS"/>
        </w:rPr>
        <w:t>đ</w:t>
      </w:r>
      <w:r w:rsidRPr="006846E3">
        <w:rPr>
          <w:rFonts w:asciiTheme="minorHAnsi" w:hAnsiTheme="minorHAnsi"/>
          <w:sz w:val="22"/>
          <w:szCs w:val="22"/>
          <w:lang w:val="sr-Latn-CS"/>
        </w:rPr>
        <w:t>ači obezbe</w:t>
      </w:r>
      <w:r w:rsidR="00407385">
        <w:rPr>
          <w:rFonts w:asciiTheme="minorHAnsi" w:hAnsiTheme="minorHAnsi"/>
          <w:sz w:val="22"/>
          <w:szCs w:val="22"/>
          <w:lang w:val="sr-Latn-CS"/>
        </w:rPr>
        <w:t>đ</w:t>
      </w:r>
      <w:r w:rsidRPr="006846E3">
        <w:rPr>
          <w:rFonts w:asciiTheme="minorHAnsi" w:hAnsiTheme="minorHAnsi"/>
          <w:sz w:val="22"/>
          <w:szCs w:val="22"/>
          <w:lang w:val="sr-Latn-CS"/>
        </w:rPr>
        <w:t xml:space="preserve">uju(garantuju) ozbiljnost ponude i ispunjenje ugovornih obaveza u postupku dodeljivanja ugovora o javnoj nabavci(dobro izvršenje posla)  - ovlašćeno lice </w:t>
      </w:r>
      <w:r w:rsidRPr="006846E3">
        <w:rPr>
          <w:rFonts w:asciiTheme="minorHAnsi" w:hAnsiTheme="minorHAnsi"/>
          <w:b/>
          <w:sz w:val="22"/>
          <w:szCs w:val="22"/>
          <w:u w:val="single"/>
          <w:lang w:val="sr-Latn-CS"/>
        </w:rPr>
        <w:t>ponu</w:t>
      </w:r>
      <w:r w:rsidR="007F2337">
        <w:rPr>
          <w:rFonts w:asciiTheme="minorHAnsi" w:hAnsiTheme="minorHAnsi"/>
          <w:b/>
          <w:sz w:val="22"/>
          <w:szCs w:val="22"/>
          <w:u w:val="single"/>
          <w:lang w:val="sr-Latn-CS"/>
        </w:rPr>
        <w:t>đ</w:t>
      </w:r>
      <w:r w:rsidRPr="006846E3">
        <w:rPr>
          <w:rFonts w:asciiTheme="minorHAnsi" w:hAnsiTheme="minorHAnsi"/>
          <w:b/>
          <w:sz w:val="22"/>
          <w:szCs w:val="22"/>
          <w:u w:val="single"/>
          <w:lang w:val="sr-Latn-CS"/>
        </w:rPr>
        <w:t>ača  potpisuje i overava pečatom</w:t>
      </w:r>
      <w:r w:rsidRPr="006846E3">
        <w:rPr>
          <w:rFonts w:asciiTheme="minorHAnsi" w:hAnsiTheme="minorHAnsi"/>
          <w:sz w:val="22"/>
          <w:szCs w:val="22"/>
          <w:lang w:val="sr-Latn-CS"/>
        </w:rPr>
        <w:t xml:space="preserve"> ovaj prilog  čime potvr</w:t>
      </w:r>
      <w:r w:rsidR="007F2337">
        <w:rPr>
          <w:rFonts w:asciiTheme="minorHAnsi" w:hAnsiTheme="minorHAnsi"/>
          <w:sz w:val="22"/>
          <w:szCs w:val="22"/>
          <w:lang w:val="sr-Latn-CS"/>
        </w:rPr>
        <w:t>đ</w:t>
      </w:r>
      <w:r w:rsidRPr="006846E3">
        <w:rPr>
          <w:rFonts w:asciiTheme="minorHAnsi" w:hAnsiTheme="minorHAnsi"/>
          <w:sz w:val="22"/>
          <w:szCs w:val="22"/>
          <w:lang w:val="sr-Latn-CS"/>
        </w:rPr>
        <w:t xml:space="preserve">uje  da će ispuniti zahteve naručioca u vezi dostavljanja traženih finansijskih garancija </w:t>
      </w:r>
    </w:p>
    <w:p w:rsidR="00FA17BC" w:rsidRPr="006846E3" w:rsidRDefault="00FA17BC" w:rsidP="00FA17BC">
      <w:pPr>
        <w:rPr>
          <w:rFonts w:asciiTheme="minorHAnsi" w:hAnsiTheme="minorHAnsi"/>
          <w:sz w:val="22"/>
          <w:szCs w:val="22"/>
          <w:lang w:val="sr-Latn-CS"/>
        </w:rPr>
      </w:pPr>
      <w:r w:rsidRPr="006846E3">
        <w:rPr>
          <w:rFonts w:asciiTheme="minorHAnsi" w:hAnsiTheme="minorHAnsi"/>
          <w:b/>
          <w:i/>
          <w:sz w:val="22"/>
          <w:szCs w:val="22"/>
          <w:lang w:val="sr-Latn-CS"/>
        </w:rPr>
        <w:t>8. Prilog br. 8</w:t>
      </w:r>
      <w:r w:rsidRPr="006846E3">
        <w:rPr>
          <w:rFonts w:asciiTheme="minorHAnsi" w:hAnsiTheme="minorHAnsi"/>
          <w:b/>
          <w:sz w:val="22"/>
          <w:szCs w:val="22"/>
          <w:lang w:val="sr-Latn-CS"/>
        </w:rPr>
        <w:t xml:space="preserve">  </w:t>
      </w:r>
      <w:r w:rsidRPr="006846E3">
        <w:rPr>
          <w:rFonts w:asciiTheme="minorHAnsi" w:hAnsiTheme="minorHAnsi"/>
          <w:sz w:val="22"/>
          <w:szCs w:val="22"/>
          <w:lang w:val="sr-Latn-CS"/>
        </w:rPr>
        <w:t>–</w:t>
      </w:r>
      <w:r w:rsidRPr="006846E3">
        <w:rPr>
          <w:rFonts w:asciiTheme="minorHAnsi" w:hAnsiTheme="minorHAnsi"/>
          <w:i/>
          <w:sz w:val="22"/>
          <w:szCs w:val="22"/>
          <w:u w:val="single"/>
          <w:lang w:val="sr-Latn-CS"/>
        </w:rPr>
        <w:t>obrazac strukture cene</w:t>
      </w:r>
      <w:r w:rsidRPr="006846E3">
        <w:rPr>
          <w:rFonts w:asciiTheme="minorHAnsi" w:hAnsiTheme="minorHAnsi"/>
          <w:sz w:val="22"/>
          <w:szCs w:val="22"/>
          <w:lang w:val="sr-Latn-CS"/>
        </w:rPr>
        <w:t xml:space="preserve"> sa uputstvom kako da se popuni –</w:t>
      </w:r>
      <w:r w:rsidRPr="006846E3">
        <w:rPr>
          <w:rFonts w:asciiTheme="minorHAnsi" w:hAnsiTheme="minorHAnsi"/>
          <w:b/>
          <w:sz w:val="22"/>
          <w:szCs w:val="22"/>
          <w:lang w:val="sr-Latn-CS"/>
        </w:rPr>
        <w:t xml:space="preserve">ponuđač popunjava, potpisuje i overava pečatom </w:t>
      </w:r>
    </w:p>
    <w:p w:rsidR="00FA17BC" w:rsidRPr="006846E3" w:rsidRDefault="00FA17BC" w:rsidP="00FA17BC">
      <w:pPr>
        <w:jc w:val="both"/>
        <w:outlineLvl w:val="0"/>
        <w:rPr>
          <w:rFonts w:asciiTheme="minorHAnsi" w:hAnsiTheme="minorHAnsi"/>
          <w:sz w:val="22"/>
          <w:szCs w:val="22"/>
          <w:lang w:val="sr-Latn-CS"/>
        </w:rPr>
      </w:pPr>
      <w:r w:rsidRPr="006846E3">
        <w:rPr>
          <w:rFonts w:asciiTheme="minorHAnsi" w:hAnsiTheme="minorHAnsi"/>
          <w:b/>
          <w:i/>
          <w:sz w:val="22"/>
          <w:szCs w:val="22"/>
          <w:lang w:val="sr-Latn-CS"/>
        </w:rPr>
        <w:t>9. Prilog br</w:t>
      </w:r>
      <w:r w:rsidRPr="006846E3">
        <w:rPr>
          <w:rFonts w:asciiTheme="minorHAnsi" w:hAnsiTheme="minorHAnsi"/>
          <w:i/>
          <w:sz w:val="22"/>
          <w:szCs w:val="22"/>
          <w:lang w:val="sr-Latn-CS"/>
        </w:rPr>
        <w:t>.</w:t>
      </w:r>
      <w:r w:rsidRPr="006846E3">
        <w:rPr>
          <w:rFonts w:asciiTheme="minorHAnsi" w:hAnsiTheme="minorHAnsi"/>
          <w:b/>
          <w:i/>
          <w:sz w:val="22"/>
          <w:szCs w:val="22"/>
          <w:lang w:val="sr-Latn-CS"/>
        </w:rPr>
        <w:t>9</w:t>
      </w:r>
      <w:r w:rsidRPr="006846E3">
        <w:rPr>
          <w:rFonts w:asciiTheme="minorHAnsi" w:hAnsiTheme="minorHAnsi"/>
          <w:sz w:val="22"/>
          <w:szCs w:val="22"/>
          <w:lang w:val="sr-Latn-CS"/>
        </w:rPr>
        <w:t xml:space="preserve"> – </w:t>
      </w:r>
      <w:r w:rsidRPr="006846E3">
        <w:rPr>
          <w:rFonts w:asciiTheme="minorHAnsi" w:hAnsiTheme="minorHAnsi"/>
          <w:i/>
          <w:sz w:val="22"/>
          <w:szCs w:val="22"/>
          <w:lang w:val="sr-Latn-CS"/>
        </w:rPr>
        <w:t>obrazac troškova pripreme ponude</w:t>
      </w:r>
      <w:r w:rsidRPr="006846E3">
        <w:rPr>
          <w:rFonts w:asciiTheme="minorHAnsi" w:hAnsiTheme="minorHAnsi"/>
          <w:sz w:val="22"/>
          <w:szCs w:val="22"/>
          <w:lang w:val="sr-Latn-CS"/>
        </w:rPr>
        <w:t xml:space="preserve">- </w:t>
      </w:r>
      <w:r w:rsidRPr="006846E3">
        <w:rPr>
          <w:rFonts w:asciiTheme="minorHAnsi" w:hAnsiTheme="minorHAnsi"/>
          <w:b/>
          <w:sz w:val="22"/>
          <w:szCs w:val="22"/>
          <w:lang w:val="sr-Latn-CS"/>
        </w:rPr>
        <w:t>popunjava ponuđač</w:t>
      </w:r>
    </w:p>
    <w:p w:rsidR="00FA17BC" w:rsidRPr="006846E3" w:rsidRDefault="00FA17BC" w:rsidP="00FA17BC">
      <w:pPr>
        <w:jc w:val="both"/>
        <w:rPr>
          <w:rFonts w:asciiTheme="minorHAnsi" w:hAnsiTheme="minorHAnsi"/>
          <w:b/>
          <w:sz w:val="22"/>
          <w:szCs w:val="22"/>
          <w:lang w:val="sr-Latn-CS"/>
        </w:rPr>
      </w:pPr>
      <w:r w:rsidRPr="006846E3">
        <w:rPr>
          <w:rFonts w:asciiTheme="minorHAnsi" w:hAnsiTheme="minorHAnsi"/>
          <w:b/>
          <w:i/>
          <w:sz w:val="22"/>
          <w:szCs w:val="22"/>
          <w:lang w:val="sr-Latn-CS"/>
        </w:rPr>
        <w:t>10. Prilog br</w:t>
      </w:r>
      <w:r w:rsidRPr="006846E3">
        <w:rPr>
          <w:rFonts w:asciiTheme="minorHAnsi" w:hAnsiTheme="minorHAnsi"/>
          <w:i/>
          <w:sz w:val="22"/>
          <w:szCs w:val="22"/>
          <w:lang w:val="sr-Latn-CS"/>
        </w:rPr>
        <w:t>.</w:t>
      </w:r>
      <w:r w:rsidRPr="006846E3">
        <w:rPr>
          <w:rFonts w:asciiTheme="minorHAnsi" w:hAnsiTheme="minorHAnsi"/>
          <w:b/>
          <w:i/>
          <w:sz w:val="22"/>
          <w:szCs w:val="22"/>
          <w:lang w:val="sr-Latn-CS"/>
        </w:rPr>
        <w:t>10</w:t>
      </w:r>
      <w:r w:rsidRPr="006846E3">
        <w:rPr>
          <w:rFonts w:asciiTheme="minorHAnsi" w:hAnsiTheme="minorHAnsi"/>
          <w:sz w:val="22"/>
          <w:szCs w:val="22"/>
          <w:lang w:val="sr-Latn-CS"/>
        </w:rPr>
        <w:t xml:space="preserve"> – </w:t>
      </w:r>
      <w:r w:rsidRPr="006846E3">
        <w:rPr>
          <w:rFonts w:asciiTheme="minorHAnsi" w:hAnsiTheme="minorHAnsi"/>
          <w:i/>
          <w:sz w:val="22"/>
          <w:szCs w:val="22"/>
          <w:lang w:val="sr-Latn-CS"/>
        </w:rPr>
        <w:t>obrazac izjave o nezavisnoj ponudi</w:t>
      </w:r>
      <w:r w:rsidRPr="006846E3">
        <w:rPr>
          <w:rFonts w:asciiTheme="minorHAnsi" w:hAnsiTheme="minorHAnsi"/>
          <w:sz w:val="22"/>
          <w:szCs w:val="22"/>
          <w:lang w:val="sr-Latn-CS"/>
        </w:rPr>
        <w:t xml:space="preserve">- </w:t>
      </w:r>
      <w:r w:rsidRPr="006846E3">
        <w:rPr>
          <w:rFonts w:asciiTheme="minorHAnsi" w:hAnsiTheme="minorHAnsi"/>
          <w:b/>
          <w:sz w:val="22"/>
          <w:szCs w:val="22"/>
          <w:lang w:val="sr-Latn-CS"/>
        </w:rPr>
        <w:t>popunjava ponuđač</w:t>
      </w:r>
    </w:p>
    <w:p w:rsidR="00F36ADE" w:rsidRDefault="00F36ADE" w:rsidP="00F36ADE">
      <w:pPr>
        <w:jc w:val="both"/>
        <w:rPr>
          <w:rFonts w:asciiTheme="minorHAnsi" w:hAnsiTheme="minorHAnsi"/>
          <w:i/>
          <w:sz w:val="22"/>
          <w:szCs w:val="22"/>
        </w:rPr>
      </w:pPr>
      <w:r w:rsidRPr="006846E3">
        <w:rPr>
          <w:rFonts w:asciiTheme="minorHAnsi" w:hAnsiTheme="minorHAnsi"/>
          <w:b/>
          <w:i/>
          <w:sz w:val="22"/>
          <w:szCs w:val="22"/>
          <w:lang w:val="sr-Latn-CS"/>
        </w:rPr>
        <w:t>11. Prilog br.11</w:t>
      </w:r>
      <w:r w:rsidRPr="006846E3">
        <w:rPr>
          <w:rFonts w:asciiTheme="minorHAnsi" w:hAnsiTheme="minorHAnsi"/>
          <w:sz w:val="22"/>
          <w:szCs w:val="22"/>
          <w:lang w:val="sr-Latn-CS"/>
        </w:rPr>
        <w:t xml:space="preserve"> –</w:t>
      </w:r>
      <w:r w:rsidRPr="006846E3">
        <w:rPr>
          <w:rFonts w:asciiTheme="minorHAnsi" w:hAnsiTheme="minorHAnsi"/>
          <w:sz w:val="22"/>
          <w:szCs w:val="22"/>
        </w:rPr>
        <w:t xml:space="preserve"> </w:t>
      </w:r>
      <w:r w:rsidRPr="006846E3">
        <w:rPr>
          <w:rFonts w:asciiTheme="minorHAnsi" w:hAnsiTheme="minorHAnsi"/>
          <w:i/>
          <w:sz w:val="22"/>
          <w:szCs w:val="22"/>
        </w:rPr>
        <w:t xml:space="preserve">izjava ponuđača  da </w:t>
      </w:r>
      <w:r w:rsidRPr="006846E3">
        <w:rPr>
          <w:rFonts w:asciiTheme="minorHAnsi" w:hAnsiTheme="minorHAnsi"/>
          <w:sz w:val="22"/>
          <w:szCs w:val="22"/>
          <w:lang w:val="sr-Latn-CS"/>
        </w:rPr>
        <w:t>poštuje obaveze koje proizilaze iz važećih propisa o zaštiti na radu, zapošljavanju i uslovima rad i zaštite životne sredine i kao i da nema zabranu obavljanja delatnosti koja je na snazi u vreme podnošenja ponude-</w:t>
      </w:r>
      <w:r w:rsidRPr="006846E3">
        <w:rPr>
          <w:rFonts w:asciiTheme="minorHAnsi" w:hAnsiTheme="minorHAnsi"/>
          <w:b/>
          <w:sz w:val="22"/>
          <w:szCs w:val="22"/>
        </w:rPr>
        <w:t>popunjava ponuđač</w:t>
      </w:r>
      <w:r w:rsidRPr="006846E3">
        <w:rPr>
          <w:rFonts w:asciiTheme="minorHAnsi" w:hAnsiTheme="minorHAnsi"/>
          <w:i/>
          <w:sz w:val="22"/>
          <w:szCs w:val="22"/>
        </w:rPr>
        <w:t xml:space="preserve"> </w:t>
      </w:r>
    </w:p>
    <w:p w:rsidR="00F36ADE" w:rsidRPr="002A16E3" w:rsidRDefault="00F36ADE" w:rsidP="00F36ADE">
      <w:pPr>
        <w:rPr>
          <w:lang w:val="sr-Latn-CS"/>
        </w:rPr>
      </w:pPr>
      <w:r w:rsidRPr="004F3363">
        <w:rPr>
          <w:b/>
          <w:sz w:val="22"/>
          <w:szCs w:val="22"/>
        </w:rPr>
        <w:t>12.</w:t>
      </w:r>
      <w:r>
        <w:rPr>
          <w:b/>
          <w:sz w:val="22"/>
          <w:szCs w:val="22"/>
        </w:rPr>
        <w:t xml:space="preserve"> </w:t>
      </w:r>
      <w:r w:rsidRPr="004F3363">
        <w:rPr>
          <w:b/>
          <w:i/>
          <w:sz w:val="22"/>
          <w:szCs w:val="22"/>
        </w:rPr>
        <w:t>Prilog 12</w:t>
      </w:r>
      <w:r>
        <w:rPr>
          <w:b/>
        </w:rPr>
        <w:t>-</w:t>
      </w:r>
      <w:r w:rsidRPr="002A16E3">
        <w:t xml:space="preserve"> </w:t>
      </w:r>
      <w:r w:rsidRPr="005064DE">
        <w:rPr>
          <w:i/>
        </w:rPr>
        <w:t>izjava o referencama</w:t>
      </w:r>
      <w:r w:rsidRPr="002A16E3">
        <w:rPr>
          <w:lang w:val="sr-Latn-CS"/>
        </w:rPr>
        <w:t xml:space="preserve"> - </w:t>
      </w:r>
      <w:r w:rsidRPr="002A16E3">
        <w:rPr>
          <w:b/>
          <w:lang w:val="sr-Latn-CS"/>
        </w:rPr>
        <w:t>popunjava ponuđač i dostavlja dokaze</w:t>
      </w:r>
    </w:p>
    <w:p w:rsidR="00F36ADE" w:rsidRPr="006846E3" w:rsidRDefault="00F36ADE" w:rsidP="00F36ADE">
      <w:pPr>
        <w:jc w:val="both"/>
        <w:rPr>
          <w:rFonts w:asciiTheme="minorHAnsi" w:hAnsiTheme="minorHAnsi"/>
          <w:b/>
          <w:sz w:val="22"/>
          <w:szCs w:val="22"/>
          <w:lang w:val="sl-SI"/>
        </w:rPr>
      </w:pPr>
      <w:r w:rsidRPr="006846E3">
        <w:rPr>
          <w:rFonts w:asciiTheme="minorHAnsi" w:hAnsiTheme="minorHAnsi"/>
          <w:i/>
          <w:sz w:val="22"/>
          <w:szCs w:val="22"/>
        </w:rPr>
        <w:t xml:space="preserve"> </w:t>
      </w:r>
      <w:r w:rsidRPr="006846E3">
        <w:rPr>
          <w:rFonts w:asciiTheme="minorHAnsi" w:hAnsiTheme="minorHAnsi"/>
          <w:b/>
          <w:sz w:val="22"/>
          <w:szCs w:val="22"/>
          <w:lang w:val="sl-SI"/>
        </w:rPr>
        <w:t>1</w:t>
      </w:r>
      <w:r>
        <w:rPr>
          <w:rFonts w:asciiTheme="minorHAnsi" w:hAnsiTheme="minorHAnsi"/>
          <w:b/>
          <w:sz w:val="22"/>
          <w:szCs w:val="22"/>
          <w:lang w:val="sl-SI"/>
        </w:rPr>
        <w:t>3</w:t>
      </w:r>
      <w:r w:rsidRPr="006846E3">
        <w:rPr>
          <w:rFonts w:asciiTheme="minorHAnsi" w:hAnsiTheme="minorHAnsi"/>
          <w:b/>
          <w:sz w:val="22"/>
          <w:szCs w:val="22"/>
          <w:lang w:val="sl-SI"/>
        </w:rPr>
        <w:t xml:space="preserve">. </w:t>
      </w:r>
      <w:r w:rsidRPr="006846E3">
        <w:rPr>
          <w:rFonts w:asciiTheme="minorHAnsi" w:hAnsiTheme="minorHAnsi"/>
          <w:b/>
          <w:i/>
          <w:sz w:val="22"/>
          <w:szCs w:val="22"/>
          <w:lang w:val="sr-Latn-CS"/>
        </w:rPr>
        <w:t>Prilog br.1</w:t>
      </w:r>
      <w:r>
        <w:rPr>
          <w:rFonts w:asciiTheme="minorHAnsi" w:hAnsiTheme="minorHAnsi"/>
          <w:b/>
          <w:i/>
          <w:sz w:val="22"/>
          <w:szCs w:val="22"/>
          <w:lang w:val="sr-Latn-CS"/>
        </w:rPr>
        <w:t>3</w:t>
      </w:r>
      <w:r w:rsidRPr="006846E3">
        <w:rPr>
          <w:rFonts w:asciiTheme="minorHAnsi" w:hAnsiTheme="minorHAnsi"/>
          <w:sz w:val="22"/>
          <w:szCs w:val="22"/>
          <w:lang w:val="sr-Latn-CS"/>
        </w:rPr>
        <w:t xml:space="preserve"> – </w:t>
      </w:r>
      <w:r w:rsidRPr="006846E3">
        <w:rPr>
          <w:rFonts w:asciiTheme="minorHAnsi" w:hAnsiTheme="minorHAnsi"/>
          <w:i/>
          <w:sz w:val="22"/>
          <w:szCs w:val="22"/>
          <w:lang w:val="sr-Latn-CS"/>
        </w:rPr>
        <w:t>izjava da ponuđač podnosi ponudu sa poizvođačem</w:t>
      </w:r>
      <w:r w:rsidRPr="006846E3">
        <w:rPr>
          <w:rFonts w:asciiTheme="minorHAnsi" w:hAnsiTheme="minorHAnsi"/>
          <w:sz w:val="22"/>
          <w:szCs w:val="22"/>
          <w:lang w:val="sr-Latn-CS"/>
        </w:rPr>
        <w:t xml:space="preserve">- </w:t>
      </w:r>
      <w:r w:rsidRPr="006846E3">
        <w:rPr>
          <w:rFonts w:asciiTheme="minorHAnsi" w:hAnsiTheme="minorHAnsi"/>
          <w:b/>
          <w:sz w:val="22"/>
          <w:szCs w:val="22"/>
          <w:lang w:val="sr-Latn-CS"/>
        </w:rPr>
        <w:t>ponuđač popunjava samo ako isti podnosi  ponudu sa podizvođačem-popunjava ponuđač</w:t>
      </w:r>
      <w:r w:rsidRPr="006846E3">
        <w:rPr>
          <w:rFonts w:asciiTheme="minorHAnsi" w:hAnsiTheme="minorHAnsi"/>
          <w:b/>
          <w:sz w:val="22"/>
          <w:szCs w:val="22"/>
          <w:lang w:val="sl-SI"/>
        </w:rPr>
        <w:t xml:space="preserve"> </w:t>
      </w:r>
    </w:p>
    <w:p w:rsidR="00F36ADE" w:rsidRPr="006846E3" w:rsidRDefault="00F36ADE" w:rsidP="00F36ADE">
      <w:pPr>
        <w:rPr>
          <w:rFonts w:asciiTheme="minorHAnsi" w:hAnsiTheme="minorHAnsi"/>
          <w:b/>
          <w:sz w:val="22"/>
          <w:szCs w:val="22"/>
          <w:lang w:val="sl-SI"/>
        </w:rPr>
      </w:pPr>
      <w:r w:rsidRPr="006846E3">
        <w:rPr>
          <w:rFonts w:asciiTheme="minorHAnsi" w:hAnsiTheme="minorHAnsi"/>
          <w:b/>
          <w:i/>
          <w:sz w:val="22"/>
          <w:szCs w:val="22"/>
          <w:lang w:val="sr-Latn-CS"/>
        </w:rPr>
        <w:t>1</w:t>
      </w:r>
      <w:r>
        <w:rPr>
          <w:rFonts w:asciiTheme="minorHAnsi" w:hAnsiTheme="minorHAnsi"/>
          <w:b/>
          <w:i/>
          <w:sz w:val="22"/>
          <w:szCs w:val="22"/>
          <w:lang w:val="sr-Latn-CS"/>
        </w:rPr>
        <w:t>4</w:t>
      </w:r>
      <w:r w:rsidRPr="006846E3">
        <w:rPr>
          <w:rFonts w:asciiTheme="minorHAnsi" w:hAnsiTheme="minorHAnsi"/>
          <w:b/>
          <w:i/>
          <w:sz w:val="22"/>
          <w:szCs w:val="22"/>
          <w:lang w:val="sr-Latn-CS"/>
        </w:rPr>
        <w:t>. Prilog br.1</w:t>
      </w:r>
      <w:r>
        <w:rPr>
          <w:rFonts w:asciiTheme="minorHAnsi" w:hAnsiTheme="minorHAnsi"/>
          <w:b/>
          <w:i/>
          <w:sz w:val="22"/>
          <w:szCs w:val="22"/>
          <w:lang w:val="sr-Latn-CS"/>
        </w:rPr>
        <w:t>4</w:t>
      </w:r>
      <w:r w:rsidRPr="006846E3">
        <w:rPr>
          <w:rFonts w:asciiTheme="minorHAnsi" w:hAnsiTheme="minorHAnsi"/>
          <w:sz w:val="22"/>
          <w:szCs w:val="22"/>
          <w:lang w:val="sr-Latn-CS"/>
        </w:rPr>
        <w:t xml:space="preserve"> – </w:t>
      </w:r>
      <w:r w:rsidRPr="006846E3">
        <w:rPr>
          <w:rFonts w:asciiTheme="minorHAnsi" w:hAnsiTheme="minorHAnsi"/>
          <w:i/>
          <w:sz w:val="22"/>
          <w:szCs w:val="22"/>
          <w:lang w:val="sr-Latn-CS"/>
        </w:rPr>
        <w:t>izjava da ponuđač podnosi zajedničku ponudu</w:t>
      </w:r>
      <w:r w:rsidRPr="006846E3">
        <w:rPr>
          <w:rFonts w:asciiTheme="minorHAnsi" w:hAnsiTheme="minorHAnsi"/>
          <w:sz w:val="22"/>
          <w:szCs w:val="22"/>
          <w:lang w:val="sr-Latn-CS"/>
        </w:rPr>
        <w:t xml:space="preserve">- </w:t>
      </w:r>
      <w:r w:rsidRPr="006846E3">
        <w:rPr>
          <w:rFonts w:asciiTheme="minorHAnsi" w:hAnsiTheme="minorHAnsi"/>
          <w:b/>
          <w:sz w:val="22"/>
          <w:szCs w:val="22"/>
          <w:lang w:val="sr-Latn-CS"/>
        </w:rPr>
        <w:t>ponuđač popunjava samo ako isti podnosi zajedničku ponudu-popunjava ponuđač</w:t>
      </w:r>
      <w:r w:rsidRPr="006846E3">
        <w:rPr>
          <w:rFonts w:asciiTheme="minorHAnsi" w:hAnsiTheme="minorHAnsi"/>
          <w:b/>
          <w:sz w:val="22"/>
          <w:szCs w:val="22"/>
          <w:lang w:val="sl-SI"/>
        </w:rPr>
        <w:t xml:space="preserve"> </w:t>
      </w:r>
    </w:p>
    <w:p w:rsidR="00FA17BC" w:rsidRPr="006846E3" w:rsidRDefault="0029537A" w:rsidP="00FA17BC">
      <w:pPr>
        <w:rPr>
          <w:rFonts w:asciiTheme="minorHAnsi" w:hAnsiTheme="minorHAnsi"/>
          <w:b/>
          <w:sz w:val="22"/>
          <w:szCs w:val="22"/>
          <w:lang w:val="sl-SI"/>
        </w:rPr>
      </w:pPr>
      <w:r w:rsidRPr="0029537A">
        <w:rPr>
          <w:b/>
          <w:i/>
          <w:sz w:val="22"/>
          <w:szCs w:val="22"/>
        </w:rPr>
        <w:t>15. Prilog 15</w:t>
      </w:r>
      <w:r>
        <w:rPr>
          <w:b/>
          <w:i/>
          <w:sz w:val="22"/>
          <w:szCs w:val="22"/>
        </w:rPr>
        <w:t>-</w:t>
      </w:r>
      <w:r w:rsidRPr="0029537A">
        <w:rPr>
          <w:b/>
        </w:rPr>
        <w:t xml:space="preserve"> </w:t>
      </w:r>
      <w:r w:rsidRPr="0029537A">
        <w:rPr>
          <w:i/>
          <w:sz w:val="22"/>
          <w:szCs w:val="22"/>
        </w:rPr>
        <w:t>P</w:t>
      </w:r>
      <w:r>
        <w:rPr>
          <w:i/>
          <w:sz w:val="22"/>
          <w:szCs w:val="22"/>
        </w:rPr>
        <w:t>otvrda o higijeničarima koji su održavali higijenu u operacionim salama i intenzivnim negama</w:t>
      </w:r>
      <w:r w:rsidRPr="0029537A">
        <w:rPr>
          <w:i/>
          <w:sz w:val="22"/>
          <w:szCs w:val="22"/>
        </w:rPr>
        <w:t xml:space="preserve"> </w:t>
      </w:r>
    </w:p>
    <w:p w:rsidR="00FA17BC" w:rsidRPr="007F2337" w:rsidRDefault="000F1ED1" w:rsidP="000F1ED1">
      <w:pPr>
        <w:spacing w:before="120" w:after="120"/>
        <w:jc w:val="both"/>
        <w:rPr>
          <w:rFonts w:asciiTheme="minorHAnsi" w:hAnsiTheme="minorHAnsi"/>
          <w:b/>
          <w:sz w:val="22"/>
          <w:szCs w:val="22"/>
          <w:lang w:val="sr-Latn-CS"/>
        </w:rPr>
      </w:pPr>
      <w:r w:rsidRPr="007F2337">
        <w:rPr>
          <w:rFonts w:asciiTheme="minorHAnsi" w:hAnsiTheme="minorHAnsi"/>
          <w:b/>
          <w:sz w:val="22"/>
          <w:szCs w:val="22"/>
          <w:lang w:val="sr-Latn-CS"/>
        </w:rPr>
        <w:t>1.</w:t>
      </w:r>
      <w:r w:rsidR="00FA17BC" w:rsidRPr="007F2337">
        <w:rPr>
          <w:rFonts w:asciiTheme="minorHAnsi" w:hAnsiTheme="minorHAnsi"/>
          <w:b/>
          <w:sz w:val="22"/>
          <w:szCs w:val="22"/>
          <w:lang w:val="sr-Latn-CS"/>
        </w:rPr>
        <w:t>PREDMET NABAVKE</w:t>
      </w:r>
    </w:p>
    <w:p w:rsidR="001B0E34" w:rsidRPr="000F1ED1" w:rsidRDefault="001B0E34" w:rsidP="00774F6D">
      <w:pPr>
        <w:spacing w:before="120" w:after="120"/>
        <w:ind w:right="-720"/>
        <w:jc w:val="both"/>
        <w:rPr>
          <w:rFonts w:asciiTheme="minorHAnsi" w:hAnsiTheme="minorHAnsi"/>
          <w:bCs/>
          <w:u w:val="single"/>
          <w:lang w:val="sr-Latn-CS"/>
        </w:rPr>
      </w:pPr>
      <w:r w:rsidRPr="000F1ED1">
        <w:rPr>
          <w:rFonts w:asciiTheme="minorHAnsi" w:hAnsiTheme="minorHAnsi"/>
          <w:bCs/>
          <w:u w:val="single"/>
          <w:lang w:val="sr-Latn-CS"/>
        </w:rPr>
        <w:t xml:space="preserve">Opis predmeta nabavke, naziv i oznaka iz Opšteg rečnika nabavke </w:t>
      </w:r>
    </w:p>
    <w:p w:rsidR="00E762BF" w:rsidRPr="00E762BF" w:rsidRDefault="00E762BF" w:rsidP="00E762BF">
      <w:pPr>
        <w:jc w:val="both"/>
        <w:rPr>
          <w:sz w:val="22"/>
          <w:szCs w:val="22"/>
          <w:lang w:val="it-IT"/>
        </w:rPr>
      </w:pPr>
      <w:r w:rsidRPr="006846E3">
        <w:rPr>
          <w:rFonts w:asciiTheme="minorHAnsi" w:hAnsiTheme="minorHAnsi"/>
          <w:sz w:val="22"/>
          <w:szCs w:val="22"/>
          <w:lang w:val="it-IT"/>
        </w:rPr>
        <w:t xml:space="preserve">Predmet javne nabavke </w:t>
      </w:r>
      <w:r w:rsidR="00824A4C">
        <w:rPr>
          <w:rFonts w:asciiTheme="minorHAnsi" w:hAnsiTheme="minorHAnsi"/>
          <w:sz w:val="22"/>
          <w:szCs w:val="22"/>
          <w:lang w:val="it-IT"/>
        </w:rPr>
        <w:t>su</w:t>
      </w:r>
      <w:r w:rsidRPr="006846E3">
        <w:rPr>
          <w:rFonts w:asciiTheme="minorHAnsi" w:hAnsiTheme="minorHAnsi"/>
          <w:sz w:val="22"/>
          <w:szCs w:val="22"/>
          <w:lang w:val="it-IT"/>
        </w:rPr>
        <w:t xml:space="preserve"> </w:t>
      </w:r>
      <w:r w:rsidRPr="006846E3">
        <w:rPr>
          <w:rFonts w:asciiTheme="minorHAnsi" w:hAnsiTheme="minorHAnsi"/>
          <w:sz w:val="22"/>
          <w:szCs w:val="22"/>
          <w:u w:val="single" w:color="0000FF"/>
          <w:lang w:val="it-IT"/>
        </w:rPr>
        <w:t>uslug</w:t>
      </w:r>
      <w:r w:rsidR="007F1075">
        <w:rPr>
          <w:rFonts w:asciiTheme="minorHAnsi" w:hAnsiTheme="minorHAnsi"/>
          <w:sz w:val="22"/>
          <w:szCs w:val="22"/>
          <w:u w:val="single" w:color="0000FF"/>
          <w:lang w:val="it-IT"/>
        </w:rPr>
        <w:t>e</w:t>
      </w:r>
      <w:r w:rsidRPr="006846E3">
        <w:rPr>
          <w:rFonts w:asciiTheme="minorHAnsi" w:hAnsiTheme="minorHAnsi"/>
          <w:sz w:val="22"/>
          <w:szCs w:val="22"/>
          <w:u w:val="single" w:color="0000FF"/>
          <w:lang w:val="it-IT"/>
        </w:rPr>
        <w:t xml:space="preserve"> održavanja</w:t>
      </w:r>
      <w:r>
        <w:rPr>
          <w:rFonts w:asciiTheme="minorHAnsi" w:hAnsiTheme="minorHAnsi"/>
          <w:sz w:val="22"/>
          <w:szCs w:val="22"/>
          <w:u w:val="single" w:color="0000FF"/>
          <w:lang w:val="it-IT"/>
        </w:rPr>
        <w:t xml:space="preserve"> higijene.</w:t>
      </w:r>
      <w:r w:rsidR="00717E3A">
        <w:rPr>
          <w:rFonts w:asciiTheme="minorHAnsi" w:hAnsiTheme="minorHAnsi"/>
          <w:sz w:val="22"/>
          <w:szCs w:val="22"/>
          <w:lang w:val="it-IT"/>
        </w:rPr>
        <w:t xml:space="preserve"> </w:t>
      </w:r>
      <w:r w:rsidR="00717E3A" w:rsidRPr="006305E5">
        <w:rPr>
          <w:rFonts w:asciiTheme="minorHAnsi" w:hAnsiTheme="minorHAnsi"/>
          <w:sz w:val="22"/>
          <w:szCs w:val="22"/>
          <w:lang w:val="it-IT"/>
        </w:rPr>
        <w:t>U Godišnjem planu javnih nabavki za 2017. g. naručioca, predmetna nabavka nalazi se pod rednim brojem: 5.3., usluge održavanja higijene. Predmetna nabavka je definisana u Opštem rečniku nabavke na poziciji: usluge čišćenja(oznaka 90911200).</w:t>
      </w:r>
      <w:r>
        <w:rPr>
          <w:sz w:val="22"/>
          <w:szCs w:val="22"/>
          <w:lang w:val="it-IT"/>
        </w:rPr>
        <w:t xml:space="preserve"> </w:t>
      </w:r>
      <w:r w:rsidR="0085608D">
        <w:rPr>
          <w:sz w:val="22"/>
          <w:szCs w:val="22"/>
          <w:lang w:val="it-IT"/>
        </w:rPr>
        <w:t xml:space="preserve">Detaljna tehnička specifikacija usluga opisana je u </w:t>
      </w:r>
      <w:r w:rsidR="006D54AF">
        <w:rPr>
          <w:sz w:val="22"/>
          <w:szCs w:val="22"/>
          <w:lang w:val="it-IT"/>
        </w:rPr>
        <w:t>P</w:t>
      </w:r>
      <w:r w:rsidR="0085608D">
        <w:rPr>
          <w:sz w:val="22"/>
          <w:szCs w:val="22"/>
          <w:lang w:val="it-IT"/>
        </w:rPr>
        <w:t>rilogu 6.</w:t>
      </w:r>
      <w:r w:rsidR="006D54AF">
        <w:rPr>
          <w:sz w:val="22"/>
          <w:szCs w:val="22"/>
          <w:lang w:val="it-IT"/>
        </w:rPr>
        <w:t xml:space="preserve"> k</w:t>
      </w:r>
      <w:r w:rsidR="0085608D">
        <w:rPr>
          <w:sz w:val="22"/>
          <w:szCs w:val="22"/>
          <w:lang w:val="it-IT"/>
        </w:rPr>
        <w:t>onkursne dokumentacije.</w:t>
      </w:r>
    </w:p>
    <w:p w:rsidR="00A76F64" w:rsidRPr="006846E3" w:rsidRDefault="00FA17BC" w:rsidP="00FA17BC">
      <w:pPr>
        <w:spacing w:before="120" w:after="120"/>
        <w:ind w:right="-720"/>
        <w:jc w:val="both"/>
        <w:outlineLvl w:val="0"/>
        <w:rPr>
          <w:rFonts w:asciiTheme="minorHAnsi" w:hAnsiTheme="minorHAnsi"/>
          <w:b/>
          <w:sz w:val="22"/>
          <w:szCs w:val="22"/>
          <w:lang w:val="sr-Latn-CS"/>
        </w:rPr>
      </w:pPr>
      <w:r w:rsidRPr="006846E3">
        <w:rPr>
          <w:rFonts w:asciiTheme="minorHAnsi" w:hAnsiTheme="minorHAnsi"/>
          <w:b/>
          <w:sz w:val="22"/>
          <w:szCs w:val="22"/>
          <w:lang w:val="sr-Latn-CS"/>
        </w:rPr>
        <w:t xml:space="preserve">2. </w:t>
      </w:r>
      <w:r w:rsidR="00A76F64" w:rsidRPr="006846E3">
        <w:rPr>
          <w:rFonts w:asciiTheme="minorHAnsi" w:hAnsiTheme="minorHAnsi"/>
          <w:b/>
          <w:sz w:val="22"/>
          <w:szCs w:val="22"/>
          <w:lang w:val="sr-Latn-CS"/>
        </w:rPr>
        <w:t>PRAVO NA UČEŠĆE U POSTUPKU</w:t>
      </w:r>
    </w:p>
    <w:p w:rsidR="00A76F64" w:rsidRPr="006846E3" w:rsidRDefault="00A76F64" w:rsidP="00A76F64">
      <w:pPr>
        <w:pStyle w:val="BodyText"/>
        <w:spacing w:before="120"/>
        <w:rPr>
          <w:rFonts w:asciiTheme="minorHAnsi" w:hAnsiTheme="minorHAnsi"/>
          <w:b w:val="0"/>
          <w:sz w:val="22"/>
          <w:szCs w:val="22"/>
        </w:rPr>
      </w:pPr>
      <w:r w:rsidRPr="006846E3">
        <w:rPr>
          <w:rFonts w:asciiTheme="minorHAnsi" w:hAnsiTheme="minorHAnsi"/>
          <w:b w:val="0"/>
          <w:sz w:val="22"/>
          <w:szCs w:val="22"/>
        </w:rPr>
        <w:t xml:space="preserve">2.1.Pravo učešća po ovom javnom pozivu imaju sva zainteresovana domaća i strana pravna i fizička lica kao i </w:t>
      </w:r>
      <w:r w:rsidR="007F2337">
        <w:rPr>
          <w:rFonts w:asciiTheme="minorHAnsi" w:hAnsiTheme="minorHAnsi"/>
          <w:b w:val="0"/>
          <w:sz w:val="22"/>
          <w:szCs w:val="22"/>
        </w:rPr>
        <w:t>grupa</w:t>
      </w:r>
      <w:r w:rsidRPr="006846E3">
        <w:rPr>
          <w:rFonts w:asciiTheme="minorHAnsi" w:hAnsiTheme="minorHAnsi"/>
          <w:b w:val="0"/>
          <w:sz w:val="22"/>
          <w:szCs w:val="22"/>
        </w:rPr>
        <w:t xml:space="preserve"> ponuđača </w:t>
      </w:r>
      <w:r w:rsidRPr="006846E3">
        <w:rPr>
          <w:rFonts w:asciiTheme="minorHAnsi" w:hAnsiTheme="minorHAnsi"/>
          <w:b w:val="0"/>
          <w:noProof/>
          <w:sz w:val="22"/>
          <w:szCs w:val="22"/>
        </w:rPr>
        <w:t xml:space="preserve">u slučaju podnošenja Zajedničke </w:t>
      </w:r>
      <w:r w:rsidRPr="006846E3">
        <w:rPr>
          <w:rFonts w:asciiTheme="minorHAnsi" w:hAnsiTheme="minorHAnsi"/>
          <w:noProof/>
          <w:sz w:val="22"/>
          <w:szCs w:val="22"/>
        </w:rPr>
        <w:t xml:space="preserve">ponude (čiji je sastavni deo sporazum kojim se ponuđači iz </w:t>
      </w:r>
      <w:r w:rsidR="007F2337">
        <w:rPr>
          <w:rFonts w:asciiTheme="minorHAnsi" w:hAnsiTheme="minorHAnsi"/>
          <w:noProof/>
          <w:sz w:val="22"/>
          <w:szCs w:val="22"/>
        </w:rPr>
        <w:t>grupe</w:t>
      </w:r>
      <w:r w:rsidRPr="006846E3">
        <w:rPr>
          <w:rFonts w:asciiTheme="minorHAnsi" w:hAnsiTheme="minorHAnsi"/>
          <w:noProof/>
          <w:sz w:val="22"/>
          <w:szCs w:val="22"/>
        </w:rPr>
        <w:t xml:space="preserve"> međusobno i prema naručiocu obavezuju na izvršenje javne nabvake)</w:t>
      </w:r>
      <w:r w:rsidRPr="006846E3">
        <w:rPr>
          <w:rFonts w:asciiTheme="minorHAnsi" w:hAnsiTheme="minorHAnsi"/>
          <w:b w:val="0"/>
          <w:noProof/>
          <w:sz w:val="22"/>
          <w:szCs w:val="22"/>
        </w:rPr>
        <w:t xml:space="preserve">, a </w:t>
      </w:r>
      <w:r w:rsidRPr="006846E3">
        <w:rPr>
          <w:rFonts w:asciiTheme="minorHAnsi" w:hAnsiTheme="minorHAnsi"/>
          <w:b w:val="0"/>
          <w:sz w:val="22"/>
          <w:szCs w:val="22"/>
        </w:rPr>
        <w:t>koja ispunjavaju uslove iz čl. 75.</w:t>
      </w:r>
      <w:r w:rsidR="00824A4C">
        <w:rPr>
          <w:rFonts w:asciiTheme="minorHAnsi" w:hAnsiTheme="minorHAnsi"/>
          <w:b w:val="0"/>
          <w:sz w:val="22"/>
          <w:szCs w:val="22"/>
        </w:rPr>
        <w:t xml:space="preserve"> </w:t>
      </w:r>
      <w:r w:rsidR="007F2337">
        <w:rPr>
          <w:rFonts w:asciiTheme="minorHAnsi" w:hAnsiTheme="minorHAnsi"/>
          <w:b w:val="0"/>
          <w:sz w:val="22"/>
          <w:szCs w:val="22"/>
        </w:rPr>
        <w:t>i</w:t>
      </w:r>
      <w:r w:rsidR="00824A4C">
        <w:rPr>
          <w:rFonts w:asciiTheme="minorHAnsi" w:hAnsiTheme="minorHAnsi"/>
          <w:b w:val="0"/>
          <w:sz w:val="22"/>
          <w:szCs w:val="22"/>
        </w:rPr>
        <w:t xml:space="preserve"> 76.</w:t>
      </w:r>
      <w:r w:rsidRPr="006846E3">
        <w:rPr>
          <w:rFonts w:asciiTheme="minorHAnsi" w:hAnsiTheme="minorHAnsi"/>
          <w:b w:val="0"/>
          <w:sz w:val="22"/>
          <w:szCs w:val="22"/>
        </w:rPr>
        <w:t xml:space="preserve"> Zakona o javnim nabavkama (obavezni uslovi) i uslova iz konkursne dokumentacije, a ispunjenost istih dokazuju u skladu sa čl.77.</w:t>
      </w:r>
      <w:r w:rsidR="00E90A9C">
        <w:rPr>
          <w:rFonts w:asciiTheme="minorHAnsi" w:hAnsiTheme="minorHAnsi"/>
          <w:b w:val="0"/>
          <w:sz w:val="22"/>
          <w:szCs w:val="22"/>
        </w:rPr>
        <w:t xml:space="preserve"> </w:t>
      </w:r>
      <w:r w:rsidRPr="006846E3">
        <w:rPr>
          <w:rFonts w:asciiTheme="minorHAnsi" w:hAnsiTheme="minorHAnsi"/>
          <w:b w:val="0"/>
          <w:sz w:val="22"/>
          <w:szCs w:val="22"/>
        </w:rPr>
        <w:t xml:space="preserve">Zakona o javnim nabavkama i pozivom za dostavljanje ponuda. </w:t>
      </w:r>
    </w:p>
    <w:p w:rsidR="00A76F64" w:rsidRPr="006846E3" w:rsidRDefault="00A76F64" w:rsidP="00A76F64">
      <w:pPr>
        <w:jc w:val="both"/>
        <w:rPr>
          <w:rFonts w:asciiTheme="minorHAnsi" w:hAnsiTheme="minorHAnsi"/>
          <w:sz w:val="22"/>
          <w:szCs w:val="22"/>
          <w:lang w:val="sr-Latn-CS"/>
        </w:rPr>
      </w:pPr>
      <w:r w:rsidRPr="006846E3">
        <w:rPr>
          <w:rFonts w:asciiTheme="minorHAnsi" w:hAnsiTheme="minorHAnsi"/>
          <w:sz w:val="22"/>
          <w:szCs w:val="22"/>
          <w:lang w:val="sr-Latn-CS"/>
        </w:rPr>
        <w:t>Shodno čl. 79. st. 4 ZJN</w:t>
      </w:r>
      <w:r w:rsidR="00E90A9C">
        <w:rPr>
          <w:rFonts w:asciiTheme="minorHAnsi" w:hAnsiTheme="minorHAnsi"/>
          <w:sz w:val="22"/>
          <w:szCs w:val="22"/>
          <w:lang w:val="sr-Latn-CS"/>
        </w:rPr>
        <w:t>,</w:t>
      </w:r>
      <w:r w:rsidRPr="006846E3">
        <w:rPr>
          <w:rFonts w:asciiTheme="minorHAnsi" w:hAnsiTheme="minorHAnsi"/>
          <w:sz w:val="22"/>
          <w:szCs w:val="22"/>
          <w:lang w:val="sr-Latn-CS"/>
        </w:rPr>
        <w:t xml:space="preserve"> ponuđač nije dužan da dostavlja dokaze koji su javno dostupni na internet stranicama nadležnih organa, a s tim u vezi članom 78.  ZJN koji je stupio na snagu 01.09.2013. godine, propisano je da organizacija nadležna za registraciju privrednih subjekata vodi javni registar ponuđača – preduzetnika i pravnih lica koji ispunjavaju obavezne uslove iz čl. 75. st. 1. tač. 1 do 4. ZJN. Članom 78. st. 5. ZJN propisano je da lice upisano u registar ponuđača nije dužno da prilikom podnošenja ponude, odnosno prijave dokazuje ispunjenost obaveznih uslova, pa shodno tome PONUĐAČ KOJI JE UPISAN U REGISTAR PONUĐAČA, SAMO IMA OBAVEZU DA NARUČIOCU JASNO UKAŽE DA SE NALAZI U REGISTRU PONUĐAČA, te je time oslobođen obaveze da dostavlja dokaze u pisanoj formi, a kojim dokazima se utvrđuje ispunjenost obaveznih uslova iz čl. 75 st. 1. tač. 1. do 4. ZJN.</w:t>
      </w:r>
    </w:p>
    <w:p w:rsidR="00A76F64" w:rsidRPr="006846E3" w:rsidRDefault="005064DE" w:rsidP="00A76F64">
      <w:pPr>
        <w:pStyle w:val="BodyText"/>
        <w:spacing w:before="120"/>
        <w:rPr>
          <w:rFonts w:asciiTheme="minorHAnsi" w:hAnsiTheme="minorHAnsi"/>
          <w:b w:val="0"/>
          <w:sz w:val="22"/>
          <w:szCs w:val="22"/>
        </w:rPr>
      </w:pPr>
      <w:r>
        <w:rPr>
          <w:rFonts w:asciiTheme="minorHAnsi" w:hAnsiTheme="minorHAnsi"/>
          <w:b w:val="0"/>
          <w:sz w:val="22"/>
          <w:szCs w:val="22"/>
        </w:rPr>
        <w:t>2.</w:t>
      </w:r>
      <w:r w:rsidR="007F2337">
        <w:rPr>
          <w:rFonts w:asciiTheme="minorHAnsi" w:hAnsiTheme="minorHAnsi"/>
          <w:b w:val="0"/>
          <w:sz w:val="22"/>
          <w:szCs w:val="22"/>
        </w:rPr>
        <w:t>2</w:t>
      </w:r>
      <w:r>
        <w:rPr>
          <w:rFonts w:asciiTheme="minorHAnsi" w:hAnsiTheme="minorHAnsi"/>
          <w:b w:val="0"/>
          <w:sz w:val="22"/>
          <w:szCs w:val="22"/>
        </w:rPr>
        <w:t>.</w:t>
      </w:r>
      <w:r w:rsidR="00E90A9C">
        <w:rPr>
          <w:rFonts w:asciiTheme="minorHAnsi" w:hAnsiTheme="minorHAnsi"/>
          <w:b w:val="0"/>
          <w:sz w:val="22"/>
          <w:szCs w:val="22"/>
        </w:rPr>
        <w:t xml:space="preserve"> </w:t>
      </w:r>
      <w:r w:rsidR="00A76F64" w:rsidRPr="006846E3">
        <w:rPr>
          <w:rFonts w:asciiTheme="minorHAnsi" w:hAnsiTheme="minorHAnsi"/>
          <w:b w:val="0"/>
          <w:sz w:val="22"/>
          <w:szCs w:val="22"/>
        </w:rPr>
        <w:t>Lice koje je samostalno podnelo ponudu ne može istovremeno da učestvuje u zajedničkoj ponudi ili kao podizvođač,</w:t>
      </w:r>
      <w:r w:rsidR="00D774C9" w:rsidRPr="006846E3">
        <w:rPr>
          <w:rFonts w:asciiTheme="minorHAnsi" w:hAnsiTheme="minorHAnsi"/>
          <w:b w:val="0"/>
          <w:sz w:val="22"/>
          <w:szCs w:val="22"/>
        </w:rPr>
        <w:t xml:space="preserve"> </w:t>
      </w:r>
      <w:r w:rsidR="00A76F64" w:rsidRPr="006846E3">
        <w:rPr>
          <w:rFonts w:asciiTheme="minorHAnsi" w:hAnsiTheme="minorHAnsi"/>
          <w:b w:val="0"/>
          <w:sz w:val="22"/>
          <w:szCs w:val="22"/>
        </w:rPr>
        <w:t>niti da učestvuje u više zajedničkih ponuda.</w:t>
      </w:r>
    </w:p>
    <w:p w:rsidR="00A76F64" w:rsidRDefault="00A76F64" w:rsidP="00A76F64">
      <w:pPr>
        <w:spacing w:before="120" w:after="120"/>
        <w:jc w:val="both"/>
        <w:rPr>
          <w:rFonts w:asciiTheme="minorHAnsi" w:hAnsiTheme="minorHAnsi"/>
          <w:noProof/>
          <w:sz w:val="22"/>
          <w:szCs w:val="22"/>
          <w:lang w:val="sr-Latn-CS"/>
        </w:rPr>
      </w:pPr>
      <w:r w:rsidRPr="006846E3">
        <w:rPr>
          <w:rFonts w:asciiTheme="minorHAnsi" w:hAnsiTheme="minorHAnsi"/>
          <w:noProof/>
          <w:sz w:val="22"/>
          <w:szCs w:val="22"/>
          <w:lang w:val="sr-Latn-CS"/>
        </w:rPr>
        <w:t>2.</w:t>
      </w:r>
      <w:r w:rsidR="005064DE">
        <w:rPr>
          <w:rFonts w:asciiTheme="minorHAnsi" w:hAnsiTheme="minorHAnsi"/>
          <w:noProof/>
          <w:sz w:val="22"/>
          <w:szCs w:val="22"/>
          <w:lang w:val="sr-Latn-CS"/>
        </w:rPr>
        <w:t>3</w:t>
      </w:r>
      <w:r w:rsidRPr="006846E3">
        <w:rPr>
          <w:rFonts w:asciiTheme="minorHAnsi" w:hAnsiTheme="minorHAnsi"/>
          <w:noProof/>
          <w:sz w:val="22"/>
          <w:szCs w:val="22"/>
          <w:lang w:val="sr-Latn-CS"/>
        </w:rPr>
        <w:t xml:space="preserve">. Ukoliko u javnoj nabavci učestvuje </w:t>
      </w:r>
      <w:r w:rsidR="007F2337">
        <w:rPr>
          <w:rFonts w:asciiTheme="minorHAnsi" w:hAnsiTheme="minorHAnsi"/>
          <w:noProof/>
          <w:sz w:val="22"/>
          <w:szCs w:val="22"/>
          <w:lang w:val="sr-Latn-CS"/>
        </w:rPr>
        <w:t>grupa</w:t>
      </w:r>
      <w:r w:rsidRPr="006846E3">
        <w:rPr>
          <w:rFonts w:asciiTheme="minorHAnsi" w:hAnsiTheme="minorHAnsi"/>
          <w:noProof/>
          <w:sz w:val="22"/>
          <w:szCs w:val="22"/>
          <w:lang w:val="sr-Latn-CS"/>
        </w:rPr>
        <w:t xml:space="preserve"> ponuđača sa zajedničkom ponudom, </w:t>
      </w:r>
      <w:r w:rsidRPr="006846E3">
        <w:rPr>
          <w:rFonts w:asciiTheme="minorHAnsi" w:hAnsiTheme="minorHAnsi"/>
          <w:noProof/>
          <w:sz w:val="22"/>
          <w:szCs w:val="22"/>
          <w:u w:val="single"/>
          <w:lang w:val="sr-Latn-CS"/>
        </w:rPr>
        <w:t>dužni su</w:t>
      </w:r>
      <w:r w:rsidRPr="006846E3">
        <w:rPr>
          <w:rFonts w:asciiTheme="minorHAnsi" w:hAnsiTheme="minorHAnsi"/>
          <w:noProof/>
          <w:sz w:val="22"/>
          <w:szCs w:val="22"/>
          <w:lang w:val="sr-Latn-CS"/>
        </w:rPr>
        <w:t xml:space="preserve"> da podnesu </w:t>
      </w:r>
      <w:r w:rsidRPr="00E90A9C">
        <w:rPr>
          <w:rFonts w:asciiTheme="minorHAnsi" w:hAnsiTheme="minorHAnsi"/>
          <w:b/>
          <w:noProof/>
          <w:sz w:val="22"/>
          <w:szCs w:val="22"/>
          <w:u w:val="single"/>
          <w:lang w:val="sr-Latn-CS"/>
        </w:rPr>
        <w:t>pravni akt</w:t>
      </w:r>
      <w:r w:rsidRPr="00E90A9C">
        <w:rPr>
          <w:rFonts w:asciiTheme="minorHAnsi" w:hAnsiTheme="minorHAnsi"/>
          <w:noProof/>
          <w:sz w:val="22"/>
          <w:szCs w:val="22"/>
          <w:u w:val="single"/>
          <w:lang w:val="sr-Latn-CS"/>
        </w:rPr>
        <w:t xml:space="preserve"> (sporazum</w:t>
      </w:r>
      <w:r w:rsidRPr="006846E3">
        <w:rPr>
          <w:rFonts w:asciiTheme="minorHAnsi" w:hAnsiTheme="minorHAnsi"/>
          <w:noProof/>
          <w:sz w:val="22"/>
          <w:szCs w:val="22"/>
          <w:lang w:val="sr-Latn-CS"/>
        </w:rPr>
        <w:t xml:space="preserve">) kojim se obavezuju na  zajedničko izvršenje javne nabavke ako dobiju ugovor, kojim će biti </w:t>
      </w:r>
      <w:r w:rsidRPr="006846E3">
        <w:rPr>
          <w:rFonts w:asciiTheme="minorHAnsi" w:hAnsiTheme="minorHAnsi"/>
          <w:noProof/>
          <w:sz w:val="22"/>
          <w:szCs w:val="22"/>
          <w:u w:val="single"/>
          <w:lang w:val="sr-Latn-CS"/>
        </w:rPr>
        <w:t>precizno određena pojedinačna odgovornost</w:t>
      </w:r>
      <w:r w:rsidRPr="006846E3">
        <w:rPr>
          <w:rFonts w:asciiTheme="minorHAnsi" w:hAnsiTheme="minorHAnsi"/>
          <w:noProof/>
          <w:sz w:val="22"/>
          <w:szCs w:val="22"/>
          <w:lang w:val="sr-Latn-CS"/>
        </w:rPr>
        <w:t xml:space="preserve"> svakog od ponuđača za izvršenje ugovora, odnosno isti mora da sadrži podatke navedene u čl.81 stav 4.Zakona o javnim nabavkama. Ponuđači iz </w:t>
      </w:r>
      <w:r w:rsidR="007F2337">
        <w:rPr>
          <w:rFonts w:asciiTheme="minorHAnsi" w:hAnsiTheme="minorHAnsi"/>
          <w:noProof/>
          <w:sz w:val="22"/>
          <w:szCs w:val="22"/>
          <w:lang w:val="sr-Latn-CS"/>
        </w:rPr>
        <w:t>grupe</w:t>
      </w:r>
      <w:r w:rsidRPr="006846E3">
        <w:rPr>
          <w:rFonts w:asciiTheme="minorHAnsi" w:hAnsiTheme="minorHAnsi"/>
          <w:noProof/>
          <w:sz w:val="22"/>
          <w:szCs w:val="22"/>
          <w:lang w:val="sr-Latn-CS"/>
        </w:rPr>
        <w:t xml:space="preserve"> ponuđača </w:t>
      </w:r>
      <w:r w:rsidRPr="006846E3">
        <w:rPr>
          <w:rFonts w:asciiTheme="minorHAnsi" w:hAnsiTheme="minorHAnsi"/>
          <w:noProof/>
          <w:sz w:val="22"/>
          <w:szCs w:val="22"/>
          <w:u w:val="single"/>
          <w:lang w:val="sr-Latn-CS"/>
        </w:rPr>
        <w:t>odgovaraju neo</w:t>
      </w:r>
      <w:r w:rsidR="00CF19DD" w:rsidRPr="006846E3">
        <w:rPr>
          <w:rFonts w:asciiTheme="minorHAnsi" w:hAnsiTheme="minorHAnsi"/>
          <w:noProof/>
          <w:sz w:val="22"/>
          <w:szCs w:val="22"/>
          <w:u w:val="single"/>
          <w:lang w:val="sr-Latn-CS"/>
        </w:rPr>
        <w:t>g</w:t>
      </w:r>
      <w:r w:rsidRPr="006846E3">
        <w:rPr>
          <w:rFonts w:asciiTheme="minorHAnsi" w:hAnsiTheme="minorHAnsi"/>
          <w:noProof/>
          <w:sz w:val="22"/>
          <w:szCs w:val="22"/>
          <w:u w:val="single"/>
          <w:lang w:val="sr-Latn-CS"/>
        </w:rPr>
        <w:t>aničeno solidarno</w:t>
      </w:r>
      <w:r w:rsidRPr="006846E3">
        <w:rPr>
          <w:rFonts w:asciiTheme="minorHAnsi" w:hAnsiTheme="minorHAnsi"/>
          <w:noProof/>
          <w:sz w:val="22"/>
          <w:szCs w:val="22"/>
          <w:lang w:val="sr-Latn-CS"/>
        </w:rPr>
        <w:t xml:space="preserve"> prema naručiocu.</w:t>
      </w:r>
    </w:p>
    <w:p w:rsidR="00A76F64" w:rsidRPr="00DC3AF5" w:rsidRDefault="00A76F64" w:rsidP="00633230">
      <w:pPr>
        <w:pStyle w:val="ListParagraph"/>
        <w:numPr>
          <w:ilvl w:val="0"/>
          <w:numId w:val="10"/>
        </w:numPr>
        <w:spacing w:before="120" w:after="120"/>
        <w:ind w:left="0" w:firstLine="0"/>
        <w:jc w:val="both"/>
        <w:rPr>
          <w:rFonts w:asciiTheme="minorHAnsi" w:hAnsiTheme="minorHAnsi"/>
          <w:b/>
          <w:lang w:val="sr-Latn-CS"/>
        </w:rPr>
      </w:pPr>
      <w:r w:rsidRPr="00DC3AF5">
        <w:rPr>
          <w:rFonts w:asciiTheme="minorHAnsi" w:hAnsiTheme="minorHAnsi"/>
          <w:b/>
          <w:lang w:val="sr-Latn-CS"/>
        </w:rPr>
        <w:t>PREUZIMANJE KONKURSNE DOKUMENTACIJE</w:t>
      </w:r>
    </w:p>
    <w:p w:rsidR="00A76F64" w:rsidRDefault="00A76F64" w:rsidP="00CD54D4">
      <w:pPr>
        <w:tabs>
          <w:tab w:val="num" w:pos="1080"/>
        </w:tabs>
        <w:spacing w:before="120" w:after="120"/>
        <w:rPr>
          <w:rFonts w:asciiTheme="minorHAnsi" w:hAnsiTheme="minorHAnsi"/>
          <w:sz w:val="22"/>
          <w:szCs w:val="22"/>
          <w:lang w:val="sr-Latn-CS"/>
        </w:rPr>
      </w:pPr>
      <w:r w:rsidRPr="006846E3">
        <w:rPr>
          <w:rFonts w:asciiTheme="minorHAnsi" w:hAnsiTheme="minorHAnsi"/>
          <w:sz w:val="22"/>
          <w:szCs w:val="22"/>
          <w:lang w:val="sr-Latn-CS"/>
        </w:rPr>
        <w:t xml:space="preserve">Konkursna dokumentacija se može preuzeti sa Portala Uprave za javne nabavke i internet stranice naručioca </w:t>
      </w:r>
      <w:hyperlink r:id="rId9" w:history="1">
        <w:r w:rsidRPr="006846E3">
          <w:rPr>
            <w:rStyle w:val="Hyperlink"/>
            <w:rFonts w:asciiTheme="minorHAnsi" w:hAnsiTheme="minorHAnsi"/>
            <w:sz w:val="22"/>
            <w:szCs w:val="22"/>
            <w:lang w:val="sr-Latn-CS"/>
          </w:rPr>
          <w:t>www.ncrc.ac.rs</w:t>
        </w:r>
      </w:hyperlink>
      <w:r w:rsidRPr="006846E3">
        <w:rPr>
          <w:rFonts w:asciiTheme="minorHAnsi" w:hAnsiTheme="minorHAnsi"/>
          <w:sz w:val="22"/>
          <w:szCs w:val="22"/>
          <w:lang w:val="sr-Latn-CS"/>
        </w:rPr>
        <w:t xml:space="preserve"> </w:t>
      </w:r>
    </w:p>
    <w:p w:rsidR="00407385" w:rsidRDefault="00407385" w:rsidP="00CD54D4">
      <w:pPr>
        <w:tabs>
          <w:tab w:val="num" w:pos="1080"/>
        </w:tabs>
        <w:spacing w:before="120" w:after="120"/>
        <w:rPr>
          <w:rFonts w:asciiTheme="minorHAnsi" w:hAnsiTheme="minorHAnsi"/>
          <w:sz w:val="22"/>
          <w:szCs w:val="22"/>
        </w:rPr>
      </w:pPr>
    </w:p>
    <w:p w:rsidR="00717E3A" w:rsidRPr="00717E3A" w:rsidRDefault="00717E3A" w:rsidP="00CD54D4">
      <w:pPr>
        <w:tabs>
          <w:tab w:val="num" w:pos="1080"/>
        </w:tabs>
        <w:spacing w:before="120" w:after="120"/>
        <w:rPr>
          <w:rFonts w:asciiTheme="minorHAnsi" w:hAnsiTheme="minorHAnsi"/>
          <w:sz w:val="22"/>
          <w:szCs w:val="22"/>
        </w:rPr>
      </w:pPr>
    </w:p>
    <w:p w:rsidR="00A76F64" w:rsidRPr="00DC3AF5" w:rsidRDefault="00A76F64" w:rsidP="00633230">
      <w:pPr>
        <w:pStyle w:val="ListParagraph"/>
        <w:numPr>
          <w:ilvl w:val="0"/>
          <w:numId w:val="9"/>
        </w:numPr>
        <w:spacing w:before="120" w:after="120"/>
        <w:ind w:left="0" w:firstLine="0"/>
        <w:jc w:val="both"/>
        <w:rPr>
          <w:rFonts w:asciiTheme="minorHAnsi" w:hAnsiTheme="minorHAnsi"/>
          <w:b/>
          <w:lang w:val="sr-Latn-CS"/>
        </w:rPr>
      </w:pPr>
      <w:r w:rsidRPr="00DC3AF5">
        <w:rPr>
          <w:rFonts w:asciiTheme="minorHAnsi" w:hAnsiTheme="minorHAnsi"/>
          <w:b/>
          <w:lang w:val="sr-Latn-CS"/>
        </w:rPr>
        <w:t>ROKOVI</w:t>
      </w:r>
    </w:p>
    <w:p w:rsidR="00A76F64" w:rsidRPr="006846E3" w:rsidRDefault="00A76F64" w:rsidP="00A76F64">
      <w:pPr>
        <w:spacing w:before="120" w:after="120"/>
        <w:rPr>
          <w:rFonts w:asciiTheme="minorHAnsi" w:hAnsiTheme="minorHAnsi"/>
          <w:sz w:val="22"/>
          <w:szCs w:val="22"/>
          <w:lang w:val="sr-Latn-CS"/>
        </w:rPr>
      </w:pPr>
      <w:r w:rsidRPr="006846E3">
        <w:rPr>
          <w:rFonts w:asciiTheme="minorHAnsi" w:hAnsiTheme="minorHAnsi"/>
          <w:sz w:val="22"/>
          <w:szCs w:val="22"/>
          <w:lang w:val="sr-Latn-CS"/>
        </w:rPr>
        <w:t>4.1</w:t>
      </w:r>
      <w:r w:rsidRPr="006846E3">
        <w:rPr>
          <w:rFonts w:asciiTheme="minorHAnsi" w:hAnsiTheme="minorHAnsi"/>
          <w:b/>
          <w:sz w:val="22"/>
          <w:szCs w:val="22"/>
          <w:lang w:val="sr-Latn-CS"/>
        </w:rPr>
        <w:t>.</w:t>
      </w:r>
      <w:r w:rsidRPr="006846E3">
        <w:rPr>
          <w:rFonts w:asciiTheme="minorHAnsi" w:hAnsiTheme="minorHAnsi"/>
          <w:b/>
          <w:sz w:val="22"/>
          <w:szCs w:val="22"/>
          <w:lang w:val="sr-Latn-CS"/>
        </w:rPr>
        <w:tab/>
      </w:r>
      <w:r w:rsidRPr="006846E3">
        <w:rPr>
          <w:rFonts w:asciiTheme="minorHAnsi" w:hAnsiTheme="minorHAnsi"/>
          <w:sz w:val="22"/>
          <w:szCs w:val="22"/>
          <w:lang w:val="sr-Latn-CS"/>
        </w:rPr>
        <w:t xml:space="preserve"> Ponu</w:t>
      </w:r>
      <w:r w:rsidR="007F2337">
        <w:rPr>
          <w:rFonts w:asciiTheme="minorHAnsi" w:hAnsiTheme="minorHAnsi"/>
          <w:sz w:val="22"/>
          <w:szCs w:val="22"/>
          <w:lang w:val="sr-Latn-CS"/>
        </w:rPr>
        <w:t>đ</w:t>
      </w:r>
      <w:r w:rsidRPr="006846E3">
        <w:rPr>
          <w:rFonts w:asciiTheme="minorHAnsi" w:hAnsiTheme="minorHAnsi"/>
          <w:sz w:val="22"/>
          <w:szCs w:val="22"/>
          <w:lang w:val="sr-Latn-CS"/>
        </w:rPr>
        <w:t xml:space="preserve">ači su dužni da svoje ponude blagovremeno dostave u zapečaćenoj koverti  poštom ili predaju lično u </w:t>
      </w:r>
      <w:r w:rsidR="00F03F66">
        <w:rPr>
          <w:rFonts w:asciiTheme="minorHAnsi" w:hAnsiTheme="minorHAnsi"/>
          <w:sz w:val="22"/>
          <w:szCs w:val="22"/>
          <w:lang w:val="sr-Latn-CS"/>
        </w:rPr>
        <w:t>odeljenje</w:t>
      </w:r>
      <w:r w:rsidRPr="006846E3">
        <w:rPr>
          <w:rFonts w:asciiTheme="minorHAnsi" w:hAnsiTheme="minorHAnsi"/>
          <w:sz w:val="22"/>
          <w:szCs w:val="22"/>
          <w:lang w:val="sr-Latn-CS"/>
        </w:rPr>
        <w:t xml:space="preserve"> za javne nabavke naručioca, najkasnije do</w:t>
      </w:r>
      <w:r w:rsidRPr="006846E3">
        <w:rPr>
          <w:rFonts w:asciiTheme="minorHAnsi" w:hAnsiTheme="minorHAnsi"/>
          <w:b/>
          <w:sz w:val="22"/>
          <w:szCs w:val="22"/>
          <w:lang w:val="sr-Latn-CS"/>
        </w:rPr>
        <w:t xml:space="preserve"> </w:t>
      </w:r>
      <w:r w:rsidR="00625B66">
        <w:rPr>
          <w:rFonts w:asciiTheme="minorHAnsi" w:hAnsiTheme="minorHAnsi"/>
          <w:b/>
          <w:sz w:val="22"/>
          <w:szCs w:val="22"/>
          <w:lang w:val="sr-Latn-CS"/>
        </w:rPr>
        <w:t>10.05.2017.</w:t>
      </w:r>
      <w:r w:rsidR="007F1075">
        <w:rPr>
          <w:rFonts w:asciiTheme="minorHAnsi" w:hAnsiTheme="minorHAnsi"/>
          <w:b/>
          <w:sz w:val="22"/>
          <w:szCs w:val="22"/>
          <w:lang w:val="sr-Latn-CS"/>
        </w:rPr>
        <w:t xml:space="preserve"> do</w:t>
      </w:r>
      <w:r w:rsidRPr="006846E3">
        <w:rPr>
          <w:rFonts w:asciiTheme="minorHAnsi" w:hAnsiTheme="minorHAnsi"/>
          <w:b/>
          <w:sz w:val="22"/>
          <w:szCs w:val="22"/>
          <w:lang w:val="sr-Latn-CS"/>
        </w:rPr>
        <w:t xml:space="preserve"> 11.00</w:t>
      </w:r>
      <w:r w:rsidRPr="006846E3">
        <w:rPr>
          <w:rFonts w:asciiTheme="minorHAnsi" w:hAnsiTheme="minorHAnsi"/>
          <w:sz w:val="22"/>
          <w:szCs w:val="22"/>
          <w:lang w:val="sr-Latn-CS"/>
        </w:rPr>
        <w:t xml:space="preserve"> časova,  na adresu: Institut za onkologiju i radiologiju Srbije, Pasterova br. 14, Beo</w:t>
      </w:r>
      <w:r w:rsidR="00CF19DD" w:rsidRPr="006846E3">
        <w:rPr>
          <w:rFonts w:asciiTheme="minorHAnsi" w:hAnsiTheme="minorHAnsi"/>
          <w:sz w:val="22"/>
          <w:szCs w:val="22"/>
          <w:lang w:val="sr-Latn-CS"/>
        </w:rPr>
        <w:t>g</w:t>
      </w:r>
      <w:r w:rsidR="00496246" w:rsidRPr="006846E3">
        <w:rPr>
          <w:rFonts w:asciiTheme="minorHAnsi" w:hAnsiTheme="minorHAnsi"/>
          <w:sz w:val="22"/>
          <w:szCs w:val="22"/>
          <w:lang w:val="sr-Latn-CS"/>
        </w:rPr>
        <w:t>r</w:t>
      </w:r>
      <w:r w:rsidRPr="006846E3">
        <w:rPr>
          <w:rFonts w:asciiTheme="minorHAnsi" w:hAnsiTheme="minorHAnsi"/>
          <w:sz w:val="22"/>
          <w:szCs w:val="22"/>
          <w:lang w:val="sr-Latn-CS"/>
        </w:rPr>
        <w:t>ad.</w:t>
      </w:r>
    </w:p>
    <w:p w:rsidR="00A76F64" w:rsidRPr="006846E3" w:rsidRDefault="00A76F64" w:rsidP="00A76F64">
      <w:pPr>
        <w:rPr>
          <w:rFonts w:asciiTheme="minorHAnsi" w:hAnsiTheme="minorHAnsi"/>
          <w:b/>
          <w:bCs/>
          <w:sz w:val="22"/>
          <w:szCs w:val="22"/>
          <w:lang w:val="sr-Latn-CS"/>
        </w:rPr>
      </w:pPr>
      <w:r w:rsidRPr="006846E3">
        <w:rPr>
          <w:rFonts w:asciiTheme="minorHAnsi" w:hAnsiTheme="minorHAnsi"/>
          <w:sz w:val="22"/>
          <w:szCs w:val="22"/>
          <w:lang w:val="sr-Latn-CS"/>
        </w:rPr>
        <w:t xml:space="preserve">Ponude se podnose u zatvorenoj koverti sa naznakom: </w:t>
      </w:r>
      <w:r w:rsidRPr="006846E3">
        <w:rPr>
          <w:rFonts w:asciiTheme="minorHAnsi" w:hAnsiTheme="minorHAnsi"/>
          <w:b/>
          <w:sz w:val="22"/>
          <w:szCs w:val="22"/>
          <w:lang w:val="sr-Latn-CS"/>
        </w:rPr>
        <w:t xml:space="preserve">Ponuda za </w:t>
      </w:r>
      <w:r w:rsidR="0085608D">
        <w:rPr>
          <w:rFonts w:asciiTheme="minorHAnsi" w:hAnsiTheme="minorHAnsi"/>
          <w:b/>
          <w:sz w:val="22"/>
          <w:szCs w:val="22"/>
          <w:lang w:val="sr-Latn-CS"/>
        </w:rPr>
        <w:t xml:space="preserve">javnu </w:t>
      </w:r>
      <w:r w:rsidRPr="006846E3">
        <w:rPr>
          <w:rFonts w:asciiTheme="minorHAnsi" w:hAnsiTheme="minorHAnsi"/>
          <w:b/>
          <w:sz w:val="22"/>
          <w:szCs w:val="22"/>
          <w:lang w:val="sr-Latn-CS"/>
        </w:rPr>
        <w:t>nabavku</w:t>
      </w:r>
      <w:r w:rsidR="0085608D">
        <w:rPr>
          <w:rFonts w:asciiTheme="minorHAnsi" w:hAnsiTheme="minorHAnsi"/>
          <w:b/>
          <w:sz w:val="22"/>
          <w:szCs w:val="22"/>
          <w:lang w:val="sr-Latn-CS"/>
        </w:rPr>
        <w:t>: „Uslug</w:t>
      </w:r>
      <w:r w:rsidR="007F1075">
        <w:rPr>
          <w:rFonts w:asciiTheme="minorHAnsi" w:hAnsiTheme="minorHAnsi"/>
          <w:b/>
          <w:sz w:val="22"/>
          <w:szCs w:val="22"/>
          <w:lang w:val="sr-Latn-CS"/>
        </w:rPr>
        <w:t>e</w:t>
      </w:r>
      <w:r w:rsidR="0085608D">
        <w:rPr>
          <w:rFonts w:asciiTheme="minorHAnsi" w:hAnsiTheme="minorHAnsi"/>
          <w:b/>
          <w:sz w:val="22"/>
          <w:szCs w:val="22"/>
          <w:lang w:val="sr-Latn-CS"/>
        </w:rPr>
        <w:t xml:space="preserve"> održavanja higijene“ </w:t>
      </w:r>
      <w:r w:rsidRPr="006846E3">
        <w:rPr>
          <w:rFonts w:asciiTheme="minorHAnsi" w:hAnsiTheme="minorHAnsi"/>
          <w:b/>
          <w:sz w:val="22"/>
          <w:szCs w:val="22"/>
          <w:lang w:val="sr-Latn-CS"/>
        </w:rPr>
        <w:t>–ne otvarati</w:t>
      </w:r>
      <w:r w:rsidRPr="006846E3">
        <w:rPr>
          <w:rFonts w:asciiTheme="minorHAnsi" w:hAnsiTheme="minorHAnsi"/>
          <w:sz w:val="22"/>
          <w:szCs w:val="22"/>
          <w:lang w:val="sr-Latn-CS"/>
        </w:rPr>
        <w:t xml:space="preserve">, a na poleđini koverte ponuđač je dužan napisati sledeće: naziv ponuđača, adresa ponuđača, broj  telefona i osobu za kontakt. </w:t>
      </w: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4.2.</w:t>
      </w:r>
      <w:r w:rsidRPr="006846E3">
        <w:rPr>
          <w:rFonts w:asciiTheme="minorHAnsi" w:hAnsiTheme="minorHAnsi"/>
          <w:sz w:val="22"/>
          <w:szCs w:val="22"/>
          <w:lang w:val="sr-Latn-CS"/>
        </w:rPr>
        <w:tab/>
        <w:t xml:space="preserve">Ukoliko se ponuda dostavlja poštom PONUĐAČ je dužan da obezbedi da ponuda </w:t>
      </w:r>
      <w:r w:rsidRPr="006846E3">
        <w:rPr>
          <w:rFonts w:asciiTheme="minorHAnsi" w:hAnsiTheme="minorHAnsi"/>
          <w:sz w:val="22"/>
          <w:szCs w:val="22"/>
          <w:u w:val="single"/>
          <w:lang w:val="sr-Latn-CS"/>
        </w:rPr>
        <w:t>pristigne do naznačene adrese naručioca pre isteka roka za dostavljanje ponuda</w:t>
      </w:r>
      <w:r w:rsidRPr="006846E3">
        <w:rPr>
          <w:rFonts w:asciiTheme="minorHAnsi" w:hAnsiTheme="minorHAnsi"/>
          <w:sz w:val="22"/>
          <w:szCs w:val="22"/>
          <w:lang w:val="sr-Latn-CS"/>
        </w:rPr>
        <w:t xml:space="preserve">, jer će se u suprotnom smatrati neblagovremenom. </w:t>
      </w:r>
    </w:p>
    <w:p w:rsidR="00A76F64"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4.3.</w:t>
      </w:r>
      <w:r w:rsidRPr="006846E3">
        <w:rPr>
          <w:rFonts w:asciiTheme="minorHAnsi" w:hAnsiTheme="minorHAnsi"/>
          <w:sz w:val="22"/>
          <w:szCs w:val="22"/>
          <w:lang w:val="sr-Latn-CS"/>
        </w:rPr>
        <w:tab/>
        <w:t xml:space="preserve">Sve ponude koje NARUČILAC primi posle isteka utvrđenog roka za podnošenje naručilac neće ni uzeti u razmatranje i iste će  </w:t>
      </w:r>
      <w:r w:rsidRPr="006846E3">
        <w:rPr>
          <w:rFonts w:asciiTheme="minorHAnsi" w:hAnsiTheme="minorHAnsi"/>
          <w:b/>
          <w:sz w:val="22"/>
          <w:szCs w:val="22"/>
          <w:lang w:val="sr-Latn-CS"/>
        </w:rPr>
        <w:t>neotvorene</w:t>
      </w:r>
      <w:r w:rsidRPr="006846E3">
        <w:rPr>
          <w:rFonts w:asciiTheme="minorHAnsi" w:hAnsiTheme="minorHAnsi"/>
          <w:sz w:val="22"/>
          <w:szCs w:val="22"/>
          <w:lang w:val="sr-Latn-CS"/>
        </w:rPr>
        <w:t xml:space="preserve"> vratiti ponu</w:t>
      </w:r>
      <w:r w:rsidR="007F2337">
        <w:rPr>
          <w:rFonts w:asciiTheme="minorHAnsi" w:hAnsiTheme="minorHAnsi"/>
          <w:sz w:val="22"/>
          <w:szCs w:val="22"/>
          <w:lang w:val="sr-Latn-CS"/>
        </w:rPr>
        <w:t>đ</w:t>
      </w:r>
      <w:r w:rsidRPr="006846E3">
        <w:rPr>
          <w:rFonts w:asciiTheme="minorHAnsi" w:hAnsiTheme="minorHAnsi"/>
          <w:sz w:val="22"/>
          <w:szCs w:val="22"/>
          <w:lang w:val="sr-Latn-CS"/>
        </w:rPr>
        <w:t>aču, sa naznakom da je ponuda podneta neblagovremeno.</w:t>
      </w:r>
    </w:p>
    <w:p w:rsidR="00FE615D" w:rsidRPr="006846E3" w:rsidRDefault="00FE615D" w:rsidP="00A76F64">
      <w:pPr>
        <w:spacing w:before="120" w:after="120"/>
        <w:jc w:val="both"/>
        <w:rPr>
          <w:rFonts w:asciiTheme="minorHAnsi" w:hAnsiTheme="minorHAnsi"/>
          <w:sz w:val="22"/>
          <w:szCs w:val="22"/>
          <w:lang w:val="sr-Latn-CS"/>
        </w:rPr>
      </w:pP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b/>
          <w:sz w:val="22"/>
          <w:szCs w:val="22"/>
          <w:lang w:val="sr-Latn-CS"/>
        </w:rPr>
        <w:t>5.</w:t>
      </w:r>
      <w:r w:rsidRPr="006846E3">
        <w:rPr>
          <w:rFonts w:asciiTheme="minorHAnsi" w:hAnsiTheme="minorHAnsi"/>
          <w:b/>
          <w:sz w:val="22"/>
          <w:szCs w:val="22"/>
          <w:lang w:val="sr-Latn-CS"/>
        </w:rPr>
        <w:tab/>
      </w:r>
      <w:r w:rsidR="00E90A9C">
        <w:rPr>
          <w:rFonts w:asciiTheme="minorHAnsi" w:hAnsiTheme="minorHAnsi"/>
          <w:b/>
          <w:sz w:val="22"/>
          <w:szCs w:val="22"/>
          <w:lang w:val="sr-Latn-CS"/>
        </w:rPr>
        <w:t xml:space="preserve">         </w:t>
      </w:r>
      <w:r w:rsidRPr="006846E3">
        <w:rPr>
          <w:rFonts w:asciiTheme="minorHAnsi" w:hAnsiTheme="minorHAnsi"/>
          <w:b/>
          <w:sz w:val="22"/>
          <w:szCs w:val="22"/>
          <w:lang w:val="sr-Latn-CS"/>
        </w:rPr>
        <w:t>Pregled  važnih aktivnosti i rokova prikazani</w:t>
      </w:r>
      <w:r w:rsidR="00CD54D4">
        <w:rPr>
          <w:rFonts w:asciiTheme="minorHAnsi" w:hAnsiTheme="minorHAnsi"/>
          <w:b/>
          <w:sz w:val="22"/>
          <w:szCs w:val="22"/>
          <w:lang w:val="sr-Latn-CS"/>
        </w:rPr>
        <w:t xml:space="preserve"> su</w:t>
      </w:r>
      <w:r w:rsidRPr="006846E3">
        <w:rPr>
          <w:rFonts w:asciiTheme="minorHAnsi" w:hAnsiTheme="minorHAnsi"/>
          <w:b/>
          <w:sz w:val="22"/>
          <w:szCs w:val="22"/>
          <w:lang w:val="sr-Latn-CS"/>
        </w:rPr>
        <w:t xml:space="preserve"> u Tabeli broj 1.</w:t>
      </w:r>
      <w:r w:rsidRPr="006846E3">
        <w:rPr>
          <w:rFonts w:asciiTheme="minorHAnsi" w:hAnsiTheme="minorHAnsi"/>
          <w:sz w:val="22"/>
          <w:szCs w:val="22"/>
          <w:lang w:val="sr-Latn-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3"/>
        <w:gridCol w:w="3960"/>
      </w:tblGrid>
      <w:tr w:rsidR="00A76F64" w:rsidRPr="006846E3" w:rsidTr="00A76F64">
        <w:trPr>
          <w:trHeight w:val="224"/>
          <w:jc w:val="center"/>
        </w:trPr>
        <w:tc>
          <w:tcPr>
            <w:tcW w:w="5463" w:type="dxa"/>
            <w:tcBorders>
              <w:top w:val="single" w:sz="4" w:space="0" w:color="auto"/>
              <w:left w:val="single" w:sz="4" w:space="0" w:color="auto"/>
              <w:bottom w:val="single" w:sz="4" w:space="0" w:color="auto"/>
              <w:right w:val="single" w:sz="4" w:space="0" w:color="auto"/>
            </w:tcBorders>
            <w:shd w:val="clear" w:color="auto" w:fill="CCCCCC"/>
          </w:tcPr>
          <w:p w:rsidR="00A76F64" w:rsidRPr="006846E3" w:rsidRDefault="00A76F64" w:rsidP="00A76F64">
            <w:pPr>
              <w:spacing w:before="120"/>
              <w:jc w:val="center"/>
              <w:rPr>
                <w:rStyle w:val="StyleArial10ptBold"/>
                <w:rFonts w:asciiTheme="minorHAnsi" w:hAnsiTheme="minorHAnsi"/>
                <w:noProof/>
                <w:sz w:val="22"/>
                <w:szCs w:val="22"/>
                <w:lang w:val="sr-Latn-CS"/>
              </w:rPr>
            </w:pPr>
            <w:r w:rsidRPr="006846E3">
              <w:rPr>
                <w:rStyle w:val="StyleArial10ptBold"/>
                <w:rFonts w:asciiTheme="minorHAnsi" w:hAnsiTheme="minorHAnsi"/>
                <w:noProof/>
                <w:sz w:val="22"/>
                <w:szCs w:val="22"/>
                <w:lang w:val="sr-Latn-CS"/>
              </w:rPr>
              <w:t>Aktivnost</w:t>
            </w:r>
          </w:p>
        </w:tc>
        <w:tc>
          <w:tcPr>
            <w:tcW w:w="3960" w:type="dxa"/>
            <w:tcBorders>
              <w:top w:val="single" w:sz="4" w:space="0" w:color="auto"/>
              <w:left w:val="single" w:sz="4" w:space="0" w:color="auto"/>
              <w:bottom w:val="single" w:sz="4" w:space="0" w:color="auto"/>
              <w:right w:val="single" w:sz="4" w:space="0" w:color="auto"/>
            </w:tcBorders>
            <w:shd w:val="clear" w:color="auto" w:fill="CCCCCC"/>
          </w:tcPr>
          <w:p w:rsidR="00A76F64" w:rsidRPr="006846E3" w:rsidRDefault="00A76F64" w:rsidP="00A76F64">
            <w:pPr>
              <w:spacing w:before="120"/>
              <w:jc w:val="center"/>
              <w:rPr>
                <w:rFonts w:asciiTheme="minorHAnsi" w:hAnsiTheme="minorHAnsi"/>
                <w:b/>
                <w:noProof/>
                <w:sz w:val="22"/>
                <w:szCs w:val="22"/>
                <w:lang w:val="sr-Latn-CS"/>
              </w:rPr>
            </w:pPr>
            <w:r w:rsidRPr="006846E3">
              <w:rPr>
                <w:rFonts w:asciiTheme="minorHAnsi" w:hAnsiTheme="minorHAnsi"/>
                <w:b/>
                <w:noProof/>
                <w:sz w:val="22"/>
                <w:szCs w:val="22"/>
                <w:lang w:val="sr-Latn-CS"/>
              </w:rPr>
              <w:t>Datum i vreme</w:t>
            </w:r>
          </w:p>
        </w:tc>
      </w:tr>
      <w:tr w:rsidR="00A76F64" w:rsidRPr="006846E3" w:rsidTr="00A76F64">
        <w:trPr>
          <w:trHeight w:val="216"/>
          <w:jc w:val="center"/>
        </w:trPr>
        <w:tc>
          <w:tcPr>
            <w:tcW w:w="5463" w:type="dxa"/>
            <w:tcBorders>
              <w:top w:val="single" w:sz="4" w:space="0" w:color="auto"/>
              <w:left w:val="single" w:sz="4" w:space="0" w:color="auto"/>
              <w:bottom w:val="single" w:sz="4" w:space="0" w:color="auto"/>
              <w:right w:val="single" w:sz="4" w:space="0" w:color="auto"/>
            </w:tcBorders>
            <w:vAlign w:val="bottom"/>
          </w:tcPr>
          <w:p w:rsidR="00A76F64" w:rsidRPr="006846E3" w:rsidRDefault="00A76F64" w:rsidP="00A76F64">
            <w:pPr>
              <w:autoSpaceDE w:val="0"/>
              <w:autoSpaceDN w:val="0"/>
              <w:adjustRightInd w:val="0"/>
              <w:spacing w:before="120"/>
              <w:jc w:val="center"/>
              <w:rPr>
                <w:rFonts w:asciiTheme="minorHAnsi" w:hAnsiTheme="minorHAnsi"/>
                <w:noProof/>
                <w:sz w:val="22"/>
                <w:szCs w:val="22"/>
                <w:lang w:val="sr-Latn-CS"/>
              </w:rPr>
            </w:pPr>
            <w:r w:rsidRPr="006846E3">
              <w:rPr>
                <w:rFonts w:asciiTheme="minorHAnsi" w:hAnsiTheme="minorHAnsi"/>
                <w:noProof/>
                <w:sz w:val="22"/>
                <w:szCs w:val="22"/>
                <w:lang w:val="sr-Latn-CS"/>
              </w:rPr>
              <w:t>Rok za dostavljanje ponuda</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bottom"/>
          </w:tcPr>
          <w:p w:rsidR="00A76F64" w:rsidRPr="006846E3" w:rsidRDefault="00625B66" w:rsidP="000F7C30">
            <w:pPr>
              <w:jc w:val="center"/>
              <w:rPr>
                <w:rFonts w:asciiTheme="minorHAnsi" w:hAnsiTheme="minorHAnsi"/>
                <w:sz w:val="22"/>
                <w:szCs w:val="22"/>
                <w:highlight w:val="red"/>
              </w:rPr>
            </w:pPr>
            <w:r>
              <w:rPr>
                <w:rFonts w:asciiTheme="minorHAnsi" w:hAnsiTheme="minorHAnsi"/>
                <w:sz w:val="22"/>
                <w:szCs w:val="22"/>
                <w:lang w:val="sr-Latn-CS"/>
              </w:rPr>
              <w:t>10.05.2017.</w:t>
            </w:r>
            <w:r w:rsidR="007F1075">
              <w:rPr>
                <w:rFonts w:asciiTheme="minorHAnsi" w:hAnsiTheme="minorHAnsi"/>
                <w:sz w:val="22"/>
                <w:szCs w:val="22"/>
                <w:lang w:val="sr-Latn-CS"/>
              </w:rPr>
              <w:t xml:space="preserve"> </w:t>
            </w:r>
            <w:r w:rsidR="00A76F64" w:rsidRPr="006846E3">
              <w:rPr>
                <w:rFonts w:asciiTheme="minorHAnsi" w:hAnsiTheme="minorHAnsi"/>
                <w:sz w:val="22"/>
                <w:szCs w:val="22"/>
                <w:lang w:val="sr-Latn-CS"/>
              </w:rPr>
              <w:t>do 11.00 časova</w:t>
            </w:r>
          </w:p>
        </w:tc>
      </w:tr>
      <w:tr w:rsidR="00A76F64" w:rsidRPr="006846E3" w:rsidTr="00A76F64">
        <w:trPr>
          <w:jc w:val="center"/>
        </w:trPr>
        <w:tc>
          <w:tcPr>
            <w:tcW w:w="5463" w:type="dxa"/>
            <w:tcBorders>
              <w:top w:val="single" w:sz="4" w:space="0" w:color="auto"/>
              <w:left w:val="single" w:sz="4" w:space="0" w:color="auto"/>
              <w:bottom w:val="single" w:sz="4" w:space="0" w:color="auto"/>
              <w:right w:val="single" w:sz="4" w:space="0" w:color="auto"/>
            </w:tcBorders>
            <w:shd w:val="clear" w:color="auto" w:fill="FFFFFF"/>
            <w:vAlign w:val="bottom"/>
          </w:tcPr>
          <w:p w:rsidR="00A76F64" w:rsidRPr="006846E3" w:rsidRDefault="00A76F64" w:rsidP="00A76F64">
            <w:pPr>
              <w:autoSpaceDE w:val="0"/>
              <w:autoSpaceDN w:val="0"/>
              <w:adjustRightInd w:val="0"/>
              <w:spacing w:before="120"/>
              <w:jc w:val="center"/>
              <w:rPr>
                <w:rFonts w:asciiTheme="minorHAnsi" w:hAnsiTheme="minorHAnsi"/>
                <w:noProof/>
                <w:sz w:val="22"/>
                <w:szCs w:val="22"/>
                <w:lang w:val="sr-Latn-CS"/>
              </w:rPr>
            </w:pPr>
            <w:r w:rsidRPr="006846E3">
              <w:rPr>
                <w:rFonts w:asciiTheme="minorHAnsi" w:hAnsiTheme="minorHAnsi"/>
                <w:noProof/>
                <w:sz w:val="22"/>
                <w:szCs w:val="22"/>
                <w:lang w:val="sr-Latn-CS"/>
              </w:rPr>
              <w:t>Javno otvaranje ponuda</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bottom"/>
          </w:tcPr>
          <w:p w:rsidR="00A76F64" w:rsidRPr="006846E3" w:rsidRDefault="00625B66" w:rsidP="000F7C30">
            <w:pPr>
              <w:jc w:val="center"/>
              <w:rPr>
                <w:rFonts w:asciiTheme="minorHAnsi" w:hAnsiTheme="minorHAnsi"/>
                <w:sz w:val="22"/>
                <w:szCs w:val="22"/>
                <w:highlight w:val="red"/>
              </w:rPr>
            </w:pPr>
            <w:r>
              <w:rPr>
                <w:rFonts w:asciiTheme="minorHAnsi" w:hAnsiTheme="minorHAnsi"/>
                <w:sz w:val="22"/>
                <w:szCs w:val="22"/>
                <w:lang w:val="sr-Latn-CS"/>
              </w:rPr>
              <w:t>10.05.2017.</w:t>
            </w:r>
            <w:r w:rsidR="007F1075">
              <w:rPr>
                <w:rFonts w:asciiTheme="minorHAnsi" w:hAnsiTheme="minorHAnsi"/>
                <w:sz w:val="22"/>
                <w:szCs w:val="22"/>
                <w:lang w:val="sr-Latn-CS"/>
              </w:rPr>
              <w:t xml:space="preserve"> </w:t>
            </w:r>
            <w:r w:rsidR="00A76F64" w:rsidRPr="006846E3">
              <w:rPr>
                <w:rFonts w:asciiTheme="minorHAnsi" w:hAnsiTheme="minorHAnsi"/>
                <w:sz w:val="22"/>
                <w:szCs w:val="22"/>
                <w:lang w:val="sr-Latn-CS"/>
              </w:rPr>
              <w:t>u  12.00 časova</w:t>
            </w:r>
          </w:p>
        </w:tc>
      </w:tr>
    </w:tbl>
    <w:p w:rsidR="00E62D82" w:rsidRDefault="00A76F64" w:rsidP="00A76F64">
      <w:pPr>
        <w:spacing w:before="120"/>
        <w:rPr>
          <w:rFonts w:asciiTheme="minorHAnsi" w:hAnsiTheme="minorHAnsi"/>
          <w:noProof/>
          <w:sz w:val="22"/>
          <w:szCs w:val="22"/>
          <w:lang w:val="sr-Latn-CS"/>
        </w:rPr>
      </w:pPr>
      <w:r w:rsidRPr="006846E3">
        <w:rPr>
          <w:rFonts w:asciiTheme="minorHAnsi" w:hAnsiTheme="minorHAnsi"/>
          <w:noProof/>
          <w:sz w:val="22"/>
          <w:szCs w:val="22"/>
          <w:lang w:val="sr-Latn-CS"/>
        </w:rPr>
        <w:t xml:space="preserve">                                                                      </w:t>
      </w:r>
    </w:p>
    <w:p w:rsidR="00A76F64" w:rsidRPr="006846E3" w:rsidRDefault="00A76F64" w:rsidP="00824A4C">
      <w:pPr>
        <w:spacing w:before="120"/>
        <w:rPr>
          <w:rFonts w:asciiTheme="minorHAnsi" w:hAnsiTheme="minorHAnsi" w:cstheme="minorHAnsi"/>
          <w:b/>
          <w:sz w:val="22"/>
          <w:szCs w:val="22"/>
          <w:lang w:val="sr-Latn-CS"/>
        </w:rPr>
      </w:pPr>
      <w:r w:rsidRPr="006846E3">
        <w:rPr>
          <w:rFonts w:asciiTheme="minorHAnsi" w:hAnsiTheme="minorHAnsi"/>
          <w:noProof/>
          <w:sz w:val="22"/>
          <w:szCs w:val="22"/>
          <w:lang w:val="sr-Latn-CS"/>
        </w:rPr>
        <w:t xml:space="preserve"> </w:t>
      </w:r>
      <w:r w:rsidRPr="006846E3">
        <w:rPr>
          <w:rFonts w:asciiTheme="minorHAnsi" w:hAnsiTheme="minorHAnsi" w:cstheme="minorHAnsi"/>
          <w:b/>
          <w:sz w:val="22"/>
          <w:szCs w:val="22"/>
          <w:lang w:val="sr-Latn-CS"/>
        </w:rPr>
        <w:t>6.</w:t>
      </w:r>
      <w:r w:rsidRPr="006846E3">
        <w:rPr>
          <w:rFonts w:asciiTheme="minorHAnsi" w:hAnsiTheme="minorHAnsi" w:cstheme="minorHAnsi"/>
          <w:b/>
          <w:sz w:val="22"/>
          <w:szCs w:val="22"/>
          <w:lang w:val="sr-Latn-CS"/>
        </w:rPr>
        <w:tab/>
        <w:t xml:space="preserve"> DODATNE INFORMACIJE U VEZI S KONKURSNOM DOKUMENTACIJOM</w:t>
      </w:r>
    </w:p>
    <w:p w:rsidR="00A76F64" w:rsidRPr="006846E3" w:rsidRDefault="00A76F64" w:rsidP="00633230">
      <w:pPr>
        <w:pStyle w:val="ListParagraph"/>
        <w:numPr>
          <w:ilvl w:val="1"/>
          <w:numId w:val="1"/>
        </w:numPr>
        <w:overflowPunct w:val="0"/>
        <w:autoSpaceDE w:val="0"/>
        <w:autoSpaceDN w:val="0"/>
        <w:adjustRightInd w:val="0"/>
        <w:spacing w:after="0"/>
        <w:ind w:left="357" w:hanging="357"/>
        <w:jc w:val="both"/>
        <w:rPr>
          <w:rFonts w:asciiTheme="minorHAnsi" w:hAnsiTheme="minorHAnsi"/>
          <w:lang w:val="sr-Latn-CS"/>
        </w:rPr>
      </w:pPr>
      <w:r w:rsidRPr="006846E3">
        <w:rPr>
          <w:rFonts w:asciiTheme="minorHAnsi" w:hAnsiTheme="minorHAnsi"/>
          <w:lang w:val="sr-Latn-CS"/>
        </w:rPr>
        <w:t xml:space="preserve"> Svaki PONUĐAČ  može isključivo u pisanoj formi  od  NARUČIOCA  tražiti   bilo  kakvo  pojašnjenje  ili dodatne informacije u vezi sadržaja konkursne dokumentacije i pripremanja ponude, </w:t>
      </w:r>
      <w:r w:rsidRPr="006846E3">
        <w:rPr>
          <w:rFonts w:asciiTheme="minorHAnsi" w:hAnsiTheme="minorHAnsi"/>
          <w:b/>
          <w:lang w:val="sr-Latn-CS"/>
        </w:rPr>
        <w:t>najkasnije pet dana</w:t>
      </w:r>
      <w:r w:rsidRPr="006846E3">
        <w:rPr>
          <w:rFonts w:asciiTheme="minorHAnsi" w:hAnsiTheme="minorHAnsi"/>
          <w:lang w:val="sr-Latn-CS"/>
        </w:rPr>
        <w:t xml:space="preserve"> pre isteka roka za dostavljanje ponude. Komunikacija između naručioca i ponuđača  u vezi sa tim obavljaće  se u  pisanoj formi.</w:t>
      </w:r>
    </w:p>
    <w:p w:rsidR="00A76F64" w:rsidRPr="006846E3" w:rsidRDefault="00A76F64" w:rsidP="00633230">
      <w:pPr>
        <w:numPr>
          <w:ilvl w:val="1"/>
          <w:numId w:val="1"/>
        </w:numPr>
        <w:overflowPunct w:val="0"/>
        <w:autoSpaceDE w:val="0"/>
        <w:autoSpaceDN w:val="0"/>
        <w:adjustRightInd w:val="0"/>
        <w:ind w:left="357" w:hanging="357"/>
        <w:jc w:val="both"/>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 NARUČILAC je dužan da PONU</w:t>
      </w:r>
      <w:r w:rsidR="007F2337">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AČU u roku od tri dana od dana prijema odgovor</w:t>
      </w:r>
      <w:r w:rsidR="007753FA">
        <w:rPr>
          <w:rFonts w:asciiTheme="minorHAnsi" w:hAnsiTheme="minorHAnsi" w:cstheme="minorHAnsi"/>
          <w:sz w:val="22"/>
          <w:szCs w:val="22"/>
          <w:lang w:val="sr-Latn-CS"/>
        </w:rPr>
        <w:t>i</w:t>
      </w:r>
      <w:r w:rsidRPr="006846E3">
        <w:rPr>
          <w:rFonts w:asciiTheme="minorHAnsi" w:hAnsiTheme="minorHAnsi" w:cstheme="minorHAnsi"/>
          <w:sz w:val="22"/>
          <w:szCs w:val="22"/>
          <w:lang w:val="sr-Latn-CS"/>
        </w:rPr>
        <w:t xml:space="preserve"> u pisanom obliku i da tu informaciju objavi na Portalu Uprave za javne nabavki i na svojoj internet stranici. </w:t>
      </w:r>
    </w:p>
    <w:p w:rsidR="00A76F64" w:rsidRDefault="00A76F64" w:rsidP="00633230">
      <w:pPr>
        <w:pStyle w:val="ListParagraph"/>
        <w:numPr>
          <w:ilvl w:val="1"/>
          <w:numId w:val="1"/>
        </w:numPr>
        <w:overflowPunct w:val="0"/>
        <w:autoSpaceDE w:val="0"/>
        <w:autoSpaceDN w:val="0"/>
        <w:adjustRightInd w:val="0"/>
        <w:rPr>
          <w:rFonts w:asciiTheme="minorHAnsi" w:hAnsiTheme="minorHAnsi" w:cstheme="minorHAnsi"/>
          <w:lang w:val="sr-Latn-CS"/>
        </w:rPr>
      </w:pPr>
      <w:r w:rsidRPr="006846E3">
        <w:rPr>
          <w:rFonts w:asciiTheme="minorHAnsi" w:hAnsiTheme="minorHAnsi" w:cstheme="minorHAnsi"/>
          <w:lang w:val="sr-Latn-CS"/>
        </w:rPr>
        <w:t xml:space="preserve">Traženje dodatnih informacija i pojašnjenja </w:t>
      </w:r>
      <w:r w:rsidRPr="006846E3">
        <w:rPr>
          <w:rFonts w:asciiTheme="minorHAnsi" w:hAnsiTheme="minorHAnsi" w:cstheme="minorHAnsi"/>
          <w:b/>
          <w:lang w:val="sr-Latn-CS"/>
        </w:rPr>
        <w:t>telefonom nije dozvoljeno</w:t>
      </w:r>
      <w:r w:rsidRPr="006846E3">
        <w:rPr>
          <w:rFonts w:asciiTheme="minorHAnsi" w:hAnsiTheme="minorHAnsi" w:cstheme="minorHAnsi"/>
          <w:lang w:val="sr-Latn-CS"/>
        </w:rPr>
        <w:t>. Komunikacija se u postupku javne nabavke i u vezi sa obavljanjem poslova javnih nabavki odvija pisanim putem , odnosno putem pošte , elektronske pošte ili faksom.</w:t>
      </w:r>
    </w:p>
    <w:p w:rsidR="00A76F64" w:rsidRPr="006846E3" w:rsidRDefault="00A76F64" w:rsidP="00633230">
      <w:pPr>
        <w:numPr>
          <w:ilvl w:val="0"/>
          <w:numId w:val="1"/>
        </w:numPr>
        <w:spacing w:before="120" w:after="120"/>
        <w:jc w:val="both"/>
        <w:rPr>
          <w:rFonts w:asciiTheme="minorHAnsi" w:hAnsiTheme="minorHAnsi"/>
          <w:b/>
          <w:sz w:val="22"/>
          <w:szCs w:val="22"/>
          <w:lang w:val="sr-Latn-CS"/>
        </w:rPr>
      </w:pPr>
      <w:r w:rsidRPr="006846E3">
        <w:rPr>
          <w:rFonts w:asciiTheme="minorHAnsi" w:hAnsiTheme="minorHAnsi"/>
          <w:b/>
          <w:sz w:val="22"/>
          <w:szCs w:val="22"/>
          <w:lang w:val="sr-Latn-CS"/>
        </w:rPr>
        <w:t xml:space="preserve">          IZMENE KONKURSNE DOKUMENTACIJE</w:t>
      </w:r>
    </w:p>
    <w:p w:rsidR="00A76F64" w:rsidRPr="007A4F9D" w:rsidRDefault="00E90A9C" w:rsidP="00633230">
      <w:pPr>
        <w:pStyle w:val="ListParagraph"/>
        <w:numPr>
          <w:ilvl w:val="1"/>
          <w:numId w:val="1"/>
        </w:numPr>
        <w:spacing w:before="120" w:after="120"/>
        <w:jc w:val="both"/>
        <w:rPr>
          <w:rFonts w:asciiTheme="minorHAnsi" w:hAnsiTheme="minorHAnsi"/>
          <w:lang w:val="sr-Latn-CS"/>
        </w:rPr>
      </w:pPr>
      <w:r>
        <w:rPr>
          <w:rFonts w:asciiTheme="minorHAnsi" w:hAnsiTheme="minorHAnsi"/>
          <w:lang w:val="sr-Latn-CS"/>
        </w:rPr>
        <w:t xml:space="preserve"> </w:t>
      </w:r>
      <w:r w:rsidR="00A76F64" w:rsidRPr="007A4F9D">
        <w:rPr>
          <w:rFonts w:asciiTheme="minorHAnsi" w:hAnsiTheme="minorHAnsi"/>
          <w:lang w:val="sr-Latn-CS"/>
        </w:rPr>
        <w:t>U bilo koje vreme do krajnjeg roka za podnošenje ponuda, NARUČILAC može, iz bilo kog razloga, na svoju inicijativu ili kao odgovor na zahtev potencijalnog ponuđača za objašnjenje, izvršiti izmene konkursne dokumentacije. Svi potencijalni ponuđači koji su preuzeli ili dobili konkursnu dokumentaciju biće, u pisanoj formi, obavešteni o izmenama konkursne dokumentacije preko portala javnih nabavki i internet stranice naručioca , koje će za njih biti obavezujuće.</w:t>
      </w:r>
    </w:p>
    <w:p w:rsidR="00A76F64" w:rsidRPr="006846E3" w:rsidRDefault="00E90A9C" w:rsidP="00633230">
      <w:pPr>
        <w:pStyle w:val="ListParagraph"/>
        <w:numPr>
          <w:ilvl w:val="1"/>
          <w:numId w:val="1"/>
        </w:numPr>
        <w:spacing w:before="120" w:after="120"/>
        <w:jc w:val="both"/>
        <w:rPr>
          <w:rFonts w:asciiTheme="minorHAnsi" w:hAnsiTheme="minorHAnsi"/>
          <w:lang w:val="sr-Latn-CS"/>
        </w:rPr>
      </w:pPr>
      <w:r>
        <w:rPr>
          <w:rFonts w:asciiTheme="minorHAnsi" w:hAnsiTheme="minorHAnsi"/>
          <w:lang w:val="sr-Latn-CS"/>
        </w:rPr>
        <w:t xml:space="preserve"> </w:t>
      </w:r>
      <w:r w:rsidR="00A76F64" w:rsidRPr="006846E3">
        <w:rPr>
          <w:rFonts w:asciiTheme="minorHAnsi" w:hAnsiTheme="minorHAnsi"/>
          <w:lang w:val="sr-Latn-CS"/>
        </w:rPr>
        <w:t>Ako NARUČILAC izmeni ili dopuni konkursnu dokumentaciju osam (8) ili manje dana pre isteka roka za dostavljanje ponuda, NARUČILAC će produžiti krajnji rok za podnošenje ponuda, o čemu će obavestiti sve ponuđače, i objavit</w:t>
      </w:r>
      <w:r w:rsidR="007753FA">
        <w:rPr>
          <w:rFonts w:asciiTheme="minorHAnsi" w:hAnsiTheme="minorHAnsi"/>
          <w:lang w:val="sr-Latn-CS"/>
        </w:rPr>
        <w:t xml:space="preserve">i obaveštenje o produženju roka na </w:t>
      </w:r>
      <w:r w:rsidR="007753FA" w:rsidRPr="007A4F9D">
        <w:rPr>
          <w:rFonts w:asciiTheme="minorHAnsi" w:hAnsiTheme="minorHAnsi"/>
          <w:lang w:val="sr-Latn-CS"/>
        </w:rPr>
        <w:t>portal</w:t>
      </w:r>
      <w:r w:rsidR="007753FA">
        <w:rPr>
          <w:rFonts w:asciiTheme="minorHAnsi" w:hAnsiTheme="minorHAnsi"/>
          <w:lang w:val="sr-Latn-CS"/>
        </w:rPr>
        <w:t>u</w:t>
      </w:r>
      <w:r w:rsidR="007753FA" w:rsidRPr="007A4F9D">
        <w:rPr>
          <w:rFonts w:asciiTheme="minorHAnsi" w:hAnsiTheme="minorHAnsi"/>
          <w:lang w:val="sr-Latn-CS"/>
        </w:rPr>
        <w:t xml:space="preserve"> ja</w:t>
      </w:r>
      <w:r w:rsidR="007753FA">
        <w:rPr>
          <w:rFonts w:asciiTheme="minorHAnsi" w:hAnsiTheme="minorHAnsi"/>
          <w:lang w:val="sr-Latn-CS"/>
        </w:rPr>
        <w:t>vnih nabavki i internet stranici</w:t>
      </w:r>
      <w:r w:rsidR="007753FA" w:rsidRPr="007A4F9D">
        <w:rPr>
          <w:rFonts w:asciiTheme="minorHAnsi" w:hAnsiTheme="minorHAnsi"/>
          <w:lang w:val="sr-Latn-CS"/>
        </w:rPr>
        <w:t xml:space="preserve"> naručioca</w:t>
      </w:r>
      <w:r w:rsidR="007753FA">
        <w:rPr>
          <w:rFonts w:asciiTheme="minorHAnsi" w:hAnsiTheme="minorHAnsi"/>
          <w:lang w:val="sr-Latn-CS"/>
        </w:rPr>
        <w:t xml:space="preserve">. </w:t>
      </w:r>
    </w:p>
    <w:p w:rsidR="00A76F64" w:rsidRDefault="00A76F64" w:rsidP="00633230">
      <w:pPr>
        <w:pStyle w:val="ListParagraph"/>
        <w:numPr>
          <w:ilvl w:val="1"/>
          <w:numId w:val="1"/>
        </w:numPr>
        <w:spacing w:before="120" w:after="120"/>
        <w:jc w:val="both"/>
        <w:rPr>
          <w:rFonts w:asciiTheme="minorHAnsi" w:hAnsiTheme="minorHAnsi"/>
          <w:lang w:val="sr-Latn-CS"/>
        </w:rPr>
      </w:pPr>
      <w:r w:rsidRPr="006846E3">
        <w:rPr>
          <w:rFonts w:asciiTheme="minorHAnsi" w:hAnsiTheme="minorHAnsi"/>
          <w:lang w:val="sr-Latn-CS"/>
        </w:rPr>
        <w:t>Po isteku roka predviđenog za dostavljanje ponuda NARUČILAC ne može da menja ili dopunjuje konkursnu dokumentaciju.</w:t>
      </w:r>
    </w:p>
    <w:p w:rsidR="00A76F64" w:rsidRDefault="00A76F64" w:rsidP="00633230">
      <w:pPr>
        <w:pStyle w:val="ListParagraph"/>
        <w:numPr>
          <w:ilvl w:val="1"/>
          <w:numId w:val="1"/>
        </w:numPr>
        <w:spacing w:before="120" w:after="120"/>
        <w:jc w:val="both"/>
        <w:rPr>
          <w:rFonts w:asciiTheme="minorHAnsi" w:hAnsiTheme="minorHAnsi"/>
          <w:lang w:val="sr-Latn-CS"/>
        </w:rPr>
      </w:pPr>
      <w:r w:rsidRPr="006846E3">
        <w:rPr>
          <w:rFonts w:asciiTheme="minorHAnsi" w:hAnsiTheme="minorHAnsi"/>
          <w:lang w:val="sr-Latn-CS"/>
        </w:rPr>
        <w:t xml:space="preserve">Po isteku roka predviđenog za dostavljanje ponuda PONUĐAČ ne može povući niti menjati svoje ponude, a ukoliko to ipak učini ili ukoliko ne potpiše ugovor kada je njegova ponuda izabrana, </w:t>
      </w:r>
      <w:r w:rsidRPr="006846E3">
        <w:rPr>
          <w:rFonts w:asciiTheme="minorHAnsi" w:hAnsiTheme="minorHAnsi"/>
          <w:u w:val="single"/>
          <w:lang w:val="sr-Latn-CS"/>
        </w:rPr>
        <w:t>naručilac je ovlašćen da unovči garanciju (menicu za ozbiljnost ponude ) datu uz ponudu</w:t>
      </w:r>
      <w:r w:rsidRPr="006846E3">
        <w:rPr>
          <w:rFonts w:asciiTheme="minorHAnsi" w:hAnsiTheme="minorHAnsi"/>
          <w:lang w:val="sr-Latn-CS"/>
        </w:rPr>
        <w:t xml:space="preserve">. </w:t>
      </w:r>
    </w:p>
    <w:p w:rsidR="00A76F64" w:rsidRPr="006846E3" w:rsidRDefault="00A76F64" w:rsidP="00633230">
      <w:pPr>
        <w:numPr>
          <w:ilvl w:val="0"/>
          <w:numId w:val="1"/>
        </w:numPr>
        <w:tabs>
          <w:tab w:val="left" w:pos="1134"/>
        </w:tabs>
        <w:spacing w:before="120" w:after="120"/>
        <w:ind w:left="0" w:firstLine="0"/>
        <w:jc w:val="both"/>
        <w:rPr>
          <w:rFonts w:asciiTheme="minorHAnsi" w:hAnsiTheme="minorHAnsi"/>
          <w:b/>
          <w:sz w:val="22"/>
          <w:szCs w:val="22"/>
          <w:lang w:val="sr-Latn-CS"/>
        </w:rPr>
      </w:pPr>
      <w:r w:rsidRPr="006846E3">
        <w:rPr>
          <w:rFonts w:asciiTheme="minorHAnsi" w:hAnsiTheme="minorHAnsi"/>
          <w:b/>
          <w:sz w:val="22"/>
          <w:szCs w:val="22"/>
          <w:lang w:val="sr-Latn-CS"/>
        </w:rPr>
        <w:t>JEZIK I ZNAČENJE POJMOVA</w:t>
      </w:r>
    </w:p>
    <w:p w:rsidR="00A76F64" w:rsidRDefault="00A76F64" w:rsidP="00633230">
      <w:pPr>
        <w:numPr>
          <w:ilvl w:val="1"/>
          <w:numId w:val="1"/>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Ponuda koju pripremi PONUĐAČ, kao i celokupna korespondencija i dokumentacija u vezi sa ponudom koju razmene PONUĐAČ I NARUČILAC, treba da su napisane na srpskom jeziku na kojem je pripremljena i konkursna dokumentacija.</w:t>
      </w:r>
    </w:p>
    <w:p w:rsidR="00824A4C" w:rsidRPr="006846E3" w:rsidRDefault="00824A4C" w:rsidP="00824A4C">
      <w:pPr>
        <w:spacing w:before="120" w:after="120"/>
        <w:ind w:left="360"/>
        <w:jc w:val="both"/>
        <w:rPr>
          <w:rFonts w:asciiTheme="minorHAnsi" w:hAnsiTheme="minorHAnsi"/>
          <w:sz w:val="22"/>
          <w:szCs w:val="22"/>
          <w:lang w:val="sr-Latn-CS"/>
        </w:rPr>
      </w:pPr>
    </w:p>
    <w:p w:rsidR="007A4F9D" w:rsidRDefault="007A4F9D" w:rsidP="007A4F9D">
      <w:pPr>
        <w:spacing w:before="120" w:after="120"/>
        <w:jc w:val="both"/>
        <w:rPr>
          <w:rFonts w:asciiTheme="minorHAnsi" w:hAnsiTheme="minorHAnsi"/>
          <w:b/>
          <w:sz w:val="22"/>
          <w:szCs w:val="22"/>
          <w:lang w:val="sr-Latn-CS"/>
        </w:rPr>
      </w:pPr>
      <w:r>
        <w:rPr>
          <w:rFonts w:asciiTheme="minorHAnsi" w:hAnsiTheme="minorHAnsi"/>
          <w:sz w:val="22"/>
          <w:szCs w:val="22"/>
          <w:lang w:val="sr-Latn-CS"/>
        </w:rPr>
        <w:t>8.2.</w:t>
      </w:r>
      <w:r w:rsidR="00A76F64" w:rsidRPr="006846E3">
        <w:rPr>
          <w:rFonts w:asciiTheme="minorHAnsi" w:hAnsiTheme="minorHAnsi"/>
          <w:sz w:val="22"/>
          <w:szCs w:val="22"/>
          <w:lang w:val="sr-Latn-CS"/>
        </w:rPr>
        <w:t xml:space="preserve">Prateća dokumenta i štampana literatura koju obezbedi PONUĐAČ, </w:t>
      </w:r>
      <w:r w:rsidR="00A76F64" w:rsidRPr="006846E3">
        <w:rPr>
          <w:rFonts w:asciiTheme="minorHAnsi" w:hAnsiTheme="minorHAnsi"/>
          <w:b/>
          <w:sz w:val="22"/>
          <w:szCs w:val="22"/>
          <w:lang w:val="sr-Latn-CS"/>
        </w:rPr>
        <w:t>mogu biti na drugom jeziku</w:t>
      </w:r>
      <w:r w:rsidR="00A76F64" w:rsidRPr="006846E3">
        <w:rPr>
          <w:rFonts w:asciiTheme="minorHAnsi" w:hAnsiTheme="minorHAnsi"/>
          <w:sz w:val="22"/>
          <w:szCs w:val="22"/>
          <w:lang w:val="sr-Latn-CS"/>
        </w:rPr>
        <w:t xml:space="preserve">, </w:t>
      </w:r>
      <w:r w:rsidR="00A76F64" w:rsidRPr="006846E3">
        <w:rPr>
          <w:rFonts w:asciiTheme="minorHAnsi" w:hAnsiTheme="minorHAnsi"/>
          <w:b/>
          <w:sz w:val="22"/>
          <w:szCs w:val="22"/>
          <w:lang w:val="sr-Latn-CS"/>
        </w:rPr>
        <w:t>pod uslovom da ih prati tačan prevod relevantnih pasusa, na srpskom  jeziku.</w:t>
      </w:r>
    </w:p>
    <w:p w:rsidR="00A76F64" w:rsidRDefault="007A4F9D" w:rsidP="007A4F9D">
      <w:pPr>
        <w:spacing w:before="120" w:after="120"/>
        <w:jc w:val="both"/>
        <w:rPr>
          <w:rFonts w:asciiTheme="minorHAnsi" w:hAnsiTheme="minorHAnsi"/>
          <w:sz w:val="22"/>
          <w:szCs w:val="22"/>
          <w:lang w:val="sr-Latn-CS"/>
        </w:rPr>
      </w:pPr>
      <w:r>
        <w:rPr>
          <w:rFonts w:asciiTheme="minorHAnsi" w:hAnsiTheme="minorHAnsi"/>
          <w:sz w:val="22"/>
          <w:szCs w:val="22"/>
          <w:lang w:val="sr-Latn-CS"/>
        </w:rPr>
        <w:t>8.3.</w:t>
      </w:r>
      <w:r w:rsidR="00A76F64" w:rsidRPr="006846E3">
        <w:rPr>
          <w:rFonts w:asciiTheme="minorHAnsi" w:hAnsiTheme="minorHAnsi"/>
          <w:sz w:val="22"/>
          <w:szCs w:val="22"/>
          <w:lang w:val="sr-Latn-CS"/>
        </w:rPr>
        <w:t>Značenje pojmova koji su korišćeni u izradi konkursne dokumentacije definisano je članom  2. Zakona o javnim nabavkama.</w:t>
      </w:r>
    </w:p>
    <w:p w:rsidR="00A76F64" w:rsidRPr="006846E3" w:rsidRDefault="0085608D" w:rsidP="0085608D">
      <w:pPr>
        <w:tabs>
          <w:tab w:val="left" w:pos="426"/>
        </w:tabs>
        <w:spacing w:line="276" w:lineRule="auto"/>
        <w:rPr>
          <w:rFonts w:asciiTheme="minorHAnsi" w:hAnsiTheme="minorHAnsi" w:cstheme="minorHAnsi"/>
          <w:sz w:val="22"/>
          <w:szCs w:val="22"/>
          <w:lang w:val="sr-Latn-CS"/>
        </w:rPr>
      </w:pPr>
      <w:r>
        <w:rPr>
          <w:rFonts w:asciiTheme="minorHAnsi" w:hAnsiTheme="minorHAnsi" w:cstheme="minorHAnsi"/>
          <w:b/>
          <w:sz w:val="22"/>
          <w:szCs w:val="22"/>
          <w:lang w:val="sr-Latn-CS"/>
        </w:rPr>
        <w:t xml:space="preserve">9.   </w:t>
      </w:r>
      <w:r w:rsidR="00A76F64" w:rsidRPr="006846E3">
        <w:rPr>
          <w:rFonts w:asciiTheme="minorHAnsi" w:hAnsiTheme="minorHAnsi" w:cstheme="minorHAnsi"/>
          <w:b/>
          <w:sz w:val="22"/>
          <w:szCs w:val="22"/>
          <w:lang w:val="sr-Latn-CS"/>
        </w:rPr>
        <w:t>NAČIN POPUNJAVANJA OBRAZACA PONUDE</w:t>
      </w: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9.1. </w:t>
      </w:r>
      <w:r w:rsidRPr="006846E3">
        <w:rPr>
          <w:rFonts w:asciiTheme="minorHAnsi" w:hAnsiTheme="minorHAnsi" w:cstheme="minorHAnsi"/>
          <w:sz w:val="22"/>
          <w:szCs w:val="22"/>
          <w:lang w:val="sr-Latn-CS"/>
        </w:rPr>
        <w:tab/>
        <w:t>Ponuda se dostavlja u pisanom obliku, poželjno  na  obrascu  koji  PONU</w:t>
      </w:r>
      <w:r w:rsidR="007F2337">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AČ  dobija  od  NARUČIOCA  prilikom  preuzimanja konkursne dokumentacije(ukoliko ponuđač dostavlja ponudu na drugom obrascu, taj obrazac mora imati sve elemente koje ima i obrazac ponude koji je sastavni deo konkursne dokumentacije naručioca (prilog br.3).</w:t>
      </w: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9.2. </w:t>
      </w:r>
      <w:r w:rsidRPr="006846E3">
        <w:rPr>
          <w:rFonts w:asciiTheme="minorHAnsi" w:hAnsiTheme="minorHAnsi" w:cstheme="minorHAnsi"/>
          <w:sz w:val="22"/>
          <w:szCs w:val="22"/>
          <w:lang w:val="sr-Latn-CS"/>
        </w:rPr>
        <w:tab/>
        <w:t>Pojedinačne obrasce sadržane u konkursnoj dokumentaciji, Ponu</w:t>
      </w:r>
      <w:r w:rsidR="007F2337">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ač popunjava čitko, jasno, i nedvosmisleno na sledeći način.</w:t>
      </w:r>
      <w:r w:rsidRPr="006846E3">
        <w:rPr>
          <w:rFonts w:asciiTheme="minorHAnsi" w:hAnsiTheme="minorHAnsi" w:cstheme="minorHAnsi"/>
          <w:b/>
          <w:sz w:val="22"/>
          <w:szCs w:val="22"/>
          <w:lang w:val="sr-Latn-CS"/>
        </w:rPr>
        <w:t xml:space="preserve">  </w:t>
      </w:r>
    </w:p>
    <w:p w:rsidR="00A76F64"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9.3. </w:t>
      </w:r>
      <w:r w:rsidRPr="006846E3">
        <w:rPr>
          <w:rFonts w:asciiTheme="minorHAnsi" w:hAnsiTheme="minorHAnsi" w:cstheme="minorHAnsi"/>
          <w:sz w:val="22"/>
          <w:szCs w:val="22"/>
          <w:lang w:val="sr-Latn-CS"/>
        </w:rPr>
        <w:tab/>
        <w:t xml:space="preserve">Period važenja ponude mora biti najmanje </w:t>
      </w:r>
      <w:r w:rsidRPr="006846E3">
        <w:rPr>
          <w:rFonts w:asciiTheme="minorHAnsi" w:hAnsiTheme="minorHAnsi" w:cstheme="minorHAnsi"/>
          <w:b/>
          <w:sz w:val="22"/>
          <w:szCs w:val="22"/>
          <w:lang w:val="sr-Latn-CS"/>
        </w:rPr>
        <w:t>120 (</w:t>
      </w:r>
      <w:r w:rsidR="00311578" w:rsidRPr="006846E3">
        <w:rPr>
          <w:rFonts w:asciiTheme="minorHAnsi" w:hAnsiTheme="minorHAnsi" w:cstheme="minorHAnsi"/>
          <w:b/>
          <w:sz w:val="22"/>
          <w:szCs w:val="22"/>
          <w:lang w:val="sr-Latn-CS"/>
        </w:rPr>
        <w:t>s</w:t>
      </w:r>
      <w:r w:rsidRPr="006846E3">
        <w:rPr>
          <w:rFonts w:asciiTheme="minorHAnsi" w:hAnsiTheme="minorHAnsi" w:cstheme="minorHAnsi"/>
          <w:b/>
          <w:sz w:val="22"/>
          <w:szCs w:val="22"/>
          <w:lang w:val="sr-Latn-CS"/>
        </w:rPr>
        <w:t xml:space="preserve">todvadeset) </w:t>
      </w:r>
      <w:r w:rsidRPr="006846E3">
        <w:rPr>
          <w:rFonts w:asciiTheme="minorHAnsi" w:hAnsiTheme="minorHAnsi" w:cstheme="minorHAnsi"/>
          <w:b/>
          <w:sz w:val="22"/>
          <w:szCs w:val="22"/>
          <w:u w:val="single"/>
          <w:lang w:val="sr-Latn-CS"/>
        </w:rPr>
        <w:t>dana</w:t>
      </w:r>
      <w:r w:rsidRPr="006846E3">
        <w:rPr>
          <w:rFonts w:asciiTheme="minorHAnsi" w:hAnsiTheme="minorHAnsi" w:cstheme="minorHAnsi"/>
          <w:sz w:val="22"/>
          <w:szCs w:val="22"/>
          <w:u w:val="single"/>
          <w:lang w:val="sr-Latn-CS"/>
        </w:rPr>
        <w:t xml:space="preserve"> </w:t>
      </w:r>
      <w:r w:rsidRPr="006846E3">
        <w:rPr>
          <w:rFonts w:asciiTheme="minorHAnsi" w:hAnsiTheme="minorHAnsi" w:cstheme="minorHAnsi"/>
          <w:b/>
          <w:sz w:val="22"/>
          <w:szCs w:val="22"/>
          <w:u w:val="single"/>
          <w:lang w:val="sr-Latn-CS"/>
        </w:rPr>
        <w:t>od dana javnog otvaranja ponuda</w:t>
      </w:r>
      <w:r w:rsidRPr="006846E3">
        <w:rPr>
          <w:rFonts w:asciiTheme="minorHAnsi" w:hAnsiTheme="minorHAnsi" w:cstheme="minorHAnsi"/>
          <w:sz w:val="22"/>
          <w:szCs w:val="22"/>
          <w:lang w:val="sr-Latn-CS"/>
        </w:rPr>
        <w:t>.</w:t>
      </w:r>
    </w:p>
    <w:p w:rsidR="00A76F64" w:rsidRPr="0085608D" w:rsidRDefault="0085608D" w:rsidP="0085608D">
      <w:pPr>
        <w:spacing w:before="120" w:after="120"/>
        <w:jc w:val="both"/>
        <w:rPr>
          <w:rFonts w:asciiTheme="minorHAnsi" w:hAnsiTheme="minorHAnsi"/>
          <w:b/>
          <w:sz w:val="22"/>
          <w:szCs w:val="22"/>
          <w:lang w:val="sr-Latn-CS"/>
        </w:rPr>
      </w:pPr>
      <w:r w:rsidRPr="0085608D">
        <w:rPr>
          <w:rFonts w:asciiTheme="minorHAnsi" w:hAnsiTheme="minorHAnsi"/>
          <w:b/>
          <w:sz w:val="22"/>
          <w:szCs w:val="22"/>
          <w:lang w:val="sr-Latn-CS"/>
        </w:rPr>
        <w:t>10.</w:t>
      </w:r>
      <w:r>
        <w:rPr>
          <w:rFonts w:asciiTheme="minorHAnsi" w:hAnsiTheme="minorHAnsi"/>
          <w:b/>
          <w:sz w:val="22"/>
          <w:szCs w:val="22"/>
          <w:lang w:val="sr-Latn-CS"/>
        </w:rPr>
        <w:t xml:space="preserve">  </w:t>
      </w:r>
      <w:r w:rsidR="00A76F64" w:rsidRPr="0085608D">
        <w:rPr>
          <w:rFonts w:asciiTheme="minorHAnsi" w:hAnsiTheme="minorHAnsi"/>
          <w:b/>
          <w:sz w:val="22"/>
          <w:szCs w:val="22"/>
          <w:lang w:val="sr-Latn-CS"/>
        </w:rPr>
        <w:t>KVALIFIKACIJA PONUĐAČA(ISPUNJENOST OBAVEZNIH I DODATNIH  USLOVA KOJE PONUĐAČ MORA DA ISPUNI DA BI PONUDA BILA OCENJENA KAO PRIHVATLJIVA )</w:t>
      </w: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10.1. PONUĐAČ mora da ispunjava uslove iz čl. 75.</w:t>
      </w:r>
      <w:r w:rsidR="00F36ADE">
        <w:rPr>
          <w:rFonts w:asciiTheme="minorHAnsi" w:hAnsiTheme="minorHAnsi"/>
          <w:sz w:val="22"/>
          <w:szCs w:val="22"/>
          <w:lang w:val="sr-Latn-CS"/>
        </w:rPr>
        <w:t xml:space="preserve"> i čl.76.</w:t>
      </w:r>
      <w:r w:rsidRPr="006846E3">
        <w:rPr>
          <w:rFonts w:asciiTheme="minorHAnsi" w:hAnsiTheme="minorHAnsi"/>
          <w:sz w:val="22"/>
          <w:szCs w:val="22"/>
          <w:lang w:val="sr-Latn-CS"/>
        </w:rPr>
        <w:t xml:space="preserve"> Zakona o javnim nabavkama</w:t>
      </w:r>
      <w:r w:rsidR="007A4F9D">
        <w:rPr>
          <w:rFonts w:asciiTheme="minorHAnsi" w:hAnsiTheme="minorHAnsi"/>
          <w:sz w:val="22"/>
          <w:szCs w:val="22"/>
          <w:lang w:val="sr-Latn-CS"/>
        </w:rPr>
        <w:t xml:space="preserve">: </w:t>
      </w:r>
      <w:r w:rsidRPr="006846E3">
        <w:rPr>
          <w:rFonts w:asciiTheme="minorHAnsi" w:hAnsiTheme="minorHAnsi"/>
          <w:sz w:val="22"/>
          <w:szCs w:val="22"/>
          <w:lang w:val="sr-Latn-CS"/>
        </w:rPr>
        <w:t>obavezni uslovi za učešće i dodatn</w:t>
      </w:r>
      <w:r w:rsidR="007A4F9D">
        <w:rPr>
          <w:rFonts w:asciiTheme="minorHAnsi" w:hAnsiTheme="minorHAnsi"/>
          <w:sz w:val="22"/>
          <w:szCs w:val="22"/>
          <w:lang w:val="sr-Latn-CS"/>
        </w:rPr>
        <w:t>i</w:t>
      </w:r>
      <w:r w:rsidRPr="006846E3">
        <w:rPr>
          <w:rFonts w:asciiTheme="minorHAnsi" w:hAnsiTheme="minorHAnsi"/>
          <w:sz w:val="22"/>
          <w:szCs w:val="22"/>
          <w:lang w:val="sr-Latn-CS"/>
        </w:rPr>
        <w:t xml:space="preserve"> uslov</w:t>
      </w:r>
      <w:r w:rsidR="007A4F9D">
        <w:rPr>
          <w:rFonts w:asciiTheme="minorHAnsi" w:hAnsiTheme="minorHAnsi"/>
          <w:sz w:val="22"/>
          <w:szCs w:val="22"/>
          <w:lang w:val="sr-Latn-CS"/>
        </w:rPr>
        <w:t>i</w:t>
      </w:r>
      <w:r w:rsidRPr="006846E3">
        <w:rPr>
          <w:rFonts w:asciiTheme="minorHAnsi" w:hAnsiTheme="minorHAnsi"/>
          <w:sz w:val="22"/>
          <w:szCs w:val="22"/>
          <w:lang w:val="sr-Latn-CS"/>
        </w:rPr>
        <w:t xml:space="preserve"> iz konkursne dokumentacije, a ispunjenost istih dokazuje sa dokumentima koja izdaju nadležni državni organi u skladu sa čl.77</w:t>
      </w:r>
      <w:r w:rsidR="000F7C30">
        <w:rPr>
          <w:rFonts w:asciiTheme="minorHAnsi" w:hAnsiTheme="minorHAnsi"/>
          <w:sz w:val="22"/>
          <w:szCs w:val="22"/>
          <w:lang w:val="sr-Latn-CS"/>
        </w:rPr>
        <w:t>.</w:t>
      </w:r>
      <w:r w:rsidRPr="006846E3">
        <w:rPr>
          <w:rFonts w:asciiTheme="minorHAnsi" w:hAnsiTheme="minorHAnsi"/>
          <w:sz w:val="22"/>
          <w:szCs w:val="22"/>
          <w:lang w:val="sr-Latn-CS"/>
        </w:rPr>
        <w:t xml:space="preserve"> ZJN i konkursnom dokumentacijom. </w:t>
      </w:r>
    </w:p>
    <w:p w:rsidR="00A76F64" w:rsidRDefault="00A76F64" w:rsidP="00A76F64">
      <w:pPr>
        <w:jc w:val="both"/>
        <w:rPr>
          <w:rFonts w:asciiTheme="minorHAnsi" w:hAnsiTheme="minorHAnsi"/>
          <w:sz w:val="22"/>
          <w:szCs w:val="22"/>
          <w:lang w:val="sr-Latn-CS"/>
        </w:rPr>
      </w:pPr>
      <w:r w:rsidRPr="006846E3">
        <w:rPr>
          <w:rFonts w:asciiTheme="minorHAnsi" w:hAnsiTheme="minorHAnsi"/>
          <w:sz w:val="22"/>
          <w:szCs w:val="22"/>
          <w:lang w:val="sr-Latn-CS"/>
        </w:rPr>
        <w:t>Shodno čl. 79. st. 4 ZJN ponuđač nije dužan da dostavlja dokaze koji su javno dostupni na internet stranicama nadležnih organa, a s tim u vezi članom 78. ZJN koji je stupio na snagu 01.09.2013. godine, propisano je da organizacija nadležna za registraciju privrednih subjekata vodi javni registar ponuđača – preduzetnika i pravnih lica koji ispunjavaju obavezne uslove iz čl. 75. st. 1. tač. 1 do 4. ZJN. Članom 78. st. 5. ZJN propisano je da lice upisano u registar ponuđača nije dužno da prilikom podnošenja ponude, odnosno prijave dokazuje ispunjenost obaveznih uslova, pa shodno tome PONUĐAČ KOJI JE UPISAN U REGISTAR PONUĐAČA, SAMO IMA OBAVEZU DA NARUČIOCU JASNO UKAŽE DA SE NALAZI U REGISTRU PONUĐAČA, te je time oslobođen obaveze da dostavlja dokaze u pisanoj formi, a kojim dokazima se utvrđuje ispunjenost obaveznih uslova iz čl. 75 st. 1. tač. 1. do 4. ZJN.</w:t>
      </w:r>
    </w:p>
    <w:p w:rsidR="00A76F64"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 xml:space="preserve">10.2. Uz ponudu se obavezno dostavlja </w:t>
      </w:r>
      <w:r w:rsidRPr="006846E3">
        <w:rPr>
          <w:rFonts w:asciiTheme="minorHAnsi" w:hAnsiTheme="minorHAnsi"/>
          <w:sz w:val="22"/>
          <w:szCs w:val="22"/>
          <w:u w:val="single"/>
          <w:lang w:val="sr-Latn-CS"/>
        </w:rPr>
        <w:t>popunjen,</w:t>
      </w:r>
      <w:r w:rsidR="007A4F9D">
        <w:rPr>
          <w:rFonts w:asciiTheme="minorHAnsi" w:hAnsiTheme="minorHAnsi"/>
          <w:sz w:val="22"/>
          <w:szCs w:val="22"/>
          <w:u w:val="single"/>
          <w:lang w:val="sr-Latn-CS"/>
        </w:rPr>
        <w:t xml:space="preserve"> </w:t>
      </w:r>
      <w:r w:rsidRPr="006846E3">
        <w:rPr>
          <w:rFonts w:asciiTheme="minorHAnsi" w:hAnsiTheme="minorHAnsi"/>
          <w:sz w:val="22"/>
          <w:szCs w:val="22"/>
          <w:u w:val="single"/>
          <w:lang w:val="sr-Latn-CS"/>
        </w:rPr>
        <w:t>potpisan od strane ovlas</w:t>
      </w:r>
      <w:r w:rsidR="00533043">
        <w:rPr>
          <w:rFonts w:asciiTheme="minorHAnsi" w:hAnsiTheme="minorHAnsi"/>
          <w:sz w:val="22"/>
          <w:szCs w:val="22"/>
          <w:u w:val="single"/>
          <w:lang w:val="sr-Latn-CS"/>
        </w:rPr>
        <w:t>ć</w:t>
      </w:r>
      <w:r w:rsidRPr="006846E3">
        <w:rPr>
          <w:rFonts w:asciiTheme="minorHAnsi" w:hAnsiTheme="minorHAnsi"/>
          <w:sz w:val="22"/>
          <w:szCs w:val="22"/>
          <w:u w:val="single"/>
          <w:lang w:val="sr-Latn-CS"/>
        </w:rPr>
        <w:t>enog lica ponu</w:t>
      </w:r>
      <w:r w:rsidR="007A4F9D">
        <w:rPr>
          <w:rFonts w:asciiTheme="minorHAnsi" w:hAnsiTheme="minorHAnsi"/>
          <w:sz w:val="22"/>
          <w:szCs w:val="22"/>
          <w:u w:val="single"/>
          <w:lang w:val="sr-Latn-CS"/>
        </w:rPr>
        <w:t>đ</w:t>
      </w:r>
      <w:r w:rsidRPr="006846E3">
        <w:rPr>
          <w:rFonts w:asciiTheme="minorHAnsi" w:hAnsiTheme="minorHAnsi"/>
          <w:sz w:val="22"/>
          <w:szCs w:val="22"/>
          <w:u w:val="single"/>
          <w:lang w:val="sr-Latn-CS"/>
        </w:rPr>
        <w:t xml:space="preserve">aca i </w:t>
      </w:r>
      <w:r w:rsidRPr="006846E3">
        <w:rPr>
          <w:rFonts w:asciiTheme="minorHAnsi" w:hAnsiTheme="minorHAnsi"/>
          <w:b/>
          <w:sz w:val="22"/>
          <w:szCs w:val="22"/>
          <w:u w:val="single"/>
          <w:lang w:val="sr-Latn-CS"/>
        </w:rPr>
        <w:t>overen</w:t>
      </w:r>
      <w:r w:rsidRPr="006846E3">
        <w:rPr>
          <w:rFonts w:asciiTheme="minorHAnsi" w:hAnsiTheme="minorHAnsi"/>
          <w:sz w:val="22"/>
          <w:szCs w:val="22"/>
          <w:u w:val="single"/>
          <w:lang w:val="sr-Latn-CS"/>
        </w:rPr>
        <w:t xml:space="preserve"> </w:t>
      </w:r>
      <w:r w:rsidRPr="006846E3">
        <w:rPr>
          <w:rFonts w:asciiTheme="minorHAnsi" w:hAnsiTheme="minorHAnsi"/>
          <w:b/>
          <w:sz w:val="22"/>
          <w:szCs w:val="22"/>
          <w:u w:val="single"/>
          <w:lang w:val="sr-Latn-CS"/>
        </w:rPr>
        <w:t>pečatom obrazac za ocenu ispunjenosti uslova iz člana 75.</w:t>
      </w:r>
      <w:r w:rsidR="007A7E7F">
        <w:rPr>
          <w:rFonts w:asciiTheme="minorHAnsi" w:hAnsiTheme="minorHAnsi"/>
          <w:b/>
          <w:sz w:val="22"/>
          <w:szCs w:val="22"/>
          <w:u w:val="single"/>
          <w:lang w:val="sr-Latn-CS"/>
        </w:rPr>
        <w:t xml:space="preserve"> i 76.</w:t>
      </w:r>
      <w:r w:rsidRPr="006846E3">
        <w:rPr>
          <w:rFonts w:asciiTheme="minorHAnsi" w:hAnsiTheme="minorHAnsi"/>
          <w:b/>
          <w:sz w:val="22"/>
          <w:szCs w:val="22"/>
          <w:u w:val="single"/>
          <w:lang w:val="sr-Latn-CS"/>
        </w:rPr>
        <w:t xml:space="preserve"> Zakona o javnim nabavkama</w:t>
      </w:r>
      <w:r w:rsidRPr="006846E3">
        <w:rPr>
          <w:rFonts w:asciiTheme="minorHAnsi" w:hAnsiTheme="minorHAnsi"/>
          <w:b/>
          <w:sz w:val="22"/>
          <w:szCs w:val="22"/>
          <w:lang w:val="sr-Latn-CS"/>
        </w:rPr>
        <w:t xml:space="preserve"> </w:t>
      </w:r>
      <w:r w:rsidRPr="006846E3">
        <w:rPr>
          <w:rFonts w:asciiTheme="minorHAnsi" w:hAnsiTheme="minorHAnsi"/>
          <w:sz w:val="22"/>
          <w:szCs w:val="22"/>
          <w:lang w:val="sr-Latn-CS"/>
        </w:rPr>
        <w:t xml:space="preserve"> i konkursne dokumentacije (uz Prilog br. 4), zajedno sa dostavljanjem dokaza o ispunjenosti navedenih uslova  kao i uslova propisanih u članu  80. članu 81. (za podizvođače,za </w:t>
      </w:r>
      <w:r w:rsidR="007F2337">
        <w:rPr>
          <w:rFonts w:asciiTheme="minorHAnsi" w:hAnsiTheme="minorHAnsi"/>
          <w:sz w:val="22"/>
          <w:szCs w:val="22"/>
          <w:lang w:val="sr-Latn-CS"/>
        </w:rPr>
        <w:t>grupe</w:t>
      </w:r>
      <w:r w:rsidRPr="006846E3">
        <w:rPr>
          <w:rFonts w:asciiTheme="minorHAnsi" w:hAnsiTheme="minorHAnsi"/>
          <w:sz w:val="22"/>
          <w:szCs w:val="22"/>
          <w:lang w:val="sr-Latn-CS"/>
        </w:rPr>
        <w:t xml:space="preserve"> ponuđača koji podnose zajedničku ponudu)  Zakona o javnim nabavkama  i to za:</w:t>
      </w:r>
    </w:p>
    <w:p w:rsidR="00A76F64" w:rsidRPr="006846E3" w:rsidRDefault="009C1823" w:rsidP="00A76F64">
      <w:pPr>
        <w:spacing w:before="120" w:after="120"/>
        <w:jc w:val="both"/>
        <w:outlineLvl w:val="0"/>
        <w:rPr>
          <w:rFonts w:asciiTheme="minorHAnsi" w:hAnsiTheme="minorHAnsi"/>
          <w:b/>
          <w:sz w:val="22"/>
          <w:szCs w:val="22"/>
          <w:lang w:val="sr-Latn-CS"/>
        </w:rPr>
      </w:pPr>
      <w:r>
        <w:rPr>
          <w:rFonts w:asciiTheme="minorHAnsi" w:hAnsiTheme="minorHAnsi"/>
          <w:b/>
          <w:sz w:val="22"/>
          <w:szCs w:val="22"/>
          <w:lang w:val="sr-Latn-CS"/>
        </w:rPr>
        <w:t>A</w:t>
      </w:r>
      <w:r w:rsidR="00A76F64" w:rsidRPr="006846E3">
        <w:rPr>
          <w:rFonts w:asciiTheme="minorHAnsi" w:hAnsiTheme="minorHAnsi"/>
          <w:b/>
          <w:sz w:val="22"/>
          <w:szCs w:val="22"/>
          <w:lang w:val="sr-Latn-CS"/>
        </w:rPr>
        <w:t>) OBAVEZN</w:t>
      </w:r>
      <w:r w:rsidR="00E62D82">
        <w:rPr>
          <w:rFonts w:asciiTheme="minorHAnsi" w:hAnsiTheme="minorHAnsi"/>
          <w:b/>
          <w:sz w:val="22"/>
          <w:szCs w:val="22"/>
          <w:lang w:val="sr-Latn-CS"/>
        </w:rPr>
        <w:t>E</w:t>
      </w:r>
      <w:r w:rsidR="007A4F9D">
        <w:rPr>
          <w:rFonts w:asciiTheme="minorHAnsi" w:hAnsiTheme="minorHAnsi"/>
          <w:b/>
          <w:sz w:val="22"/>
          <w:szCs w:val="22"/>
          <w:lang w:val="sr-Latn-CS"/>
        </w:rPr>
        <w:t xml:space="preserve"> USLOV</w:t>
      </w:r>
      <w:r w:rsidR="00E62D82">
        <w:rPr>
          <w:rFonts w:asciiTheme="minorHAnsi" w:hAnsiTheme="minorHAnsi"/>
          <w:b/>
          <w:sz w:val="22"/>
          <w:szCs w:val="22"/>
          <w:lang w:val="sr-Latn-CS"/>
        </w:rPr>
        <w:t>E</w:t>
      </w:r>
      <w:r w:rsidR="00A76F64" w:rsidRPr="006846E3">
        <w:rPr>
          <w:rFonts w:asciiTheme="minorHAnsi" w:hAnsiTheme="minorHAnsi"/>
          <w:b/>
          <w:sz w:val="22"/>
          <w:szCs w:val="22"/>
          <w:lang w:val="sr-Latn-CS"/>
        </w:rPr>
        <w:t xml:space="preserve"> </w:t>
      </w:r>
    </w:p>
    <w:p w:rsidR="00A76F64" w:rsidRDefault="00A76F64" w:rsidP="00A76F64">
      <w:pPr>
        <w:pStyle w:val="NormalWeb"/>
        <w:spacing w:before="120" w:after="120"/>
        <w:jc w:val="both"/>
        <w:rPr>
          <w:rFonts w:asciiTheme="minorHAnsi" w:hAnsiTheme="minorHAnsi"/>
          <w:b/>
          <w:sz w:val="22"/>
          <w:szCs w:val="22"/>
          <w:lang w:val="sr-Latn-CS"/>
        </w:rPr>
      </w:pPr>
      <w:r w:rsidRPr="006846E3">
        <w:rPr>
          <w:rFonts w:asciiTheme="minorHAnsi" w:hAnsiTheme="minorHAnsi"/>
          <w:sz w:val="22"/>
          <w:szCs w:val="22"/>
        </w:rPr>
        <w:t>1) da je registrovan kod nadležnog organa, odnosno upisan u odgovarajući registar</w:t>
      </w:r>
      <w:r w:rsidR="00533043">
        <w:rPr>
          <w:rFonts w:asciiTheme="minorHAnsi" w:hAnsiTheme="minorHAnsi"/>
          <w:sz w:val="22"/>
          <w:szCs w:val="22"/>
        </w:rPr>
        <w:t>-</w:t>
      </w:r>
      <w:r w:rsidRPr="006846E3">
        <w:rPr>
          <w:rFonts w:asciiTheme="minorHAnsi" w:hAnsiTheme="minorHAnsi"/>
          <w:sz w:val="22"/>
          <w:szCs w:val="22"/>
          <w:u w:val="single"/>
          <w:lang w:val="sr-Latn-CS"/>
        </w:rPr>
        <w:t>Izvod iz registra nadležnog organa</w:t>
      </w:r>
      <w:r w:rsidRPr="006846E3">
        <w:rPr>
          <w:rFonts w:asciiTheme="minorHAnsi" w:hAnsiTheme="minorHAnsi"/>
          <w:sz w:val="22"/>
          <w:szCs w:val="22"/>
          <w:lang w:val="sr-Latn-CS"/>
        </w:rPr>
        <w:t xml:space="preserve"> (ova tačka odnosi se i na strane ponuđače)</w:t>
      </w:r>
      <w:r w:rsidR="00533043">
        <w:rPr>
          <w:rFonts w:asciiTheme="minorHAnsi" w:hAnsiTheme="minorHAnsi"/>
          <w:sz w:val="22"/>
          <w:szCs w:val="22"/>
          <w:lang w:val="sr-Latn-CS"/>
        </w:rPr>
        <w:t xml:space="preserve">: </w:t>
      </w:r>
      <w:r w:rsidRPr="006846E3">
        <w:rPr>
          <w:rFonts w:asciiTheme="minorHAnsi" w:hAnsiTheme="minorHAnsi"/>
          <w:b/>
          <w:sz w:val="22"/>
          <w:szCs w:val="22"/>
          <w:lang w:val="sr-Latn-CS"/>
        </w:rPr>
        <w:t xml:space="preserve">izvod iz Agencije za privredne registre, Privrednog suda ili drugog nadležnog organa koji vodi registar privrednih subjekata. </w:t>
      </w:r>
    </w:p>
    <w:p w:rsidR="00A76F64" w:rsidRPr="006846E3" w:rsidRDefault="00A76F64" w:rsidP="00A76F64">
      <w:pPr>
        <w:jc w:val="both"/>
        <w:rPr>
          <w:rFonts w:asciiTheme="minorHAnsi" w:hAnsiTheme="minorHAnsi"/>
          <w:sz w:val="22"/>
          <w:szCs w:val="22"/>
        </w:rPr>
      </w:pPr>
      <w:r w:rsidRPr="006846E3">
        <w:rPr>
          <w:rFonts w:asciiTheme="minorHAnsi" w:hAnsiTheme="minorHAnsi"/>
          <w:sz w:val="22"/>
          <w:szCs w:val="22"/>
        </w:rPr>
        <w:t>2)</w:t>
      </w:r>
      <w:r w:rsidR="0085608D">
        <w:rPr>
          <w:rFonts w:asciiTheme="minorHAnsi" w:hAnsiTheme="minorHAnsi"/>
          <w:sz w:val="22"/>
          <w:szCs w:val="22"/>
        </w:rPr>
        <w:t xml:space="preserve"> </w:t>
      </w:r>
      <w:r w:rsidRPr="006846E3">
        <w:rPr>
          <w:rFonts w:asciiTheme="minorHAnsi" w:hAnsiTheme="minorHAnsi"/>
          <w:sz w:val="22"/>
          <w:szCs w:val="22"/>
        </w:rPr>
        <w:t xml:space="preserve">da on i njegov zakonski zastupnik nije osuđivan za neko od krivčnih dela kao član organizovane kriminalne </w:t>
      </w:r>
      <w:r w:rsidR="007F2337">
        <w:rPr>
          <w:rFonts w:asciiTheme="minorHAnsi" w:hAnsiTheme="minorHAnsi"/>
          <w:sz w:val="22"/>
          <w:szCs w:val="22"/>
        </w:rPr>
        <w:t>grupe</w:t>
      </w:r>
      <w:r w:rsidRPr="006846E3">
        <w:rPr>
          <w:rFonts w:asciiTheme="minorHAnsi" w:hAnsiTheme="minorHAnsi"/>
          <w:sz w:val="22"/>
          <w:szCs w:val="22"/>
        </w:rPr>
        <w:t>, da nije osuđivan za krivična dela protiv privrede, krivična dela protiv životne sredine, krivično delo primanja ili davanja mita, krivično delo prevare(</w:t>
      </w:r>
      <w:r w:rsidRPr="006846E3">
        <w:rPr>
          <w:rFonts w:asciiTheme="minorHAnsi" w:hAnsiTheme="minorHAnsi"/>
          <w:sz w:val="22"/>
          <w:szCs w:val="22"/>
          <w:lang w:val="sr-Latn-CS"/>
        </w:rPr>
        <w:t>potvrde nadležnih organa, sudova, odnosno nadležne policijske uprave)</w:t>
      </w:r>
    </w:p>
    <w:p w:rsidR="00D774C9" w:rsidRDefault="00A76F64" w:rsidP="00D774C9">
      <w:pPr>
        <w:pStyle w:val="NormalWeb"/>
        <w:spacing w:before="120" w:after="120"/>
        <w:jc w:val="both"/>
        <w:rPr>
          <w:rFonts w:asciiTheme="minorHAnsi" w:hAnsiTheme="minorHAnsi"/>
          <w:sz w:val="22"/>
          <w:szCs w:val="22"/>
          <w:lang w:val="sr-Latn-CS"/>
        </w:rPr>
      </w:pPr>
      <w:r w:rsidRPr="006846E3">
        <w:rPr>
          <w:rFonts w:asciiTheme="minorHAnsi" w:hAnsiTheme="minorHAnsi"/>
          <w:bCs/>
          <w:sz w:val="22"/>
          <w:szCs w:val="22"/>
        </w:rPr>
        <w:t>3)</w:t>
      </w:r>
      <w:r w:rsidR="008318B1">
        <w:rPr>
          <w:rFonts w:asciiTheme="minorHAnsi" w:hAnsiTheme="minorHAnsi"/>
          <w:bCs/>
          <w:sz w:val="22"/>
          <w:szCs w:val="22"/>
        </w:rPr>
        <w:t xml:space="preserve">  </w:t>
      </w:r>
      <w:r w:rsidRPr="006846E3">
        <w:rPr>
          <w:rFonts w:asciiTheme="minorHAnsi" w:hAnsiTheme="minorHAnsi"/>
          <w:sz w:val="22"/>
          <w:szCs w:val="22"/>
        </w:rPr>
        <w:t xml:space="preserve">da je izmirio dospele poreze, doprinose i druge javne dažbine u skladu sa propisima Republike Srbije ili strane države </w:t>
      </w:r>
      <w:r w:rsidR="007A4F9D">
        <w:rPr>
          <w:rFonts w:asciiTheme="minorHAnsi" w:hAnsiTheme="minorHAnsi"/>
          <w:sz w:val="22"/>
          <w:szCs w:val="22"/>
        </w:rPr>
        <w:t>ukoliko</w:t>
      </w:r>
      <w:r w:rsidRPr="006846E3">
        <w:rPr>
          <w:rFonts w:asciiTheme="minorHAnsi" w:hAnsiTheme="minorHAnsi"/>
          <w:sz w:val="22"/>
          <w:szCs w:val="22"/>
        </w:rPr>
        <w:t xml:space="preserve"> ima sedište na njenoj teritoriji</w:t>
      </w:r>
      <w:r w:rsidRPr="006846E3">
        <w:rPr>
          <w:rFonts w:asciiTheme="minorHAnsi" w:hAnsiTheme="minorHAnsi"/>
          <w:color w:val="000000"/>
          <w:sz w:val="22"/>
          <w:szCs w:val="22"/>
          <w:lang w:val="ru-RU"/>
        </w:rPr>
        <w:t>(</w:t>
      </w:r>
      <w:r w:rsidRPr="006846E3">
        <w:rPr>
          <w:rFonts w:asciiTheme="minorHAnsi" w:hAnsiTheme="minorHAnsi"/>
          <w:color w:val="000000"/>
          <w:sz w:val="22"/>
          <w:szCs w:val="22"/>
        </w:rPr>
        <w:t xml:space="preserve"> </w:t>
      </w:r>
      <w:r w:rsidRPr="006846E3">
        <w:rPr>
          <w:rFonts w:asciiTheme="minorHAnsi" w:hAnsiTheme="minorHAnsi"/>
          <w:b/>
          <w:color w:val="000000"/>
          <w:sz w:val="22"/>
          <w:szCs w:val="22"/>
          <w:lang w:val="ru-RU"/>
        </w:rPr>
        <w:t>potvrda</w:t>
      </w:r>
      <w:r w:rsidRPr="006846E3">
        <w:rPr>
          <w:rFonts w:asciiTheme="minorHAnsi" w:hAnsiTheme="minorHAnsi"/>
          <w:b/>
          <w:color w:val="000000"/>
          <w:sz w:val="22"/>
          <w:szCs w:val="22"/>
        </w:rPr>
        <w:t xml:space="preserve"> </w:t>
      </w:r>
      <w:r w:rsidRPr="006846E3">
        <w:rPr>
          <w:rFonts w:asciiTheme="minorHAnsi" w:hAnsiTheme="minorHAnsi"/>
          <w:b/>
          <w:color w:val="000000"/>
          <w:sz w:val="22"/>
          <w:szCs w:val="22"/>
          <w:lang w:val="ru-RU"/>
        </w:rPr>
        <w:t>Poreske uprave</w:t>
      </w:r>
      <w:r w:rsidRPr="006846E3">
        <w:rPr>
          <w:rFonts w:asciiTheme="minorHAnsi" w:hAnsiTheme="minorHAnsi"/>
          <w:color w:val="000000"/>
          <w:sz w:val="22"/>
          <w:szCs w:val="22"/>
          <w:lang w:val="ru-RU"/>
        </w:rPr>
        <w:t xml:space="preserve"> nadležne filijale ponuđača i </w:t>
      </w:r>
      <w:r w:rsidRPr="006846E3">
        <w:rPr>
          <w:rFonts w:asciiTheme="minorHAnsi" w:hAnsiTheme="minorHAnsi"/>
          <w:b/>
          <w:color w:val="000000"/>
          <w:sz w:val="22"/>
          <w:szCs w:val="22"/>
          <w:lang w:val="ru-RU"/>
        </w:rPr>
        <w:t>potvrda Uprave javnih prihoda Sekretarijata za finansije</w:t>
      </w:r>
      <w:r w:rsidRPr="006846E3">
        <w:rPr>
          <w:rFonts w:asciiTheme="minorHAnsi" w:hAnsiTheme="minorHAnsi"/>
          <w:color w:val="000000"/>
          <w:sz w:val="22"/>
          <w:szCs w:val="22"/>
          <w:lang w:val="ru-RU"/>
        </w:rPr>
        <w:t xml:space="preserve"> o izmirenju dospelih obaveza po osnovu </w:t>
      </w:r>
      <w:r w:rsidRPr="006846E3">
        <w:rPr>
          <w:rFonts w:asciiTheme="minorHAnsi" w:hAnsiTheme="minorHAnsi"/>
          <w:b/>
          <w:color w:val="000000"/>
          <w:sz w:val="22"/>
          <w:szCs w:val="22"/>
          <w:lang w:val="ru-RU"/>
        </w:rPr>
        <w:t>izvornih lokalnih javnih prihoda</w:t>
      </w:r>
      <w:r w:rsidRPr="006846E3">
        <w:rPr>
          <w:rFonts w:asciiTheme="minorHAnsi" w:hAnsiTheme="minorHAnsi"/>
          <w:color w:val="000000"/>
          <w:sz w:val="22"/>
          <w:szCs w:val="22"/>
          <w:lang w:val="ru-RU"/>
        </w:rPr>
        <w:t>)</w:t>
      </w:r>
      <w:r w:rsidRPr="006846E3">
        <w:rPr>
          <w:rFonts w:asciiTheme="minorHAnsi" w:hAnsiTheme="minorHAnsi"/>
          <w:sz w:val="22"/>
          <w:szCs w:val="22"/>
          <w:lang w:val="sr-Latn-CS"/>
        </w:rPr>
        <w:t xml:space="preserve"> i iste ne mogu biti starije od 2 (dva) meseca pre otvaranja ponuda.</w:t>
      </w:r>
    </w:p>
    <w:p w:rsidR="00D774C9" w:rsidRDefault="007F2337" w:rsidP="00D774C9">
      <w:pPr>
        <w:pStyle w:val="NormalWeb"/>
        <w:spacing w:before="120" w:after="120"/>
        <w:jc w:val="both"/>
        <w:rPr>
          <w:rFonts w:asciiTheme="minorHAnsi" w:hAnsiTheme="minorHAnsi"/>
          <w:b/>
          <w:sz w:val="22"/>
          <w:szCs w:val="22"/>
          <w:lang w:val="sr-Latn-CS"/>
        </w:rPr>
      </w:pPr>
      <w:r>
        <w:rPr>
          <w:rFonts w:asciiTheme="minorHAnsi" w:hAnsiTheme="minorHAnsi"/>
          <w:sz w:val="22"/>
          <w:szCs w:val="22"/>
          <w:lang w:val="sr-Latn-CS"/>
        </w:rPr>
        <w:t>4)</w:t>
      </w:r>
      <w:r w:rsidR="00D774C9" w:rsidRPr="006846E3">
        <w:rPr>
          <w:rFonts w:asciiTheme="minorHAnsi" w:hAnsiTheme="minorHAnsi"/>
          <w:sz w:val="22"/>
          <w:szCs w:val="22"/>
          <w:lang w:val="sr-Latn-CS"/>
        </w:rPr>
        <w:t xml:space="preserve">Ponuđač je dužan da u svojoj ponudi navede da je pri sastavljanju ponude poštovao obaveze koje proizilaze iz važećih propisa o zaštiti na radu, zapošljavanju i uslovima rada, zaštiti životne sredine, </w:t>
      </w:r>
      <w:r w:rsidR="00D774C9" w:rsidRPr="006846E3">
        <w:rPr>
          <w:rFonts w:asciiTheme="minorHAnsi" w:hAnsiTheme="minorHAnsi"/>
          <w:b/>
          <w:sz w:val="22"/>
          <w:szCs w:val="22"/>
          <w:lang w:val="sr-Latn-CS"/>
        </w:rPr>
        <w:t>kao i da nema zabranu obavljanja delatnosti koja je na snazi u vreme podnošenja ponude.</w:t>
      </w:r>
    </w:p>
    <w:p w:rsidR="00612CE4" w:rsidRDefault="00407385" w:rsidP="007A4F9D">
      <w:pPr>
        <w:tabs>
          <w:tab w:val="left" w:pos="2730"/>
        </w:tabs>
        <w:spacing w:line="276" w:lineRule="auto"/>
        <w:ind w:left="-810" w:right="46" w:firstLine="810"/>
        <w:jc w:val="both"/>
        <w:rPr>
          <w:rFonts w:asciiTheme="minorHAnsi" w:hAnsiTheme="minorHAnsi" w:cstheme="minorHAnsi"/>
          <w:b/>
          <w:sz w:val="22"/>
          <w:szCs w:val="22"/>
          <w:lang w:val="sr-Latn-CS"/>
        </w:rPr>
      </w:pPr>
      <w:r>
        <w:rPr>
          <w:rFonts w:asciiTheme="minorHAnsi" w:hAnsiTheme="minorHAnsi" w:cstheme="minorHAnsi"/>
          <w:b/>
          <w:sz w:val="22"/>
          <w:szCs w:val="22"/>
          <w:lang w:val="sr-Latn-CS"/>
        </w:rPr>
        <w:t>b</w:t>
      </w:r>
      <w:r w:rsidR="007A4F9D">
        <w:rPr>
          <w:rFonts w:asciiTheme="minorHAnsi" w:hAnsiTheme="minorHAnsi" w:cstheme="minorHAnsi"/>
          <w:b/>
          <w:sz w:val="22"/>
          <w:szCs w:val="22"/>
          <w:lang w:val="sr-Latn-CS"/>
        </w:rPr>
        <w:t xml:space="preserve">) </w:t>
      </w:r>
      <w:r w:rsidR="00612CE4" w:rsidRPr="00734BA3">
        <w:rPr>
          <w:rFonts w:asciiTheme="minorHAnsi" w:hAnsiTheme="minorHAnsi" w:cstheme="minorHAnsi"/>
          <w:b/>
          <w:sz w:val="22"/>
          <w:szCs w:val="22"/>
          <w:lang w:val="sr-Latn-CS"/>
        </w:rPr>
        <w:t>DODATN</w:t>
      </w:r>
      <w:r w:rsidR="00E62D82">
        <w:rPr>
          <w:rFonts w:asciiTheme="minorHAnsi" w:hAnsiTheme="minorHAnsi" w:cstheme="minorHAnsi"/>
          <w:b/>
          <w:sz w:val="22"/>
          <w:szCs w:val="22"/>
          <w:lang w:val="sr-Latn-CS"/>
        </w:rPr>
        <w:t>E</w:t>
      </w:r>
      <w:r w:rsidR="00612CE4" w:rsidRPr="00734BA3">
        <w:rPr>
          <w:rFonts w:asciiTheme="minorHAnsi" w:hAnsiTheme="minorHAnsi" w:cstheme="minorHAnsi"/>
          <w:b/>
          <w:sz w:val="22"/>
          <w:szCs w:val="22"/>
          <w:lang w:val="sr-Latn-CS"/>
        </w:rPr>
        <w:t xml:space="preserve"> USLOV</w:t>
      </w:r>
      <w:r w:rsidR="00E62D82">
        <w:rPr>
          <w:rFonts w:asciiTheme="minorHAnsi" w:hAnsiTheme="minorHAnsi" w:cstheme="minorHAnsi"/>
          <w:b/>
          <w:sz w:val="22"/>
          <w:szCs w:val="22"/>
          <w:lang w:val="sr-Latn-CS"/>
        </w:rPr>
        <w:t>E</w:t>
      </w:r>
    </w:p>
    <w:p w:rsidR="003F2CBB" w:rsidRPr="00AA6055" w:rsidRDefault="00407385" w:rsidP="003F2CBB">
      <w:pPr>
        <w:tabs>
          <w:tab w:val="left" w:pos="2730"/>
        </w:tabs>
        <w:ind w:right="46"/>
        <w:jc w:val="both"/>
        <w:rPr>
          <w:rFonts w:asciiTheme="minorHAnsi" w:hAnsiTheme="minorHAnsi" w:cstheme="minorHAnsi"/>
          <w:b/>
          <w:sz w:val="22"/>
          <w:szCs w:val="22"/>
          <w:lang w:val="sr-Latn-CS"/>
        </w:rPr>
      </w:pPr>
      <w:r>
        <w:rPr>
          <w:rFonts w:asciiTheme="minorHAnsi" w:hAnsiTheme="minorHAnsi" w:cstheme="minorHAnsi"/>
          <w:b/>
          <w:sz w:val="22"/>
          <w:szCs w:val="22"/>
          <w:lang w:val="sr-Latn-CS"/>
        </w:rPr>
        <w:t>A</w:t>
      </w:r>
      <w:r w:rsidR="009C1823" w:rsidRPr="00AA6055">
        <w:rPr>
          <w:rFonts w:asciiTheme="minorHAnsi" w:hAnsiTheme="minorHAnsi" w:cstheme="minorHAnsi"/>
          <w:b/>
          <w:sz w:val="22"/>
          <w:szCs w:val="22"/>
          <w:lang w:val="sr-Latn-CS"/>
        </w:rPr>
        <w:t>)</w:t>
      </w:r>
      <w:r w:rsidR="00AA6055" w:rsidRPr="00AA6055">
        <w:rPr>
          <w:rFonts w:asciiTheme="minorHAnsi" w:hAnsiTheme="minorHAnsi" w:cstheme="minorHAnsi"/>
          <w:b/>
          <w:sz w:val="22"/>
          <w:szCs w:val="22"/>
          <w:lang w:val="sr-Latn-CS"/>
        </w:rPr>
        <w:t xml:space="preserve"> </w:t>
      </w:r>
      <w:r w:rsidR="003F2CBB" w:rsidRPr="00AA6055">
        <w:rPr>
          <w:rFonts w:asciiTheme="minorHAnsi" w:hAnsiTheme="minorHAnsi" w:cstheme="minorHAnsi"/>
          <w:b/>
          <w:sz w:val="22"/>
          <w:szCs w:val="22"/>
          <w:lang w:val="sr-Latn-CS"/>
        </w:rPr>
        <w:t>za poslovni kapacitet</w:t>
      </w:r>
    </w:p>
    <w:p w:rsidR="003F2CBB" w:rsidRPr="00AA6055" w:rsidRDefault="003F2CBB" w:rsidP="003F2CBB">
      <w:pPr>
        <w:jc w:val="both"/>
        <w:rPr>
          <w:sz w:val="22"/>
          <w:szCs w:val="22"/>
          <w:lang w:val="sr-Latn-CS"/>
        </w:rPr>
      </w:pPr>
      <w:r w:rsidRPr="00AA6055">
        <w:rPr>
          <w:sz w:val="22"/>
          <w:szCs w:val="22"/>
          <w:lang w:val="sr-Latn-CS"/>
        </w:rPr>
        <w:t>Ponuđač mora da raspolaže sledećim poslovnim kapacitet</w:t>
      </w:r>
      <w:r w:rsidR="000F7C30">
        <w:rPr>
          <w:sz w:val="22"/>
          <w:szCs w:val="22"/>
          <w:lang w:val="sr-Latn-CS"/>
        </w:rPr>
        <w:t>om</w:t>
      </w:r>
      <w:r w:rsidRPr="00AA6055">
        <w:rPr>
          <w:sz w:val="22"/>
          <w:szCs w:val="22"/>
          <w:lang w:val="sr-Latn-CS"/>
        </w:rPr>
        <w:t xml:space="preserve"> da bi bio ispunjen uslov za posedovanje istog:</w:t>
      </w:r>
    </w:p>
    <w:p w:rsidR="00073B6D" w:rsidRPr="00073B6D" w:rsidRDefault="00073B6D" w:rsidP="00073B6D">
      <w:pPr>
        <w:rPr>
          <w:sz w:val="22"/>
          <w:szCs w:val="22"/>
        </w:rPr>
      </w:pPr>
      <w:r w:rsidRPr="00073B6D">
        <w:rPr>
          <w:i/>
          <w:sz w:val="22"/>
          <w:szCs w:val="22"/>
        </w:rPr>
        <w:t>1.</w:t>
      </w:r>
      <w:r>
        <w:rPr>
          <w:i/>
          <w:sz w:val="22"/>
          <w:szCs w:val="22"/>
        </w:rPr>
        <w:t xml:space="preserve"> </w:t>
      </w:r>
      <w:r w:rsidRPr="00073B6D">
        <w:rPr>
          <w:i/>
          <w:sz w:val="22"/>
          <w:szCs w:val="22"/>
        </w:rPr>
        <w:t xml:space="preserve">Potrebno je da je ponuđač vršio </w:t>
      </w:r>
      <w:r w:rsidR="00B87637">
        <w:rPr>
          <w:i/>
          <w:sz w:val="22"/>
          <w:szCs w:val="22"/>
        </w:rPr>
        <w:t>istorodne usluge</w:t>
      </w:r>
      <w:r w:rsidRPr="00073B6D">
        <w:rPr>
          <w:i/>
          <w:sz w:val="22"/>
          <w:szCs w:val="22"/>
        </w:rPr>
        <w:t xml:space="preserve"> u prethodne 3(tri) godine</w:t>
      </w:r>
      <w:r w:rsidR="004E1B6F">
        <w:rPr>
          <w:i/>
          <w:sz w:val="22"/>
          <w:szCs w:val="22"/>
        </w:rPr>
        <w:t>:</w:t>
      </w:r>
      <w:r w:rsidR="00B1302A">
        <w:rPr>
          <w:i/>
          <w:sz w:val="22"/>
          <w:szCs w:val="22"/>
        </w:rPr>
        <w:t xml:space="preserve"> </w:t>
      </w:r>
      <w:r w:rsidR="00B87637">
        <w:rPr>
          <w:i/>
          <w:sz w:val="22"/>
          <w:szCs w:val="22"/>
        </w:rPr>
        <w:t>201</w:t>
      </w:r>
      <w:r w:rsidR="00B1302A">
        <w:rPr>
          <w:i/>
          <w:sz w:val="22"/>
          <w:szCs w:val="22"/>
        </w:rPr>
        <w:t>4</w:t>
      </w:r>
      <w:r w:rsidR="00B87637">
        <w:rPr>
          <w:i/>
          <w:sz w:val="22"/>
          <w:szCs w:val="22"/>
        </w:rPr>
        <w:t>.,201</w:t>
      </w:r>
      <w:r w:rsidR="00B1302A">
        <w:rPr>
          <w:i/>
          <w:sz w:val="22"/>
          <w:szCs w:val="22"/>
        </w:rPr>
        <w:t>5</w:t>
      </w:r>
      <w:r w:rsidR="00B87637">
        <w:rPr>
          <w:i/>
          <w:sz w:val="22"/>
          <w:szCs w:val="22"/>
        </w:rPr>
        <w:t>.,201</w:t>
      </w:r>
      <w:r w:rsidR="00B1302A">
        <w:rPr>
          <w:i/>
          <w:sz w:val="22"/>
          <w:szCs w:val="22"/>
        </w:rPr>
        <w:t>6</w:t>
      </w:r>
      <w:r w:rsidR="00B87637">
        <w:rPr>
          <w:i/>
          <w:sz w:val="22"/>
          <w:szCs w:val="22"/>
        </w:rPr>
        <w:t>.,</w:t>
      </w:r>
      <w:r w:rsidR="009D68C9">
        <w:rPr>
          <w:i/>
          <w:sz w:val="22"/>
          <w:szCs w:val="22"/>
        </w:rPr>
        <w:t xml:space="preserve"> </w:t>
      </w:r>
      <w:r w:rsidRPr="00073B6D">
        <w:rPr>
          <w:sz w:val="22"/>
          <w:szCs w:val="22"/>
        </w:rPr>
        <w:t>u zdravstvenim ustanovama</w:t>
      </w:r>
      <w:r w:rsidR="00B87637">
        <w:rPr>
          <w:sz w:val="22"/>
          <w:szCs w:val="22"/>
        </w:rPr>
        <w:t xml:space="preserve">, </w:t>
      </w:r>
      <w:r w:rsidRPr="00073B6D">
        <w:rPr>
          <w:sz w:val="22"/>
          <w:szCs w:val="22"/>
        </w:rPr>
        <w:t>površin</w:t>
      </w:r>
      <w:r w:rsidR="00B87637">
        <w:rPr>
          <w:sz w:val="22"/>
          <w:szCs w:val="22"/>
        </w:rPr>
        <w:t>e od</w:t>
      </w:r>
      <w:r w:rsidRPr="00073B6D">
        <w:rPr>
          <w:sz w:val="22"/>
          <w:szCs w:val="22"/>
        </w:rPr>
        <w:t xml:space="preserve"> minimum 2000 m2</w:t>
      </w:r>
      <w:r w:rsidR="00B87637">
        <w:rPr>
          <w:sz w:val="22"/>
          <w:szCs w:val="22"/>
        </w:rPr>
        <w:t>,</w:t>
      </w:r>
      <w:r w:rsidRPr="00073B6D">
        <w:rPr>
          <w:sz w:val="22"/>
          <w:szCs w:val="22"/>
        </w:rPr>
        <w:t xml:space="preserve"> koje poseduju stacionar, intenzivnu negu i ambulante.</w:t>
      </w:r>
    </w:p>
    <w:p w:rsidR="008318B1" w:rsidRPr="00AA6055" w:rsidRDefault="008318B1" w:rsidP="008318B1">
      <w:pPr>
        <w:jc w:val="center"/>
        <w:rPr>
          <w:sz w:val="22"/>
          <w:szCs w:val="22"/>
        </w:rPr>
      </w:pPr>
    </w:p>
    <w:p w:rsidR="00B1302A" w:rsidRDefault="00B1302A" w:rsidP="003F2CBB">
      <w:pPr>
        <w:ind w:left="426"/>
        <w:rPr>
          <w:b/>
          <w:sz w:val="22"/>
          <w:szCs w:val="22"/>
        </w:rPr>
      </w:pPr>
    </w:p>
    <w:p w:rsidR="003F2CBB" w:rsidRPr="00AA6055" w:rsidRDefault="003F2CBB" w:rsidP="003F2CBB">
      <w:pPr>
        <w:ind w:left="426"/>
        <w:rPr>
          <w:b/>
          <w:sz w:val="22"/>
          <w:szCs w:val="22"/>
        </w:rPr>
      </w:pPr>
      <w:r w:rsidRPr="00AA6055">
        <w:rPr>
          <w:b/>
          <w:sz w:val="22"/>
          <w:szCs w:val="22"/>
        </w:rPr>
        <w:t>Dokazi:</w:t>
      </w:r>
    </w:p>
    <w:p w:rsidR="003F2CBB" w:rsidRPr="00AA6055" w:rsidRDefault="003F2CBB" w:rsidP="00633230">
      <w:pPr>
        <w:numPr>
          <w:ilvl w:val="0"/>
          <w:numId w:val="13"/>
        </w:numPr>
        <w:rPr>
          <w:sz w:val="22"/>
          <w:szCs w:val="22"/>
        </w:rPr>
      </w:pPr>
      <w:r w:rsidRPr="00AA6055">
        <w:rPr>
          <w:sz w:val="22"/>
          <w:szCs w:val="22"/>
        </w:rPr>
        <w:t>Referentna lista (prilog br 1</w:t>
      </w:r>
      <w:r w:rsidR="00BA5D43">
        <w:rPr>
          <w:sz w:val="22"/>
          <w:szCs w:val="22"/>
        </w:rPr>
        <w:t>2</w:t>
      </w:r>
      <w:r w:rsidRPr="00AA6055">
        <w:rPr>
          <w:sz w:val="22"/>
          <w:szCs w:val="22"/>
        </w:rPr>
        <w:t>),</w:t>
      </w:r>
    </w:p>
    <w:p w:rsidR="003429E2" w:rsidRPr="003429E2" w:rsidRDefault="003F2CBB" w:rsidP="00633230">
      <w:pPr>
        <w:numPr>
          <w:ilvl w:val="0"/>
          <w:numId w:val="13"/>
        </w:numPr>
        <w:rPr>
          <w:color w:val="FF0000"/>
          <w:sz w:val="22"/>
          <w:szCs w:val="22"/>
        </w:rPr>
      </w:pPr>
      <w:r w:rsidRPr="003429E2">
        <w:rPr>
          <w:sz w:val="22"/>
          <w:szCs w:val="22"/>
        </w:rPr>
        <w:t>Kopije zaključenih ugovora</w:t>
      </w:r>
      <w:r w:rsidR="00C33244" w:rsidRPr="003429E2">
        <w:rPr>
          <w:sz w:val="22"/>
          <w:szCs w:val="22"/>
        </w:rPr>
        <w:t xml:space="preserve"> u </w:t>
      </w:r>
      <w:r w:rsidR="003429E2" w:rsidRPr="003429E2">
        <w:rPr>
          <w:sz w:val="22"/>
          <w:szCs w:val="22"/>
        </w:rPr>
        <w:t>prethodne tri</w:t>
      </w:r>
      <w:r w:rsidR="00C33244" w:rsidRPr="003429E2">
        <w:rPr>
          <w:sz w:val="22"/>
          <w:szCs w:val="22"/>
        </w:rPr>
        <w:t xml:space="preserve"> godine</w:t>
      </w:r>
    </w:p>
    <w:p w:rsidR="003F2CBB" w:rsidRPr="003429E2" w:rsidRDefault="003F2CBB" w:rsidP="00633230">
      <w:pPr>
        <w:numPr>
          <w:ilvl w:val="0"/>
          <w:numId w:val="13"/>
        </w:numPr>
        <w:rPr>
          <w:color w:val="FF0000"/>
          <w:sz w:val="22"/>
          <w:szCs w:val="22"/>
        </w:rPr>
      </w:pPr>
      <w:r w:rsidRPr="003429E2">
        <w:rPr>
          <w:sz w:val="22"/>
          <w:szCs w:val="22"/>
        </w:rPr>
        <w:t xml:space="preserve">Potvrde korisnika usluga/naručioca o pruženim uslugama </w:t>
      </w:r>
      <w:r w:rsidRPr="003429E2">
        <w:rPr>
          <w:color w:val="FF0000"/>
          <w:sz w:val="22"/>
          <w:szCs w:val="22"/>
        </w:rPr>
        <w:t xml:space="preserve"> </w:t>
      </w:r>
    </w:p>
    <w:p w:rsidR="003F2CBB" w:rsidRPr="00AA6055" w:rsidRDefault="003F2CBB" w:rsidP="003F2CBB">
      <w:pPr>
        <w:jc w:val="both"/>
        <w:rPr>
          <w:sz w:val="22"/>
          <w:szCs w:val="22"/>
        </w:rPr>
      </w:pPr>
    </w:p>
    <w:p w:rsidR="003F2CBB" w:rsidRPr="00AA6055" w:rsidRDefault="003F2CBB" w:rsidP="003F2CBB">
      <w:pPr>
        <w:rPr>
          <w:i/>
          <w:sz w:val="22"/>
          <w:szCs w:val="22"/>
        </w:rPr>
      </w:pPr>
      <w:r w:rsidRPr="00AA6055">
        <w:rPr>
          <w:rFonts w:asciiTheme="minorHAnsi" w:hAnsiTheme="minorHAnsi" w:cstheme="minorHAnsi"/>
          <w:sz w:val="22"/>
          <w:szCs w:val="22"/>
          <w:lang w:val="sr-Latn-CS"/>
        </w:rPr>
        <w:t>2.</w:t>
      </w:r>
      <w:r w:rsidRPr="00AA6055">
        <w:rPr>
          <w:i/>
          <w:sz w:val="22"/>
          <w:szCs w:val="22"/>
        </w:rPr>
        <w:t xml:space="preserve"> Potrebno je da ponuđač poseduje implementirane standarde koje primenjuje u procesu poslovanja :</w:t>
      </w:r>
    </w:p>
    <w:p w:rsidR="003F2CBB" w:rsidRPr="00AA6055" w:rsidRDefault="003F2CBB" w:rsidP="00633230">
      <w:pPr>
        <w:numPr>
          <w:ilvl w:val="0"/>
          <w:numId w:val="12"/>
        </w:numPr>
        <w:rPr>
          <w:i/>
          <w:sz w:val="22"/>
          <w:szCs w:val="22"/>
        </w:rPr>
      </w:pPr>
      <w:r w:rsidRPr="00AA6055">
        <w:rPr>
          <w:i/>
          <w:sz w:val="22"/>
          <w:szCs w:val="22"/>
        </w:rPr>
        <w:t>SRPS ISO 9001:2008 ili odgovarajući –za sistem menadžment kvaliteta</w:t>
      </w:r>
    </w:p>
    <w:p w:rsidR="003F2CBB" w:rsidRPr="00AA6055" w:rsidRDefault="003F2CBB" w:rsidP="00633230">
      <w:pPr>
        <w:numPr>
          <w:ilvl w:val="0"/>
          <w:numId w:val="12"/>
        </w:numPr>
        <w:rPr>
          <w:i/>
          <w:sz w:val="22"/>
          <w:szCs w:val="22"/>
        </w:rPr>
      </w:pPr>
      <w:r w:rsidRPr="00AA6055">
        <w:rPr>
          <w:i/>
          <w:sz w:val="22"/>
          <w:szCs w:val="22"/>
        </w:rPr>
        <w:t>SRPS OHSAS 18001:2008 ili  odgovarajući – za sistem upravljanja zaštit</w:t>
      </w:r>
      <w:r w:rsidR="00BA5D43">
        <w:rPr>
          <w:i/>
          <w:sz w:val="22"/>
          <w:szCs w:val="22"/>
        </w:rPr>
        <w:t>o</w:t>
      </w:r>
      <w:r w:rsidRPr="00AA6055">
        <w:rPr>
          <w:i/>
          <w:sz w:val="22"/>
          <w:szCs w:val="22"/>
        </w:rPr>
        <w:t>m zdravlja I bezbednosšću na radu</w:t>
      </w:r>
    </w:p>
    <w:p w:rsidR="003F2CBB" w:rsidRDefault="003F2CBB" w:rsidP="00633230">
      <w:pPr>
        <w:numPr>
          <w:ilvl w:val="0"/>
          <w:numId w:val="12"/>
        </w:numPr>
        <w:rPr>
          <w:i/>
          <w:sz w:val="22"/>
          <w:szCs w:val="22"/>
        </w:rPr>
      </w:pPr>
      <w:r w:rsidRPr="00AA6055">
        <w:rPr>
          <w:i/>
          <w:sz w:val="22"/>
          <w:szCs w:val="22"/>
        </w:rPr>
        <w:t>SRPS ISO 14001:2004 ili odgovarajući –za sisteme upravljanja zaštitom životne sredine”</w:t>
      </w:r>
    </w:p>
    <w:p w:rsidR="003F2CBB" w:rsidRPr="00BA5D43" w:rsidRDefault="003F2CBB" w:rsidP="00BA5D43">
      <w:pPr>
        <w:pStyle w:val="ListParagraph"/>
        <w:jc w:val="both"/>
        <w:outlineLvl w:val="0"/>
        <w:rPr>
          <w:b/>
          <w:lang w:val="sr-Latn-CS"/>
        </w:rPr>
      </w:pPr>
      <w:r w:rsidRPr="00AA6055">
        <w:rPr>
          <w:b/>
          <w:lang w:val="sr-Latn-CS"/>
        </w:rPr>
        <w:t xml:space="preserve">Dokaz: </w:t>
      </w:r>
      <w:r w:rsidRPr="00BA5D43">
        <w:rPr>
          <w:b/>
          <w:lang w:val="sr-Latn-CS"/>
        </w:rPr>
        <w:t>sertifikati važeći na dan podnošenja ponude</w:t>
      </w:r>
    </w:p>
    <w:p w:rsidR="003F2CBB" w:rsidRPr="00AA6055" w:rsidRDefault="00407385" w:rsidP="003F2CBB">
      <w:pPr>
        <w:rPr>
          <w:rFonts w:asciiTheme="minorHAnsi" w:hAnsiTheme="minorHAnsi"/>
          <w:b/>
          <w:i/>
          <w:sz w:val="22"/>
          <w:szCs w:val="22"/>
          <w:u w:val="single"/>
          <w:lang w:val="sr-Latn-CS"/>
        </w:rPr>
      </w:pPr>
      <w:r>
        <w:rPr>
          <w:rFonts w:asciiTheme="minorHAnsi" w:hAnsiTheme="minorHAnsi"/>
          <w:b/>
          <w:i/>
          <w:sz w:val="22"/>
          <w:szCs w:val="22"/>
          <w:u w:val="single"/>
          <w:lang w:val="sr-Latn-CS"/>
        </w:rPr>
        <w:t>B</w:t>
      </w:r>
      <w:r w:rsidR="00612CE4" w:rsidRPr="00AA6055">
        <w:rPr>
          <w:rFonts w:asciiTheme="minorHAnsi" w:hAnsiTheme="minorHAnsi"/>
          <w:b/>
          <w:i/>
          <w:sz w:val="22"/>
          <w:szCs w:val="22"/>
          <w:u w:val="single"/>
          <w:lang w:val="sr-Latn-CS"/>
        </w:rPr>
        <w:t>) za kadrovski kapacitet</w:t>
      </w:r>
    </w:p>
    <w:p w:rsidR="003F2CBB" w:rsidRPr="00AA6055" w:rsidRDefault="003F2CBB" w:rsidP="003F2CBB">
      <w:pPr>
        <w:rPr>
          <w:b/>
          <w:i/>
          <w:sz w:val="22"/>
          <w:szCs w:val="22"/>
          <w:u w:val="single"/>
          <w:lang w:val="sr-Latn-CS"/>
        </w:rPr>
      </w:pPr>
      <w:r w:rsidRPr="00AA6055">
        <w:rPr>
          <w:sz w:val="22"/>
          <w:szCs w:val="22"/>
          <w:lang w:val="sr-Latn-CS"/>
        </w:rPr>
        <w:t xml:space="preserve">Ponuđač </w:t>
      </w:r>
      <w:r w:rsidRPr="00AA6055">
        <w:rPr>
          <w:sz w:val="22"/>
          <w:szCs w:val="22"/>
        </w:rPr>
        <w:t>u momentu predaje ponude</w:t>
      </w:r>
      <w:r w:rsidRPr="00AA6055">
        <w:rPr>
          <w:sz w:val="22"/>
          <w:szCs w:val="22"/>
          <w:lang w:val="sr-Latn-CS"/>
        </w:rPr>
        <w:t xml:space="preserve"> mora da raspolaže sledećim kadrovskih kapacitetima da bi bio ispunjen uslov za posedovanje istog:</w:t>
      </w:r>
    </w:p>
    <w:p w:rsidR="003F2CBB" w:rsidRPr="00AA6055" w:rsidRDefault="003F2CBB" w:rsidP="003F2CBB">
      <w:pPr>
        <w:jc w:val="both"/>
        <w:rPr>
          <w:sz w:val="22"/>
          <w:szCs w:val="22"/>
        </w:rPr>
      </w:pPr>
      <w:r w:rsidRPr="00073B6D">
        <w:rPr>
          <w:sz w:val="22"/>
          <w:szCs w:val="22"/>
          <w:u w:val="single"/>
          <w:lang w:val="sr-Latn-CS"/>
        </w:rPr>
        <w:t xml:space="preserve">1) minimum </w:t>
      </w:r>
      <w:r w:rsidRPr="00073B6D">
        <w:rPr>
          <w:sz w:val="22"/>
          <w:szCs w:val="22"/>
          <w:u w:val="single"/>
        </w:rPr>
        <w:t>60</w:t>
      </w:r>
      <w:r w:rsidR="001D7BB2" w:rsidRPr="00073B6D">
        <w:rPr>
          <w:sz w:val="22"/>
          <w:szCs w:val="22"/>
          <w:u w:val="single"/>
        </w:rPr>
        <w:t xml:space="preserve"> radno angažovanih higijeničara</w:t>
      </w:r>
      <w:r w:rsidR="001D7BB2">
        <w:rPr>
          <w:sz w:val="22"/>
          <w:szCs w:val="22"/>
        </w:rPr>
        <w:t xml:space="preserve">, </w:t>
      </w:r>
      <w:r w:rsidRPr="00AA6055">
        <w:rPr>
          <w:sz w:val="22"/>
          <w:szCs w:val="22"/>
        </w:rPr>
        <w:t xml:space="preserve">od kojih 10 moraju da imaju iskustvo održavanja higijene u operacionim salama i intenzivnim negama(minimum </w:t>
      </w:r>
      <w:r w:rsidR="001D7BB2">
        <w:rPr>
          <w:sz w:val="22"/>
          <w:szCs w:val="22"/>
        </w:rPr>
        <w:t>jedn</w:t>
      </w:r>
      <w:r w:rsidR="000F7C30">
        <w:rPr>
          <w:sz w:val="22"/>
          <w:szCs w:val="22"/>
        </w:rPr>
        <w:t>a</w:t>
      </w:r>
      <w:r w:rsidRPr="00AA6055">
        <w:rPr>
          <w:sz w:val="22"/>
          <w:szCs w:val="22"/>
        </w:rPr>
        <w:t xml:space="preserve"> godin</w:t>
      </w:r>
      <w:r w:rsidR="000F7C30">
        <w:rPr>
          <w:sz w:val="22"/>
          <w:szCs w:val="22"/>
        </w:rPr>
        <w:t xml:space="preserve">a </w:t>
      </w:r>
      <w:r w:rsidR="004E1B6F">
        <w:rPr>
          <w:sz w:val="22"/>
          <w:szCs w:val="22"/>
        </w:rPr>
        <w:t>do</w:t>
      </w:r>
      <w:r w:rsidRPr="00AA6055">
        <w:rPr>
          <w:sz w:val="22"/>
          <w:szCs w:val="22"/>
        </w:rPr>
        <w:t xml:space="preserve"> dana objave poziva za podnošenje ponude</w:t>
      </w:r>
      <w:r w:rsidR="00824A4C">
        <w:rPr>
          <w:sz w:val="22"/>
          <w:szCs w:val="22"/>
        </w:rPr>
        <w:t>)</w:t>
      </w:r>
      <w:r w:rsidR="007753FA">
        <w:rPr>
          <w:sz w:val="22"/>
          <w:szCs w:val="22"/>
        </w:rPr>
        <w:t>.</w:t>
      </w:r>
    </w:p>
    <w:p w:rsidR="003F2CBB" w:rsidRPr="00073B6D" w:rsidRDefault="003F2CBB" w:rsidP="003F2CBB">
      <w:pPr>
        <w:jc w:val="both"/>
        <w:rPr>
          <w:sz w:val="22"/>
          <w:szCs w:val="22"/>
          <w:u w:val="single"/>
        </w:rPr>
      </w:pPr>
      <w:r w:rsidRPr="00073B6D">
        <w:rPr>
          <w:sz w:val="22"/>
          <w:szCs w:val="22"/>
          <w:u w:val="single"/>
        </w:rPr>
        <w:t xml:space="preserve">2) minumum 2 radno angažovana viša sanitarna tehničara </w:t>
      </w:r>
    </w:p>
    <w:p w:rsidR="00693E5B" w:rsidRPr="00073B6D" w:rsidRDefault="00693E5B" w:rsidP="00693E5B">
      <w:pPr>
        <w:ind w:left="66"/>
        <w:rPr>
          <w:sz w:val="22"/>
          <w:szCs w:val="22"/>
          <w:u w:val="single"/>
        </w:rPr>
      </w:pPr>
      <w:r w:rsidRPr="00073B6D">
        <w:rPr>
          <w:sz w:val="22"/>
          <w:szCs w:val="22"/>
          <w:u w:val="single"/>
        </w:rPr>
        <w:t>Dokazi:</w:t>
      </w:r>
    </w:p>
    <w:p w:rsidR="00693E5B" w:rsidRPr="00AA6055" w:rsidRDefault="00AA6055" w:rsidP="00AA6055">
      <w:pPr>
        <w:tabs>
          <w:tab w:val="left" w:pos="426"/>
        </w:tabs>
        <w:jc w:val="both"/>
        <w:rPr>
          <w:color w:val="FF0000"/>
          <w:sz w:val="22"/>
          <w:szCs w:val="22"/>
        </w:rPr>
      </w:pPr>
      <w:r>
        <w:rPr>
          <w:sz w:val="22"/>
          <w:szCs w:val="22"/>
        </w:rPr>
        <w:t xml:space="preserve">- </w:t>
      </w:r>
      <w:r w:rsidR="00693E5B" w:rsidRPr="00AA6055">
        <w:rPr>
          <w:sz w:val="22"/>
          <w:szCs w:val="22"/>
        </w:rPr>
        <w:t>Izjava ovlašćenog lica ponuđača pod krivičnom i materijalnom odgovornošću, kojom potvrđuje da ima minimum 60 radno angažovanih higijeničara i 2 radno angažovana viša sanitarna tehničara u momentu predaje ponude, u kojoj je potrebno navesti ime i prezime radnika, sa nazivom radnog mesta i načinom radnog angažovanja</w:t>
      </w:r>
      <w:r w:rsidR="001D7BB2">
        <w:rPr>
          <w:sz w:val="22"/>
          <w:szCs w:val="22"/>
        </w:rPr>
        <w:t>.</w:t>
      </w:r>
    </w:p>
    <w:p w:rsidR="00693E5B" w:rsidRPr="00AA6055" w:rsidRDefault="00693E5B" w:rsidP="00693E5B">
      <w:pPr>
        <w:rPr>
          <w:sz w:val="22"/>
          <w:szCs w:val="22"/>
        </w:rPr>
      </w:pPr>
      <w:r w:rsidRPr="00AA6055">
        <w:rPr>
          <w:sz w:val="22"/>
          <w:szCs w:val="22"/>
        </w:rPr>
        <w:t xml:space="preserve">-  Za svih 60 higijeničara:  </w:t>
      </w:r>
      <w:r w:rsidR="00C94915" w:rsidRPr="00AA6055">
        <w:rPr>
          <w:sz w:val="22"/>
          <w:szCs w:val="22"/>
        </w:rPr>
        <w:t>fotokopij</w:t>
      </w:r>
      <w:r w:rsidR="00C94915">
        <w:rPr>
          <w:sz w:val="22"/>
          <w:szCs w:val="22"/>
        </w:rPr>
        <w:t>u</w:t>
      </w:r>
      <w:r w:rsidR="00C94915" w:rsidRPr="00AA6055">
        <w:rPr>
          <w:sz w:val="22"/>
          <w:szCs w:val="22"/>
        </w:rPr>
        <w:t xml:space="preserve"> M obrasca - ukoliko su u radnom odnosu </w:t>
      </w:r>
      <w:r w:rsidR="00C94915">
        <w:rPr>
          <w:sz w:val="22"/>
          <w:szCs w:val="22"/>
        </w:rPr>
        <w:t xml:space="preserve"> </w:t>
      </w:r>
      <w:r w:rsidR="00C94915" w:rsidRPr="00AA6055">
        <w:rPr>
          <w:sz w:val="22"/>
          <w:szCs w:val="22"/>
        </w:rPr>
        <w:t>kod ponuđača</w:t>
      </w:r>
      <w:r w:rsidR="00C94915">
        <w:rPr>
          <w:sz w:val="22"/>
          <w:szCs w:val="22"/>
        </w:rPr>
        <w:t xml:space="preserve"> ili</w:t>
      </w:r>
      <w:r w:rsidR="00C94915" w:rsidRPr="00AA6055">
        <w:rPr>
          <w:sz w:val="22"/>
          <w:szCs w:val="22"/>
        </w:rPr>
        <w:t xml:space="preserve"> </w:t>
      </w:r>
      <w:r w:rsidR="00C94915">
        <w:rPr>
          <w:sz w:val="22"/>
          <w:szCs w:val="22"/>
        </w:rPr>
        <w:t>u</w:t>
      </w:r>
      <w:r w:rsidR="00C94915" w:rsidRPr="00AA6055">
        <w:rPr>
          <w:sz w:val="22"/>
          <w:szCs w:val="22"/>
        </w:rPr>
        <w:t>govor o</w:t>
      </w:r>
      <w:r w:rsidR="00C94915">
        <w:rPr>
          <w:sz w:val="22"/>
          <w:szCs w:val="22"/>
        </w:rPr>
        <w:t xml:space="preserve"> radnom</w:t>
      </w:r>
      <w:r w:rsidR="00C94915" w:rsidRPr="00AA6055">
        <w:rPr>
          <w:sz w:val="22"/>
          <w:szCs w:val="22"/>
        </w:rPr>
        <w:t xml:space="preserve"> angažovanju</w:t>
      </w:r>
      <w:r w:rsidR="00C94915">
        <w:rPr>
          <w:sz w:val="22"/>
          <w:szCs w:val="22"/>
        </w:rPr>
        <w:t>,</w:t>
      </w:r>
      <w:r w:rsidR="00824A4C">
        <w:rPr>
          <w:sz w:val="22"/>
          <w:szCs w:val="22"/>
        </w:rPr>
        <w:t xml:space="preserve"> </w:t>
      </w:r>
      <w:r w:rsidR="00C94915" w:rsidRPr="00AA6055">
        <w:rPr>
          <w:sz w:val="22"/>
          <w:szCs w:val="22"/>
        </w:rPr>
        <w:t>ukoliko s</w:t>
      </w:r>
      <w:r w:rsidR="00C94915">
        <w:rPr>
          <w:sz w:val="22"/>
          <w:szCs w:val="22"/>
        </w:rPr>
        <w:t>u angažovani van radnog odnosa.</w:t>
      </w:r>
    </w:p>
    <w:p w:rsidR="00693E5B" w:rsidRPr="00AA6055" w:rsidRDefault="00AA6055" w:rsidP="00AA6055">
      <w:pPr>
        <w:rPr>
          <w:sz w:val="22"/>
          <w:szCs w:val="22"/>
        </w:rPr>
      </w:pPr>
      <w:r>
        <w:rPr>
          <w:sz w:val="22"/>
          <w:szCs w:val="22"/>
        </w:rPr>
        <w:t xml:space="preserve">-  </w:t>
      </w:r>
      <w:r w:rsidR="00693E5B" w:rsidRPr="00AA6055">
        <w:rPr>
          <w:sz w:val="22"/>
          <w:szCs w:val="22"/>
        </w:rPr>
        <w:t>Za 10 higijeničara sa iskustvom održavanja higijene u operacionim salama i intenzivnim negama – potvrda korisnika usluga/naručioca u kojoj će biti navedena imena higijeničara i uverenje o sanitarnom pregledu, važeće na dan podnošenja ponuda.</w:t>
      </w:r>
    </w:p>
    <w:p w:rsidR="00C94915" w:rsidRPr="00AA6055" w:rsidRDefault="00AA6055" w:rsidP="00C94915">
      <w:pPr>
        <w:rPr>
          <w:sz w:val="22"/>
          <w:szCs w:val="22"/>
        </w:rPr>
      </w:pPr>
      <w:r>
        <w:rPr>
          <w:sz w:val="22"/>
          <w:szCs w:val="22"/>
        </w:rPr>
        <w:t xml:space="preserve">-  </w:t>
      </w:r>
      <w:r w:rsidR="00693E5B" w:rsidRPr="00AA6055">
        <w:rPr>
          <w:sz w:val="22"/>
          <w:szCs w:val="22"/>
        </w:rPr>
        <w:t>Za više sanitarne tehničare:</w:t>
      </w:r>
      <w:r w:rsidR="002A0951">
        <w:rPr>
          <w:sz w:val="22"/>
          <w:szCs w:val="22"/>
        </w:rPr>
        <w:t xml:space="preserve"> </w:t>
      </w:r>
      <w:r w:rsidR="00693E5B" w:rsidRPr="00AA6055">
        <w:rPr>
          <w:sz w:val="22"/>
          <w:szCs w:val="22"/>
        </w:rPr>
        <w:t xml:space="preserve">fotokopija sanitarne knjižice, fotokopija diplome višeg sanitarnog tehničara, fotokopija uverenja o položenom državnom ispitu, i </w:t>
      </w:r>
      <w:r w:rsidR="00C94915" w:rsidRPr="00AA6055">
        <w:rPr>
          <w:sz w:val="22"/>
          <w:szCs w:val="22"/>
        </w:rPr>
        <w:t>fotokopij</w:t>
      </w:r>
      <w:r w:rsidR="00C94915">
        <w:rPr>
          <w:sz w:val="22"/>
          <w:szCs w:val="22"/>
        </w:rPr>
        <w:t>u</w:t>
      </w:r>
      <w:r w:rsidR="00C94915" w:rsidRPr="00AA6055">
        <w:rPr>
          <w:sz w:val="22"/>
          <w:szCs w:val="22"/>
        </w:rPr>
        <w:t xml:space="preserve"> M obrasca - ukoliko su u radnom odnosu kod ponuđača</w:t>
      </w:r>
      <w:r w:rsidR="00C94915">
        <w:rPr>
          <w:sz w:val="22"/>
          <w:szCs w:val="22"/>
        </w:rPr>
        <w:t xml:space="preserve"> ili</w:t>
      </w:r>
      <w:r w:rsidR="00C94915" w:rsidRPr="00AA6055">
        <w:rPr>
          <w:sz w:val="22"/>
          <w:szCs w:val="22"/>
        </w:rPr>
        <w:t xml:space="preserve"> </w:t>
      </w:r>
      <w:r w:rsidR="00C94915">
        <w:rPr>
          <w:sz w:val="22"/>
          <w:szCs w:val="22"/>
        </w:rPr>
        <w:t>u</w:t>
      </w:r>
      <w:r w:rsidR="00C94915" w:rsidRPr="00AA6055">
        <w:rPr>
          <w:sz w:val="22"/>
          <w:szCs w:val="22"/>
        </w:rPr>
        <w:t>govor o</w:t>
      </w:r>
      <w:r w:rsidR="00C94915">
        <w:rPr>
          <w:sz w:val="22"/>
          <w:szCs w:val="22"/>
        </w:rPr>
        <w:t xml:space="preserve"> radnom</w:t>
      </w:r>
      <w:r w:rsidR="00C94915" w:rsidRPr="00AA6055">
        <w:rPr>
          <w:sz w:val="22"/>
          <w:szCs w:val="22"/>
        </w:rPr>
        <w:t xml:space="preserve"> angažovanju</w:t>
      </w:r>
      <w:r w:rsidR="00C94915">
        <w:rPr>
          <w:sz w:val="22"/>
          <w:szCs w:val="22"/>
        </w:rPr>
        <w:t>,</w:t>
      </w:r>
      <w:r w:rsidR="00C94915" w:rsidRPr="00AA6055">
        <w:rPr>
          <w:sz w:val="22"/>
          <w:szCs w:val="22"/>
        </w:rPr>
        <w:t>ukoliko su angažovani van radnog odnosa.</w:t>
      </w:r>
    </w:p>
    <w:p w:rsidR="002A0951" w:rsidRPr="00AA6055" w:rsidRDefault="002A0951" w:rsidP="00AA6055">
      <w:pPr>
        <w:jc w:val="both"/>
        <w:rPr>
          <w:sz w:val="22"/>
          <w:szCs w:val="22"/>
        </w:rPr>
      </w:pPr>
    </w:p>
    <w:p w:rsidR="00693E5B" w:rsidRPr="00AA6055" w:rsidRDefault="00693E5B" w:rsidP="00693E5B">
      <w:pPr>
        <w:jc w:val="both"/>
        <w:outlineLvl w:val="0"/>
        <w:rPr>
          <w:b/>
          <w:i/>
          <w:sz w:val="22"/>
          <w:szCs w:val="22"/>
          <w:u w:val="single"/>
          <w:lang w:val="sr-Latn-CS"/>
        </w:rPr>
      </w:pPr>
      <w:r w:rsidRPr="00AA6055">
        <w:rPr>
          <w:b/>
          <w:i/>
          <w:sz w:val="22"/>
          <w:szCs w:val="22"/>
          <w:u w:val="single"/>
          <w:lang w:val="sr-Latn-CS"/>
        </w:rPr>
        <w:t>C) za tehnički kapacitet</w:t>
      </w:r>
    </w:p>
    <w:p w:rsidR="00693E5B" w:rsidRPr="00AA6055" w:rsidRDefault="00693E5B" w:rsidP="00693E5B">
      <w:pPr>
        <w:jc w:val="both"/>
        <w:rPr>
          <w:sz w:val="22"/>
          <w:szCs w:val="22"/>
          <w:lang w:val="sr-Latn-CS"/>
        </w:rPr>
      </w:pPr>
      <w:r w:rsidRPr="00AA6055">
        <w:rPr>
          <w:sz w:val="22"/>
          <w:szCs w:val="22"/>
          <w:lang w:val="sr-Latn-CS"/>
        </w:rPr>
        <w:t>Ponuđač mora da raspolaže sledećim tehničkim kapacitetom:</w:t>
      </w:r>
    </w:p>
    <w:p w:rsidR="00693E5B" w:rsidRPr="00AA6055" w:rsidRDefault="00693E5B" w:rsidP="00633230">
      <w:pPr>
        <w:numPr>
          <w:ilvl w:val="0"/>
          <w:numId w:val="14"/>
        </w:numPr>
        <w:tabs>
          <w:tab w:val="left" w:pos="1080"/>
        </w:tabs>
        <w:jc w:val="both"/>
        <w:rPr>
          <w:sz w:val="22"/>
          <w:szCs w:val="22"/>
        </w:rPr>
      </w:pPr>
      <w:r w:rsidRPr="00AA6055">
        <w:rPr>
          <w:sz w:val="22"/>
          <w:szCs w:val="22"/>
          <w:lang w:val="sr-Latn-CS"/>
        </w:rPr>
        <w:t>usisivač za meke podove - 2</w:t>
      </w:r>
      <w:r w:rsidRPr="00AA6055">
        <w:rPr>
          <w:sz w:val="22"/>
          <w:szCs w:val="22"/>
        </w:rPr>
        <w:t xml:space="preserve"> komada</w:t>
      </w:r>
    </w:p>
    <w:p w:rsidR="00693E5B" w:rsidRPr="00AA6055" w:rsidRDefault="00693E5B" w:rsidP="00633230">
      <w:pPr>
        <w:numPr>
          <w:ilvl w:val="0"/>
          <w:numId w:val="14"/>
        </w:numPr>
        <w:tabs>
          <w:tab w:val="left" w:pos="1080"/>
        </w:tabs>
        <w:jc w:val="both"/>
        <w:rPr>
          <w:sz w:val="22"/>
          <w:szCs w:val="22"/>
        </w:rPr>
      </w:pPr>
      <w:r w:rsidRPr="00AA6055">
        <w:rPr>
          <w:sz w:val="22"/>
          <w:szCs w:val="22"/>
        </w:rPr>
        <w:t>hidrousisivač – 2 komada</w:t>
      </w:r>
    </w:p>
    <w:p w:rsidR="00693E5B" w:rsidRPr="00AA6055" w:rsidRDefault="00693E5B" w:rsidP="00633230">
      <w:pPr>
        <w:numPr>
          <w:ilvl w:val="0"/>
          <w:numId w:val="14"/>
        </w:numPr>
        <w:tabs>
          <w:tab w:val="left" w:pos="1080"/>
        </w:tabs>
        <w:jc w:val="both"/>
        <w:rPr>
          <w:sz w:val="22"/>
          <w:szCs w:val="22"/>
        </w:rPr>
      </w:pPr>
      <w:r w:rsidRPr="00AA6055">
        <w:rPr>
          <w:sz w:val="22"/>
          <w:szCs w:val="22"/>
        </w:rPr>
        <w:t>mašina za pranje tvrdih podova – 2  komada</w:t>
      </w:r>
    </w:p>
    <w:p w:rsidR="00693E5B" w:rsidRPr="00AA6055" w:rsidRDefault="00693E5B" w:rsidP="00633230">
      <w:pPr>
        <w:numPr>
          <w:ilvl w:val="0"/>
          <w:numId w:val="14"/>
        </w:numPr>
        <w:tabs>
          <w:tab w:val="left" w:pos="1080"/>
        </w:tabs>
        <w:jc w:val="both"/>
        <w:rPr>
          <w:sz w:val="22"/>
          <w:szCs w:val="22"/>
        </w:rPr>
      </w:pPr>
      <w:r w:rsidRPr="00AA6055">
        <w:rPr>
          <w:sz w:val="22"/>
          <w:szCs w:val="22"/>
        </w:rPr>
        <w:t>mašina za glancanje tvrdih podova – 2 komada</w:t>
      </w:r>
    </w:p>
    <w:p w:rsidR="00693E5B" w:rsidRPr="00AA6055" w:rsidRDefault="00693E5B" w:rsidP="00633230">
      <w:pPr>
        <w:numPr>
          <w:ilvl w:val="0"/>
          <w:numId w:val="14"/>
        </w:numPr>
        <w:tabs>
          <w:tab w:val="left" w:pos="1080"/>
        </w:tabs>
        <w:jc w:val="both"/>
        <w:rPr>
          <w:sz w:val="22"/>
          <w:szCs w:val="22"/>
        </w:rPr>
      </w:pPr>
      <w:r w:rsidRPr="00AA6055">
        <w:rPr>
          <w:sz w:val="22"/>
          <w:szCs w:val="22"/>
        </w:rPr>
        <w:t>kombimat mašine za pranje tvrdih podova – 2 komada</w:t>
      </w:r>
    </w:p>
    <w:p w:rsidR="00693E5B" w:rsidRPr="00AA6055" w:rsidRDefault="00693E5B" w:rsidP="00633230">
      <w:pPr>
        <w:numPr>
          <w:ilvl w:val="0"/>
          <w:numId w:val="14"/>
        </w:numPr>
        <w:tabs>
          <w:tab w:val="left" w:pos="1080"/>
        </w:tabs>
        <w:jc w:val="both"/>
        <w:rPr>
          <w:sz w:val="22"/>
          <w:szCs w:val="22"/>
        </w:rPr>
      </w:pPr>
      <w:r w:rsidRPr="00AA6055">
        <w:rPr>
          <w:sz w:val="22"/>
          <w:szCs w:val="22"/>
        </w:rPr>
        <w:t>sanitarna kolica za rad higijeničarki – 15 komada</w:t>
      </w:r>
    </w:p>
    <w:p w:rsidR="00693E5B" w:rsidRDefault="00693E5B" w:rsidP="00633230">
      <w:pPr>
        <w:numPr>
          <w:ilvl w:val="0"/>
          <w:numId w:val="14"/>
        </w:numPr>
        <w:tabs>
          <w:tab w:val="left" w:pos="1080"/>
        </w:tabs>
        <w:jc w:val="both"/>
        <w:rPr>
          <w:sz w:val="22"/>
          <w:szCs w:val="22"/>
        </w:rPr>
      </w:pPr>
      <w:r w:rsidRPr="00AA6055">
        <w:rPr>
          <w:sz w:val="22"/>
          <w:szCs w:val="22"/>
        </w:rPr>
        <w:t>generator pene za suvo pranje – 1 komad.</w:t>
      </w:r>
    </w:p>
    <w:p w:rsidR="00693E5B" w:rsidRPr="00AA6055" w:rsidRDefault="00693E5B" w:rsidP="00693E5B">
      <w:pPr>
        <w:tabs>
          <w:tab w:val="left" w:pos="1080"/>
        </w:tabs>
        <w:jc w:val="both"/>
        <w:rPr>
          <w:sz w:val="22"/>
          <w:szCs w:val="22"/>
        </w:rPr>
      </w:pPr>
      <w:r w:rsidRPr="00AA6055">
        <w:rPr>
          <w:sz w:val="22"/>
          <w:szCs w:val="22"/>
        </w:rPr>
        <w:t>Dokazi:</w:t>
      </w:r>
    </w:p>
    <w:p w:rsidR="00693E5B" w:rsidRPr="00AA6055" w:rsidRDefault="00693E5B" w:rsidP="00633230">
      <w:pPr>
        <w:numPr>
          <w:ilvl w:val="0"/>
          <w:numId w:val="13"/>
        </w:numPr>
        <w:tabs>
          <w:tab w:val="left" w:pos="1080"/>
        </w:tabs>
        <w:jc w:val="both"/>
        <w:rPr>
          <w:sz w:val="22"/>
          <w:szCs w:val="22"/>
        </w:rPr>
      </w:pPr>
      <w:r w:rsidRPr="00AA6055">
        <w:rPr>
          <w:sz w:val="22"/>
          <w:szCs w:val="22"/>
        </w:rPr>
        <w:t xml:space="preserve">Za mašine, usisivače, hidrousisivače i generator pene je potrebno dostaviti potvrdu važeću na dan podnošenja ponude ili atest o usaglašenosti na osnovu Pravilnika o elektromagnetnoj kompatibilnosti (“Sl. glasnik RS” br. 13/2010) izdat od strane laboratorije koja je akreditovana kod Akreditacionog tela Srbije. </w:t>
      </w:r>
    </w:p>
    <w:p w:rsidR="00693E5B" w:rsidRPr="00AA6055" w:rsidRDefault="00693E5B" w:rsidP="00633230">
      <w:pPr>
        <w:numPr>
          <w:ilvl w:val="0"/>
          <w:numId w:val="13"/>
        </w:numPr>
        <w:tabs>
          <w:tab w:val="left" w:pos="1080"/>
        </w:tabs>
        <w:jc w:val="both"/>
        <w:rPr>
          <w:sz w:val="22"/>
          <w:szCs w:val="22"/>
        </w:rPr>
      </w:pPr>
      <w:r w:rsidRPr="00AA6055">
        <w:rPr>
          <w:sz w:val="22"/>
          <w:szCs w:val="22"/>
        </w:rPr>
        <w:t xml:space="preserve">Za sanitarna kolica dostaviti: popisnu listu osnovnih sredstava, ugovor o kupovini, ugovor o lizingu ili račun. </w:t>
      </w:r>
    </w:p>
    <w:p w:rsidR="00693E5B" w:rsidRPr="00AA6055" w:rsidRDefault="00693E5B" w:rsidP="00693E5B">
      <w:pPr>
        <w:rPr>
          <w:sz w:val="22"/>
          <w:szCs w:val="22"/>
        </w:rPr>
      </w:pPr>
    </w:p>
    <w:p w:rsidR="00693E5B" w:rsidRPr="00AA6055" w:rsidRDefault="00693E5B" w:rsidP="00B006D2">
      <w:pPr>
        <w:autoSpaceDE w:val="0"/>
        <w:autoSpaceDN w:val="0"/>
        <w:adjustRightInd w:val="0"/>
        <w:rPr>
          <w:sz w:val="22"/>
          <w:szCs w:val="22"/>
        </w:rPr>
      </w:pPr>
      <w:r w:rsidRPr="007F2337">
        <w:rPr>
          <w:sz w:val="22"/>
          <w:szCs w:val="22"/>
        </w:rPr>
        <w:t>D</w:t>
      </w:r>
      <w:r w:rsidRPr="00AA6055">
        <w:rPr>
          <w:sz w:val="22"/>
          <w:szCs w:val="22"/>
        </w:rPr>
        <w:t>)</w:t>
      </w:r>
      <w:r w:rsidR="00073B6D">
        <w:rPr>
          <w:sz w:val="22"/>
          <w:szCs w:val="22"/>
        </w:rPr>
        <w:t xml:space="preserve"> </w:t>
      </w:r>
      <w:r w:rsidR="00C33244">
        <w:rPr>
          <w:sz w:val="22"/>
          <w:szCs w:val="22"/>
        </w:rPr>
        <w:t>Ponuđač je obavezan da uslug</w:t>
      </w:r>
      <w:r w:rsidR="00824A4C">
        <w:rPr>
          <w:sz w:val="22"/>
          <w:szCs w:val="22"/>
        </w:rPr>
        <w:t>e</w:t>
      </w:r>
      <w:r w:rsidR="00C33244">
        <w:rPr>
          <w:sz w:val="22"/>
          <w:szCs w:val="22"/>
        </w:rPr>
        <w:t xml:space="preserve"> pruži sopstvenim potrošnim materijalom.</w:t>
      </w:r>
      <w:r w:rsidRPr="00AA6055">
        <w:rPr>
          <w:sz w:val="22"/>
          <w:szCs w:val="22"/>
        </w:rPr>
        <w:t xml:space="preserve"> </w:t>
      </w:r>
      <w:r w:rsidR="00B006D2">
        <w:rPr>
          <w:sz w:val="22"/>
          <w:szCs w:val="22"/>
        </w:rPr>
        <w:t>U</w:t>
      </w:r>
      <w:r w:rsidRPr="00AA6055">
        <w:rPr>
          <w:sz w:val="22"/>
          <w:szCs w:val="22"/>
        </w:rPr>
        <w:t xml:space="preserve"> okviru ponude</w:t>
      </w:r>
      <w:r w:rsidR="00B006D2">
        <w:rPr>
          <w:sz w:val="22"/>
          <w:szCs w:val="22"/>
        </w:rPr>
        <w:t xml:space="preserve"> potrebno je </w:t>
      </w:r>
      <w:r w:rsidRPr="00AA6055">
        <w:rPr>
          <w:sz w:val="22"/>
          <w:szCs w:val="22"/>
        </w:rPr>
        <w:t>dostavi</w:t>
      </w:r>
      <w:r w:rsidR="00B006D2">
        <w:rPr>
          <w:sz w:val="22"/>
          <w:szCs w:val="22"/>
        </w:rPr>
        <w:t xml:space="preserve">ti </w:t>
      </w:r>
      <w:r w:rsidRPr="00AA6055">
        <w:rPr>
          <w:sz w:val="22"/>
          <w:szCs w:val="22"/>
        </w:rPr>
        <w:t>i: izjavu o zdravstvenoj ispravnosti hemijskih sredstava koje će koristiti prilikom pružanja usluga</w:t>
      </w:r>
      <w:r w:rsidR="002A0951">
        <w:rPr>
          <w:sz w:val="22"/>
          <w:szCs w:val="22"/>
        </w:rPr>
        <w:t xml:space="preserve"> </w:t>
      </w:r>
      <w:r w:rsidRPr="00AA6055">
        <w:rPr>
          <w:sz w:val="22"/>
          <w:szCs w:val="22"/>
        </w:rPr>
        <w:t>(predmetna sredstva moraju biti profesionalna i ekološki razgradiva), kao i uputstvo za upotrebu na srpskom jeziku i bezbednosno sigurnosni list za svako sredstvo.</w:t>
      </w:r>
    </w:p>
    <w:p w:rsidR="000F7C30" w:rsidRDefault="007F2337" w:rsidP="00693E5B">
      <w:pPr>
        <w:autoSpaceDE w:val="0"/>
        <w:autoSpaceDN w:val="0"/>
        <w:adjustRightInd w:val="0"/>
        <w:jc w:val="both"/>
        <w:rPr>
          <w:sz w:val="22"/>
          <w:szCs w:val="22"/>
        </w:rPr>
      </w:pPr>
      <w:r w:rsidRPr="00AA6055">
        <w:rPr>
          <w:sz w:val="22"/>
          <w:szCs w:val="22"/>
        </w:rPr>
        <w:t>Dezinficijensi moraju biti registrovan u Agenciji za l</w:t>
      </w:r>
      <w:r>
        <w:rPr>
          <w:sz w:val="22"/>
          <w:szCs w:val="22"/>
        </w:rPr>
        <w:t>ekove i medicinska sredstva,</w:t>
      </w:r>
      <w:r w:rsidRPr="008A5C01">
        <w:rPr>
          <w:color w:val="FF0000"/>
          <w:sz w:val="22"/>
          <w:szCs w:val="22"/>
        </w:rPr>
        <w:t xml:space="preserve"> </w:t>
      </w:r>
      <w:r w:rsidRPr="00AA6055">
        <w:rPr>
          <w:sz w:val="22"/>
          <w:szCs w:val="22"/>
        </w:rPr>
        <w:t>a kao dokaz dostaviti kopiju rešenja o stavljanju u promet izdato od strane Agencije za lekove i medicinska sredstva RS</w:t>
      </w:r>
      <w:r>
        <w:rPr>
          <w:sz w:val="22"/>
          <w:szCs w:val="22"/>
        </w:rPr>
        <w:t xml:space="preserve"> </w:t>
      </w:r>
      <w:r w:rsidRPr="008B6B5D">
        <w:rPr>
          <w:sz w:val="22"/>
          <w:szCs w:val="22"/>
        </w:rPr>
        <w:t>i rešenje o upisu biocida u privremenu listu u skladu sa klasifikacijom.</w:t>
      </w:r>
    </w:p>
    <w:p w:rsidR="000F7C30" w:rsidRDefault="000F7C30" w:rsidP="00693E5B">
      <w:pPr>
        <w:autoSpaceDE w:val="0"/>
        <w:autoSpaceDN w:val="0"/>
        <w:adjustRightInd w:val="0"/>
        <w:jc w:val="both"/>
        <w:rPr>
          <w:sz w:val="22"/>
          <w:szCs w:val="22"/>
        </w:rPr>
      </w:pPr>
    </w:p>
    <w:p w:rsidR="00C33244" w:rsidRPr="00AA6055" w:rsidRDefault="00C33244" w:rsidP="00693E5B">
      <w:pPr>
        <w:autoSpaceDE w:val="0"/>
        <w:autoSpaceDN w:val="0"/>
        <w:adjustRightInd w:val="0"/>
        <w:jc w:val="both"/>
        <w:rPr>
          <w:sz w:val="22"/>
          <w:szCs w:val="22"/>
        </w:rPr>
      </w:pPr>
    </w:p>
    <w:p w:rsidR="00A76F64" w:rsidRPr="00AA6055" w:rsidRDefault="00A76F64" w:rsidP="00A76F64">
      <w:pPr>
        <w:rPr>
          <w:rFonts w:asciiTheme="minorHAnsi" w:hAnsiTheme="minorHAnsi"/>
          <w:sz w:val="22"/>
          <w:szCs w:val="22"/>
          <w:lang w:val="sr-Latn-CS"/>
        </w:rPr>
      </w:pPr>
      <w:r w:rsidRPr="00AA6055">
        <w:rPr>
          <w:rFonts w:asciiTheme="minorHAnsi" w:hAnsiTheme="minorHAnsi"/>
          <w:sz w:val="22"/>
          <w:szCs w:val="22"/>
          <w:lang w:val="sr-Latn-CS"/>
        </w:rPr>
        <w:t xml:space="preserve">10.3. </w:t>
      </w:r>
      <w:r w:rsidRPr="00AA6055">
        <w:rPr>
          <w:rFonts w:asciiTheme="minorHAnsi" w:hAnsiTheme="minorHAnsi"/>
          <w:sz w:val="22"/>
          <w:szCs w:val="22"/>
          <w:lang w:val="sr-Latn-CS"/>
        </w:rPr>
        <w:tab/>
        <w:t>Stručna Komisija Instituta će utvrditi  da li su sva tražena dokumenta kao dokazi  priložena uz ponudu PONUĐAČA prilikom postupka javnog otvaranja ponude, a na osnovu dostavljene dokumentacije  ponuđača odnosno popunjenog obrasca za ustanovljavanje kvalifikacije ponuđača.</w:t>
      </w:r>
    </w:p>
    <w:p w:rsidR="00CF6D51" w:rsidRPr="006846E3" w:rsidRDefault="00CF6D51" w:rsidP="00A76F64">
      <w:pPr>
        <w:rPr>
          <w:rFonts w:asciiTheme="minorHAnsi" w:hAnsiTheme="minorHAnsi"/>
          <w:sz w:val="22"/>
          <w:szCs w:val="22"/>
          <w:lang w:val="sr-Latn-CS"/>
        </w:rPr>
      </w:pPr>
    </w:p>
    <w:p w:rsidR="00A76F64" w:rsidRPr="006846E3" w:rsidRDefault="00A76F64" w:rsidP="00A76F64">
      <w:pPr>
        <w:jc w:val="both"/>
        <w:rPr>
          <w:rFonts w:asciiTheme="minorHAnsi" w:hAnsiTheme="minorHAnsi"/>
          <w:sz w:val="22"/>
          <w:szCs w:val="22"/>
          <w:lang w:val="sr-Latn-CS"/>
        </w:rPr>
      </w:pPr>
      <w:r w:rsidRPr="006846E3">
        <w:rPr>
          <w:rFonts w:asciiTheme="minorHAnsi" w:hAnsiTheme="minorHAnsi"/>
          <w:b/>
          <w:sz w:val="22"/>
          <w:szCs w:val="22"/>
          <w:lang w:val="sr-Latn-CS"/>
        </w:rPr>
        <w:t>11.</w:t>
      </w:r>
      <w:r w:rsidRPr="006846E3">
        <w:rPr>
          <w:rFonts w:asciiTheme="minorHAnsi" w:hAnsiTheme="minorHAnsi"/>
          <w:sz w:val="22"/>
          <w:szCs w:val="22"/>
          <w:lang w:val="sr-Latn-CS"/>
        </w:rPr>
        <w:t xml:space="preserve"> </w:t>
      </w:r>
      <w:r w:rsidRPr="006846E3">
        <w:rPr>
          <w:rFonts w:asciiTheme="minorHAnsi" w:hAnsiTheme="minorHAnsi"/>
          <w:sz w:val="22"/>
          <w:szCs w:val="22"/>
          <w:lang w:val="sr-Latn-CS"/>
        </w:rPr>
        <w:tab/>
      </w:r>
      <w:r w:rsidRPr="006846E3">
        <w:rPr>
          <w:rFonts w:asciiTheme="minorHAnsi" w:hAnsiTheme="minorHAnsi"/>
          <w:b/>
          <w:sz w:val="22"/>
          <w:szCs w:val="22"/>
          <w:lang w:val="sr-Latn-CS"/>
        </w:rPr>
        <w:t>NAČIN I USLOVI PLAĆANJA</w:t>
      </w:r>
      <w:r w:rsidRPr="006846E3">
        <w:rPr>
          <w:rFonts w:asciiTheme="minorHAnsi" w:hAnsiTheme="minorHAnsi"/>
          <w:sz w:val="22"/>
          <w:szCs w:val="22"/>
          <w:lang w:val="sr-Latn-CS"/>
        </w:rPr>
        <w:t xml:space="preserve"> </w:t>
      </w:r>
    </w:p>
    <w:p w:rsidR="00A76F64" w:rsidRPr="007753FA" w:rsidRDefault="00A76F64" w:rsidP="00A76F64">
      <w:pPr>
        <w:jc w:val="both"/>
        <w:rPr>
          <w:rFonts w:asciiTheme="minorHAnsi" w:hAnsiTheme="minorHAnsi"/>
          <w:sz w:val="22"/>
          <w:szCs w:val="22"/>
          <w:lang w:val="sr-Latn-CS"/>
        </w:rPr>
      </w:pPr>
      <w:r w:rsidRPr="006846E3">
        <w:rPr>
          <w:rFonts w:asciiTheme="minorHAnsi" w:hAnsiTheme="minorHAnsi"/>
          <w:sz w:val="22"/>
          <w:szCs w:val="22"/>
          <w:lang w:val="sr-Latn-CS"/>
        </w:rPr>
        <w:t>11.1. U ponudi Ponuđač je dužan da  navede NAČIN I USLOVE PLAĆANJA za  predmetnu nabavku</w:t>
      </w:r>
      <w:r w:rsidRPr="006846E3">
        <w:rPr>
          <w:rFonts w:asciiTheme="minorHAnsi" w:hAnsiTheme="minorHAnsi"/>
          <w:b/>
          <w:sz w:val="22"/>
          <w:szCs w:val="22"/>
          <w:lang w:val="sr-Latn-CS"/>
        </w:rPr>
        <w:t>.</w:t>
      </w:r>
      <w:r w:rsidR="007753FA">
        <w:rPr>
          <w:rFonts w:asciiTheme="minorHAnsi" w:hAnsiTheme="minorHAnsi"/>
          <w:b/>
          <w:sz w:val="22"/>
          <w:szCs w:val="22"/>
          <w:lang w:val="sr-Latn-CS"/>
        </w:rPr>
        <w:t xml:space="preserve"> </w:t>
      </w:r>
      <w:r w:rsidR="007753FA" w:rsidRPr="007753FA">
        <w:rPr>
          <w:rFonts w:asciiTheme="minorHAnsi" w:hAnsiTheme="minorHAnsi"/>
          <w:sz w:val="22"/>
          <w:szCs w:val="22"/>
          <w:lang w:val="sr-Latn-CS"/>
        </w:rPr>
        <w:t>Rok plaćanja po zahtevu naručioca</w:t>
      </w:r>
      <w:r w:rsidR="007753FA">
        <w:rPr>
          <w:rFonts w:asciiTheme="minorHAnsi" w:hAnsiTheme="minorHAnsi"/>
          <w:sz w:val="22"/>
          <w:szCs w:val="22"/>
          <w:lang w:val="sr-Latn-CS"/>
        </w:rPr>
        <w:t xml:space="preserve"> iznosi</w:t>
      </w:r>
      <w:r w:rsidR="007753FA" w:rsidRPr="007753FA">
        <w:rPr>
          <w:rFonts w:asciiTheme="minorHAnsi" w:hAnsiTheme="minorHAnsi"/>
          <w:sz w:val="22"/>
          <w:szCs w:val="22"/>
          <w:lang w:val="sr-Latn-CS"/>
        </w:rPr>
        <w:t xml:space="preserve"> 60</w:t>
      </w:r>
      <w:r w:rsidR="007753FA">
        <w:rPr>
          <w:rFonts w:asciiTheme="minorHAnsi" w:hAnsiTheme="minorHAnsi"/>
          <w:sz w:val="22"/>
          <w:szCs w:val="22"/>
          <w:lang w:val="sr-Latn-CS"/>
        </w:rPr>
        <w:t>(šezdeset)</w:t>
      </w:r>
      <w:r w:rsidR="007753FA" w:rsidRPr="007753FA">
        <w:rPr>
          <w:rFonts w:asciiTheme="minorHAnsi" w:hAnsiTheme="minorHAnsi"/>
          <w:sz w:val="22"/>
          <w:szCs w:val="22"/>
          <w:lang w:val="sr-Latn-CS"/>
        </w:rPr>
        <w:t xml:space="preserve"> dana</w:t>
      </w:r>
      <w:r w:rsidR="007753FA">
        <w:rPr>
          <w:rFonts w:asciiTheme="minorHAnsi" w:hAnsiTheme="minorHAnsi"/>
          <w:sz w:val="22"/>
          <w:szCs w:val="22"/>
          <w:lang w:val="sr-Latn-CS"/>
        </w:rPr>
        <w:t xml:space="preserve"> od dana prijema fakture</w:t>
      </w:r>
      <w:r w:rsidR="00E43FCE">
        <w:rPr>
          <w:rFonts w:asciiTheme="minorHAnsi" w:hAnsiTheme="minorHAnsi"/>
          <w:sz w:val="22"/>
          <w:szCs w:val="22"/>
          <w:lang w:val="sr-Latn-CS"/>
        </w:rPr>
        <w:t xml:space="preserve"> za izvršeene usluge</w:t>
      </w:r>
      <w:r w:rsidR="007753FA">
        <w:rPr>
          <w:rFonts w:asciiTheme="minorHAnsi" w:hAnsiTheme="minorHAnsi"/>
          <w:sz w:val="22"/>
          <w:szCs w:val="22"/>
          <w:lang w:val="sr-Latn-CS"/>
        </w:rPr>
        <w:t>.</w:t>
      </w:r>
    </w:p>
    <w:p w:rsidR="00A76F64" w:rsidRDefault="00A76F64" w:rsidP="00A76F64">
      <w:pPr>
        <w:jc w:val="both"/>
        <w:rPr>
          <w:rFonts w:asciiTheme="minorHAnsi" w:hAnsiTheme="minorHAnsi"/>
          <w:sz w:val="22"/>
          <w:szCs w:val="22"/>
          <w:lang w:val="sr-Latn-CS"/>
        </w:rPr>
      </w:pPr>
      <w:r w:rsidRPr="006846E3">
        <w:rPr>
          <w:rFonts w:asciiTheme="minorHAnsi" w:hAnsiTheme="minorHAnsi"/>
          <w:sz w:val="22"/>
          <w:szCs w:val="22"/>
          <w:lang w:val="sr-Latn-CS"/>
        </w:rPr>
        <w:t>U ponudi</w:t>
      </w:r>
      <w:r w:rsidR="00824A4C">
        <w:rPr>
          <w:rFonts w:asciiTheme="minorHAnsi" w:hAnsiTheme="minorHAnsi"/>
          <w:sz w:val="22"/>
          <w:szCs w:val="22"/>
          <w:lang w:val="sr-Latn-CS"/>
        </w:rPr>
        <w:t>,</w:t>
      </w:r>
      <w:r w:rsidRPr="006846E3">
        <w:rPr>
          <w:rFonts w:asciiTheme="minorHAnsi" w:hAnsiTheme="minorHAnsi"/>
          <w:sz w:val="22"/>
          <w:szCs w:val="22"/>
          <w:lang w:val="sr-Latn-CS"/>
        </w:rPr>
        <w:t xml:space="preserve"> ponuđač je dužan da navede da li ponudu podnosi samostalno ili u </w:t>
      </w:r>
      <w:r w:rsidR="00CF19DD" w:rsidRPr="006846E3">
        <w:rPr>
          <w:rFonts w:asciiTheme="minorHAnsi" w:hAnsiTheme="minorHAnsi"/>
          <w:sz w:val="22"/>
          <w:szCs w:val="22"/>
          <w:lang w:val="sr-Latn-CS"/>
        </w:rPr>
        <w:t>g</w:t>
      </w:r>
      <w:r w:rsidR="000F1ED1">
        <w:rPr>
          <w:rFonts w:asciiTheme="minorHAnsi" w:hAnsiTheme="minorHAnsi"/>
          <w:sz w:val="22"/>
          <w:szCs w:val="22"/>
          <w:lang w:val="sr-Latn-CS"/>
        </w:rPr>
        <w:t>r</w:t>
      </w:r>
      <w:r w:rsidRPr="006846E3">
        <w:rPr>
          <w:rFonts w:asciiTheme="minorHAnsi" w:hAnsiTheme="minorHAnsi"/>
          <w:sz w:val="22"/>
          <w:szCs w:val="22"/>
          <w:lang w:val="sr-Latn-CS"/>
        </w:rPr>
        <w:t>upi ponuđača(zajednička ponuda) ili sa podizvođačima (da obavezno navede nazive podizvođača i učesnika u zajedničkoj ponudi) u skladu sa članom 80. i 81. ZJN.</w:t>
      </w:r>
    </w:p>
    <w:p w:rsidR="00A76F64" w:rsidRPr="006846E3" w:rsidRDefault="00A76F64" w:rsidP="00A76F64">
      <w:pPr>
        <w:spacing w:before="120" w:after="120"/>
        <w:jc w:val="both"/>
        <w:rPr>
          <w:rFonts w:asciiTheme="minorHAnsi" w:hAnsiTheme="minorHAnsi"/>
          <w:b/>
          <w:sz w:val="22"/>
          <w:szCs w:val="22"/>
          <w:lang w:val="sr-Latn-CS"/>
        </w:rPr>
      </w:pPr>
      <w:r w:rsidRPr="006846E3">
        <w:rPr>
          <w:rFonts w:asciiTheme="minorHAnsi" w:hAnsiTheme="minorHAnsi"/>
          <w:b/>
          <w:sz w:val="22"/>
          <w:szCs w:val="22"/>
          <w:lang w:val="sr-Latn-CS"/>
        </w:rPr>
        <w:t xml:space="preserve">12.  </w:t>
      </w:r>
      <w:r w:rsidRPr="006846E3">
        <w:rPr>
          <w:rFonts w:asciiTheme="minorHAnsi" w:hAnsiTheme="minorHAnsi"/>
          <w:b/>
          <w:sz w:val="22"/>
          <w:szCs w:val="22"/>
          <w:lang w:val="sr-Latn-CS"/>
        </w:rPr>
        <w:tab/>
        <w:t>CENE I VALUTA</w:t>
      </w:r>
    </w:p>
    <w:p w:rsidR="00A76F64" w:rsidRPr="006846E3" w:rsidRDefault="00A76F64" w:rsidP="00633230">
      <w:pPr>
        <w:numPr>
          <w:ilvl w:val="1"/>
          <w:numId w:val="6"/>
        </w:numPr>
        <w:ind w:left="482" w:hanging="482"/>
        <w:jc w:val="both"/>
        <w:rPr>
          <w:rFonts w:asciiTheme="minorHAnsi" w:hAnsiTheme="minorHAnsi"/>
          <w:noProof/>
          <w:sz w:val="22"/>
          <w:szCs w:val="22"/>
          <w:lang w:val="sr-Latn-CS"/>
        </w:rPr>
      </w:pPr>
      <w:r w:rsidRPr="006846E3">
        <w:rPr>
          <w:rFonts w:asciiTheme="minorHAnsi" w:hAnsiTheme="minorHAnsi"/>
          <w:sz w:val="22"/>
          <w:szCs w:val="22"/>
          <w:lang w:val="sr-Latn-CS"/>
        </w:rPr>
        <w:t xml:space="preserve">Cene u ponudi </w:t>
      </w:r>
      <w:r w:rsidRPr="006846E3">
        <w:rPr>
          <w:rFonts w:asciiTheme="minorHAnsi" w:hAnsiTheme="minorHAnsi"/>
          <w:sz w:val="22"/>
          <w:szCs w:val="22"/>
          <w:u w:val="single"/>
          <w:lang w:val="sr-Latn-CS"/>
        </w:rPr>
        <w:t>moraju</w:t>
      </w:r>
      <w:r w:rsidRPr="006846E3">
        <w:rPr>
          <w:rFonts w:asciiTheme="minorHAnsi" w:hAnsiTheme="minorHAnsi"/>
          <w:sz w:val="22"/>
          <w:szCs w:val="22"/>
          <w:lang w:val="sr-Latn-CS"/>
        </w:rPr>
        <w:t xml:space="preserve"> biti iskazane </w:t>
      </w:r>
      <w:r w:rsidRPr="006846E3">
        <w:rPr>
          <w:rFonts w:asciiTheme="minorHAnsi" w:hAnsiTheme="minorHAnsi"/>
          <w:sz w:val="22"/>
          <w:szCs w:val="22"/>
          <w:u w:val="single"/>
          <w:lang w:val="sr-Latn-CS"/>
        </w:rPr>
        <w:t>u dinarima</w:t>
      </w:r>
      <w:r w:rsidRPr="006846E3">
        <w:rPr>
          <w:rFonts w:asciiTheme="minorHAnsi" w:hAnsiTheme="minorHAnsi"/>
          <w:sz w:val="22"/>
          <w:szCs w:val="22"/>
          <w:lang w:val="sr-Latn-CS"/>
        </w:rPr>
        <w:t xml:space="preserve">, bez uračunatog PDV sa svim ukalkulisanim troškovima, </w:t>
      </w:r>
      <w:r w:rsidRPr="006846E3">
        <w:rPr>
          <w:rFonts w:asciiTheme="minorHAnsi" w:hAnsiTheme="minorHAnsi"/>
          <w:sz w:val="22"/>
          <w:szCs w:val="22"/>
          <w:u w:val="single"/>
          <w:lang w:val="sr-Latn-CS"/>
        </w:rPr>
        <w:t>po jedinici mere</w:t>
      </w:r>
    </w:p>
    <w:p w:rsidR="00A76F64" w:rsidRDefault="00A76F64" w:rsidP="00633230">
      <w:pPr>
        <w:numPr>
          <w:ilvl w:val="1"/>
          <w:numId w:val="6"/>
        </w:numPr>
        <w:ind w:left="482" w:hanging="482"/>
        <w:rPr>
          <w:rFonts w:asciiTheme="minorHAnsi" w:hAnsiTheme="minorHAnsi"/>
          <w:sz w:val="22"/>
          <w:szCs w:val="22"/>
          <w:lang w:val="sr-Latn-CS"/>
        </w:rPr>
      </w:pPr>
      <w:r w:rsidRPr="006846E3">
        <w:rPr>
          <w:rFonts w:asciiTheme="minorHAnsi" w:hAnsiTheme="minorHAnsi"/>
          <w:sz w:val="22"/>
          <w:szCs w:val="22"/>
          <w:lang w:val="sr-Latn-CS"/>
        </w:rPr>
        <w:t xml:space="preserve">Ako je u ponudi iskazana </w:t>
      </w:r>
      <w:r w:rsidRPr="006846E3">
        <w:rPr>
          <w:rFonts w:asciiTheme="minorHAnsi" w:hAnsiTheme="minorHAnsi"/>
          <w:sz w:val="22"/>
          <w:szCs w:val="22"/>
          <w:u w:val="single"/>
          <w:lang w:val="sr-Latn-CS"/>
        </w:rPr>
        <w:t>neuobičajeno niska cena</w:t>
      </w:r>
      <w:r w:rsidRPr="006846E3">
        <w:rPr>
          <w:rFonts w:asciiTheme="minorHAnsi" w:hAnsiTheme="minorHAnsi"/>
          <w:sz w:val="22"/>
          <w:szCs w:val="22"/>
          <w:lang w:val="sr-Latn-CS"/>
        </w:rPr>
        <w:t>, naručilac će  postupiti u skladu sa članom  92. Zakona o javnim nabavkama.</w:t>
      </w:r>
    </w:p>
    <w:p w:rsidR="00A76F64" w:rsidRPr="006846E3" w:rsidRDefault="00A76F64" w:rsidP="00633230">
      <w:pPr>
        <w:numPr>
          <w:ilvl w:val="0"/>
          <w:numId w:val="6"/>
        </w:numPr>
        <w:spacing w:before="120" w:after="120"/>
        <w:ind w:left="0" w:firstLine="0"/>
        <w:jc w:val="both"/>
        <w:rPr>
          <w:rFonts w:asciiTheme="minorHAnsi" w:hAnsiTheme="minorHAnsi"/>
          <w:b/>
          <w:sz w:val="22"/>
          <w:szCs w:val="22"/>
          <w:lang w:val="sr-Latn-CS"/>
        </w:rPr>
      </w:pPr>
      <w:r w:rsidRPr="006846E3">
        <w:rPr>
          <w:rFonts w:asciiTheme="minorHAnsi" w:hAnsiTheme="minorHAnsi"/>
          <w:b/>
          <w:sz w:val="22"/>
          <w:szCs w:val="22"/>
          <w:lang w:val="sr-Latn-CS"/>
        </w:rPr>
        <w:t xml:space="preserve"> </w:t>
      </w:r>
      <w:r w:rsidRPr="006846E3">
        <w:rPr>
          <w:rFonts w:asciiTheme="minorHAnsi" w:hAnsiTheme="minorHAnsi"/>
          <w:b/>
          <w:sz w:val="22"/>
          <w:szCs w:val="22"/>
          <w:lang w:val="sr-Latn-CS"/>
        </w:rPr>
        <w:tab/>
        <w:t>NAČIN OZNAČAVANJA POVERLJIVIH PODATAKA</w:t>
      </w:r>
    </w:p>
    <w:p w:rsidR="00A76F64" w:rsidRDefault="00A76F64" w:rsidP="00633230">
      <w:pPr>
        <w:numPr>
          <w:ilvl w:val="1"/>
          <w:numId w:val="6"/>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PONUĐAČ koji u ponudi bude dostavio podatke koje smatra poverljivim</w:t>
      </w:r>
      <w:r w:rsidRPr="006846E3">
        <w:rPr>
          <w:rFonts w:asciiTheme="minorHAnsi" w:hAnsiTheme="minorHAnsi"/>
          <w:noProof/>
          <w:sz w:val="22"/>
          <w:szCs w:val="22"/>
          <w:lang w:val="sr-Latn-CS"/>
        </w:rPr>
        <w:t xml:space="preserve"> i koji ne smeju da budu dati na uvid drugim Ponuđačima, dužan je da na prvoj strani dokumenta u gornjem desnom uglu krupnim slovima napiše ‘</w:t>
      </w:r>
      <w:r w:rsidRPr="006846E3">
        <w:rPr>
          <w:rFonts w:asciiTheme="minorHAnsi" w:hAnsiTheme="minorHAnsi"/>
          <w:b/>
          <w:noProof/>
          <w:sz w:val="22"/>
          <w:szCs w:val="22"/>
          <w:lang w:val="sr-Latn-CS"/>
        </w:rPr>
        <w:t>POVERLJIVO</w:t>
      </w:r>
      <w:r w:rsidRPr="006846E3">
        <w:rPr>
          <w:rFonts w:asciiTheme="minorHAnsi" w:hAnsiTheme="minorHAnsi"/>
          <w:noProof/>
          <w:sz w:val="22"/>
          <w:szCs w:val="22"/>
          <w:lang w:val="sr-Latn-CS"/>
        </w:rPr>
        <w:t xml:space="preserve">’, overi pečatom i potpisom odgovornog lica. Ukoliko Ponuđači ne postupe po ovom uputstvu podaci se neće smatrati poverljivim. PONUĐAČ JE DUŽAN DA SE POZOVE NA PRAVNI PROPIS PO OSNOVU KOGA IMA PRAVO DA ODREĐENI DOKUMENT PROGLAŠAVA POVERLJIVIM. </w:t>
      </w:r>
    </w:p>
    <w:p w:rsidR="00A76F64" w:rsidRPr="009D68C9" w:rsidRDefault="00B006D2" w:rsidP="00633230">
      <w:pPr>
        <w:numPr>
          <w:ilvl w:val="0"/>
          <w:numId w:val="6"/>
        </w:numPr>
        <w:spacing w:before="120" w:after="120"/>
        <w:ind w:left="0" w:firstLine="0"/>
        <w:jc w:val="both"/>
        <w:rPr>
          <w:rFonts w:asciiTheme="minorHAnsi" w:hAnsiTheme="minorHAnsi"/>
          <w:b/>
          <w:sz w:val="22"/>
          <w:szCs w:val="22"/>
          <w:lang w:val="sr-Latn-CS"/>
        </w:rPr>
      </w:pPr>
      <w:r>
        <w:rPr>
          <w:rFonts w:asciiTheme="minorHAnsi" w:hAnsiTheme="minorHAnsi"/>
          <w:b/>
          <w:sz w:val="22"/>
          <w:szCs w:val="22"/>
          <w:lang w:val="sr-Latn-CS"/>
        </w:rPr>
        <w:t xml:space="preserve">  </w:t>
      </w:r>
      <w:r w:rsidR="00A76F64" w:rsidRPr="006846E3">
        <w:rPr>
          <w:rFonts w:asciiTheme="minorHAnsi" w:hAnsiTheme="minorHAnsi"/>
          <w:b/>
          <w:sz w:val="22"/>
          <w:szCs w:val="22"/>
          <w:lang w:val="sr-Latn-CS"/>
        </w:rPr>
        <w:t xml:space="preserve"> </w:t>
      </w:r>
      <w:r w:rsidR="00A76F64" w:rsidRPr="009D68C9">
        <w:rPr>
          <w:rFonts w:asciiTheme="minorHAnsi" w:hAnsiTheme="minorHAnsi"/>
          <w:b/>
          <w:sz w:val="22"/>
          <w:szCs w:val="22"/>
          <w:lang w:val="sr-Latn-CS"/>
        </w:rPr>
        <w:t>DOSTAVLJANJE PONUDE</w:t>
      </w:r>
    </w:p>
    <w:p w:rsidR="00A76F64" w:rsidRPr="009D68C9" w:rsidRDefault="00A76F64" w:rsidP="00633230">
      <w:pPr>
        <w:numPr>
          <w:ilvl w:val="1"/>
          <w:numId w:val="6"/>
        </w:numPr>
        <w:spacing w:before="120" w:after="120"/>
        <w:ind w:left="0" w:firstLine="0"/>
        <w:jc w:val="both"/>
        <w:rPr>
          <w:rFonts w:asciiTheme="minorHAnsi" w:hAnsiTheme="minorHAnsi"/>
          <w:b/>
          <w:sz w:val="22"/>
          <w:szCs w:val="22"/>
          <w:u w:val="single"/>
          <w:lang w:val="sr-Latn-CS"/>
        </w:rPr>
      </w:pPr>
      <w:r w:rsidRPr="009D68C9">
        <w:rPr>
          <w:rFonts w:asciiTheme="minorHAnsi" w:hAnsiTheme="minorHAnsi"/>
          <w:b/>
          <w:sz w:val="22"/>
          <w:szCs w:val="22"/>
          <w:u w:val="single"/>
          <w:lang w:val="sr-Latn-CS"/>
        </w:rPr>
        <w:t xml:space="preserve">Rok za dostavljanje ponuda je </w:t>
      </w:r>
      <w:r w:rsidR="00625B66">
        <w:rPr>
          <w:rFonts w:asciiTheme="minorHAnsi" w:hAnsiTheme="minorHAnsi"/>
          <w:b/>
          <w:sz w:val="22"/>
          <w:szCs w:val="22"/>
          <w:u w:val="single"/>
          <w:lang w:val="sr-Latn-CS"/>
        </w:rPr>
        <w:t>10.05.2017.</w:t>
      </w:r>
      <w:r w:rsidRPr="009D68C9">
        <w:rPr>
          <w:rFonts w:asciiTheme="minorHAnsi" w:hAnsiTheme="minorHAnsi"/>
          <w:b/>
          <w:sz w:val="22"/>
          <w:szCs w:val="22"/>
          <w:u w:val="single"/>
          <w:lang w:val="sr-Latn-CS"/>
        </w:rPr>
        <w:t>godine do 11.00 časova</w:t>
      </w:r>
    </w:p>
    <w:p w:rsidR="00A76F64" w:rsidRPr="006846E3" w:rsidRDefault="00A76F64" w:rsidP="00633230">
      <w:pPr>
        <w:numPr>
          <w:ilvl w:val="1"/>
          <w:numId w:val="6"/>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Ponuđač dostavlja ponudu u zapečaćenoj koverti tako da se pri otvaranju može proveriti da li je zatvorena onako kako je predata. Ako koverta nije zapečaćena i označena na način opisan ovim Uputstvom NARUČILAC ne preuzima nikakvu odgovornost ukoliko ponuda ne stigne na adresu naručioca ili se otvori pre vremena.</w:t>
      </w:r>
    </w:p>
    <w:p w:rsidR="00A76F64" w:rsidRPr="006846E3" w:rsidRDefault="00A76F64" w:rsidP="00633230">
      <w:pPr>
        <w:numPr>
          <w:ilvl w:val="1"/>
          <w:numId w:val="6"/>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Na pole</w:t>
      </w:r>
      <w:r w:rsidR="007F2337">
        <w:rPr>
          <w:rFonts w:asciiTheme="minorHAnsi" w:hAnsiTheme="minorHAnsi"/>
          <w:sz w:val="22"/>
          <w:szCs w:val="22"/>
          <w:lang w:val="sr-Latn-CS"/>
        </w:rPr>
        <w:t>đ</w:t>
      </w:r>
      <w:r w:rsidRPr="006846E3">
        <w:rPr>
          <w:rFonts w:asciiTheme="minorHAnsi" w:hAnsiTheme="minorHAnsi"/>
          <w:sz w:val="22"/>
          <w:szCs w:val="22"/>
          <w:lang w:val="sr-Latn-CS"/>
        </w:rPr>
        <w:t>ini koverte treba obavezno navesti naziv i adresu ponuđača što omogućava da ponuda bude vraćena neotvorena, u slučaju da se proglasi neblagovremenom.</w:t>
      </w:r>
    </w:p>
    <w:p w:rsidR="00A76F64" w:rsidRPr="006846E3" w:rsidRDefault="00A76F64" w:rsidP="00633230">
      <w:pPr>
        <w:numPr>
          <w:ilvl w:val="1"/>
          <w:numId w:val="6"/>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Ponuda se može dostaviti poštom ili lično na adresu:</w:t>
      </w:r>
    </w:p>
    <w:p w:rsidR="00A76F64" w:rsidRPr="006846E3" w:rsidRDefault="00A76F64" w:rsidP="00A76F64">
      <w:pPr>
        <w:tabs>
          <w:tab w:val="num" w:pos="0"/>
        </w:tabs>
        <w:jc w:val="both"/>
        <w:outlineLvl w:val="0"/>
        <w:rPr>
          <w:rFonts w:asciiTheme="minorHAnsi" w:hAnsiTheme="minorHAnsi"/>
          <w:sz w:val="22"/>
          <w:szCs w:val="22"/>
          <w:lang w:val="sr-Latn-CS"/>
        </w:rPr>
      </w:pPr>
      <w:r w:rsidRPr="006846E3">
        <w:rPr>
          <w:rFonts w:asciiTheme="minorHAnsi" w:hAnsiTheme="minorHAnsi"/>
          <w:sz w:val="22"/>
          <w:szCs w:val="22"/>
          <w:lang w:val="sr-Latn-CS"/>
        </w:rPr>
        <w:t>INSTITUT ZA ONKOLOGIJU I RADIOLOGIJU SRBIJE</w:t>
      </w:r>
    </w:p>
    <w:p w:rsidR="00A76F64" w:rsidRPr="006846E3" w:rsidRDefault="00A76F64" w:rsidP="00A76F64">
      <w:pPr>
        <w:tabs>
          <w:tab w:val="num" w:pos="0"/>
        </w:tabs>
        <w:jc w:val="both"/>
        <w:outlineLvl w:val="0"/>
        <w:rPr>
          <w:rFonts w:asciiTheme="minorHAnsi" w:hAnsiTheme="minorHAnsi"/>
          <w:sz w:val="22"/>
          <w:szCs w:val="22"/>
          <w:lang w:val="sr-Latn-CS"/>
        </w:rPr>
      </w:pPr>
      <w:r w:rsidRPr="006846E3">
        <w:rPr>
          <w:rFonts w:asciiTheme="minorHAnsi" w:hAnsiTheme="minorHAnsi"/>
          <w:sz w:val="22"/>
          <w:szCs w:val="22"/>
          <w:lang w:val="sr-Latn-CS"/>
        </w:rPr>
        <w:t xml:space="preserve">Pasterova 14, 11000 </w:t>
      </w:r>
      <w:r w:rsidR="007F2337">
        <w:rPr>
          <w:rFonts w:asciiTheme="minorHAnsi" w:hAnsiTheme="minorHAnsi"/>
          <w:sz w:val="22"/>
          <w:szCs w:val="22"/>
          <w:lang w:val="sr-Latn-CS"/>
        </w:rPr>
        <w:t>Beograd</w:t>
      </w:r>
    </w:p>
    <w:p w:rsidR="00A76F64" w:rsidRPr="006846E3" w:rsidRDefault="00A76F64" w:rsidP="00795BA3">
      <w:pPr>
        <w:jc w:val="both"/>
        <w:rPr>
          <w:rFonts w:asciiTheme="minorHAnsi" w:hAnsiTheme="minorHAnsi"/>
          <w:b/>
          <w:sz w:val="22"/>
          <w:szCs w:val="22"/>
          <w:lang w:val="sr-Latn-CS"/>
        </w:rPr>
      </w:pPr>
      <w:r w:rsidRPr="006846E3">
        <w:rPr>
          <w:rFonts w:asciiTheme="minorHAnsi" w:hAnsiTheme="minorHAnsi"/>
          <w:b/>
          <w:sz w:val="22"/>
          <w:szCs w:val="22"/>
          <w:lang w:val="sr-Latn-CS"/>
        </w:rPr>
        <w:t xml:space="preserve">Sa naznakom: - „NE OTVARATI- Ponuda za </w:t>
      </w:r>
      <w:r w:rsidRPr="006846E3">
        <w:rPr>
          <w:rFonts w:asciiTheme="minorHAnsi" w:hAnsiTheme="minorHAnsi"/>
          <w:b/>
          <w:sz w:val="22"/>
          <w:szCs w:val="22"/>
          <w:lang w:val="it-IT"/>
        </w:rPr>
        <w:t>nabavku</w:t>
      </w:r>
      <w:r w:rsidR="00795BA3">
        <w:rPr>
          <w:rFonts w:asciiTheme="minorHAnsi" w:hAnsiTheme="minorHAnsi"/>
          <w:b/>
          <w:sz w:val="22"/>
          <w:szCs w:val="22"/>
          <w:lang w:val="it-IT"/>
        </w:rPr>
        <w:t xml:space="preserve"> uslug</w:t>
      </w:r>
      <w:r w:rsidR="00625B66">
        <w:rPr>
          <w:rFonts w:asciiTheme="minorHAnsi" w:hAnsiTheme="minorHAnsi"/>
          <w:b/>
          <w:sz w:val="22"/>
          <w:szCs w:val="22"/>
        </w:rPr>
        <w:t>а</w:t>
      </w:r>
      <w:r w:rsidR="00795BA3">
        <w:rPr>
          <w:rFonts w:asciiTheme="minorHAnsi" w:hAnsiTheme="minorHAnsi"/>
          <w:b/>
          <w:sz w:val="22"/>
          <w:szCs w:val="22"/>
          <w:lang w:val="it-IT"/>
        </w:rPr>
        <w:t xml:space="preserve"> održavanja </w:t>
      </w:r>
      <w:r w:rsidR="00AA6055">
        <w:rPr>
          <w:rFonts w:asciiTheme="minorHAnsi" w:hAnsiTheme="minorHAnsi"/>
          <w:b/>
          <w:sz w:val="22"/>
          <w:szCs w:val="22"/>
          <w:lang w:val="it-IT"/>
        </w:rPr>
        <w:t>higijene, JN br.</w:t>
      </w:r>
      <w:r w:rsidR="00B1302A">
        <w:rPr>
          <w:rFonts w:asciiTheme="minorHAnsi" w:hAnsiTheme="minorHAnsi"/>
          <w:b/>
          <w:sz w:val="22"/>
          <w:szCs w:val="22"/>
        </w:rPr>
        <w:t xml:space="preserve"> 45</w:t>
      </w:r>
      <w:r w:rsidR="00AA6055">
        <w:rPr>
          <w:rFonts w:asciiTheme="minorHAnsi" w:hAnsiTheme="minorHAnsi"/>
          <w:b/>
          <w:sz w:val="22"/>
          <w:szCs w:val="22"/>
          <w:lang w:val="it-IT"/>
        </w:rPr>
        <w:t>/201</w:t>
      </w:r>
      <w:r w:rsidR="00B1302A">
        <w:rPr>
          <w:rFonts w:asciiTheme="minorHAnsi" w:hAnsiTheme="minorHAnsi"/>
          <w:b/>
          <w:sz w:val="22"/>
          <w:szCs w:val="22"/>
        </w:rPr>
        <w:t>7</w:t>
      </w:r>
      <w:r w:rsidR="00625B66">
        <w:rPr>
          <w:rFonts w:asciiTheme="minorHAnsi" w:hAnsiTheme="minorHAnsi"/>
          <w:b/>
          <w:sz w:val="22"/>
          <w:szCs w:val="22"/>
        </w:rPr>
        <w:t>“</w:t>
      </w:r>
      <w:r w:rsidRPr="006846E3">
        <w:rPr>
          <w:rFonts w:asciiTheme="minorHAnsi" w:hAnsiTheme="minorHAnsi"/>
          <w:b/>
          <w:sz w:val="22"/>
          <w:szCs w:val="22"/>
          <w:lang w:val="sr-Latn-CS"/>
        </w:rPr>
        <w:t xml:space="preserve"> </w:t>
      </w:r>
    </w:p>
    <w:p w:rsidR="007F4A0D" w:rsidRPr="006846E3" w:rsidRDefault="007F4A0D" w:rsidP="00A76F64">
      <w:pPr>
        <w:rPr>
          <w:rFonts w:asciiTheme="minorHAnsi" w:hAnsiTheme="minorHAnsi"/>
          <w:b/>
          <w:sz w:val="22"/>
          <w:szCs w:val="22"/>
          <w:lang w:val="sr-Latn-CS"/>
        </w:rPr>
      </w:pPr>
    </w:p>
    <w:p w:rsidR="00A76F64" w:rsidRPr="006846E3" w:rsidRDefault="00A76F64" w:rsidP="00A76F64">
      <w:pPr>
        <w:rPr>
          <w:rFonts w:asciiTheme="minorHAnsi" w:hAnsiTheme="minorHAnsi"/>
          <w:b/>
          <w:sz w:val="22"/>
          <w:szCs w:val="22"/>
          <w:lang w:val="sr-Latn-CS"/>
        </w:rPr>
      </w:pPr>
      <w:r w:rsidRPr="006846E3">
        <w:rPr>
          <w:rFonts w:asciiTheme="minorHAnsi" w:hAnsiTheme="minorHAnsi"/>
          <w:b/>
          <w:sz w:val="22"/>
          <w:szCs w:val="22"/>
          <w:lang w:val="sr-Latn-CS"/>
        </w:rPr>
        <w:t>JAVNO OTVARANJE PONUDA</w:t>
      </w:r>
    </w:p>
    <w:p w:rsidR="000F7C30" w:rsidRPr="00C9318B" w:rsidRDefault="00A76F64" w:rsidP="000F7C30">
      <w:pPr>
        <w:numPr>
          <w:ilvl w:val="1"/>
          <w:numId w:val="6"/>
        </w:numPr>
        <w:ind w:left="0" w:firstLine="0"/>
        <w:rPr>
          <w:rFonts w:asciiTheme="minorHAnsi" w:hAnsiTheme="minorHAnsi"/>
          <w:sz w:val="22"/>
          <w:szCs w:val="22"/>
          <w:u w:val="single"/>
          <w:lang w:val="sr-Latn-CS"/>
        </w:rPr>
      </w:pPr>
      <w:r w:rsidRPr="00C9318B">
        <w:rPr>
          <w:rFonts w:asciiTheme="minorHAnsi" w:hAnsiTheme="minorHAnsi"/>
          <w:sz w:val="22"/>
          <w:szCs w:val="22"/>
          <w:lang w:val="sr-Latn-CS"/>
        </w:rPr>
        <w:tab/>
        <w:t>NARUČILAC će izvršiti JAVNO otvaranje ponuda</w:t>
      </w:r>
      <w:r w:rsidR="007753FA" w:rsidRPr="00C9318B">
        <w:rPr>
          <w:rFonts w:asciiTheme="minorHAnsi" w:hAnsiTheme="minorHAnsi"/>
          <w:sz w:val="22"/>
          <w:szCs w:val="22"/>
          <w:lang w:val="sr-Latn-CS"/>
        </w:rPr>
        <w:t xml:space="preserve">: </w:t>
      </w:r>
      <w:r w:rsidR="00625B66">
        <w:rPr>
          <w:rFonts w:asciiTheme="minorHAnsi" w:hAnsiTheme="minorHAnsi"/>
          <w:sz w:val="22"/>
          <w:szCs w:val="22"/>
          <w:lang w:val="sr-Latn-CS"/>
        </w:rPr>
        <w:t>10.05.2017.</w:t>
      </w:r>
      <w:r w:rsidR="00795BA3" w:rsidRPr="00C9318B">
        <w:rPr>
          <w:rFonts w:asciiTheme="minorHAnsi" w:hAnsiTheme="minorHAnsi"/>
          <w:sz w:val="22"/>
          <w:szCs w:val="22"/>
          <w:lang w:val="sr-Latn-CS"/>
        </w:rPr>
        <w:t xml:space="preserve"> </w:t>
      </w:r>
      <w:r w:rsidRPr="00C9318B">
        <w:rPr>
          <w:rFonts w:asciiTheme="minorHAnsi" w:hAnsiTheme="minorHAnsi"/>
          <w:sz w:val="22"/>
          <w:szCs w:val="22"/>
          <w:lang w:val="sr-Latn-CS"/>
        </w:rPr>
        <w:t>godine u 12.00 časova, u</w:t>
      </w:r>
      <w:r w:rsidRPr="00C9318B">
        <w:rPr>
          <w:rFonts w:asciiTheme="minorHAnsi" w:hAnsiTheme="minorHAnsi"/>
          <w:b/>
          <w:color w:val="FF0000"/>
          <w:sz w:val="22"/>
          <w:szCs w:val="22"/>
          <w:lang w:val="sr-Latn-CS"/>
        </w:rPr>
        <w:t xml:space="preserve"> </w:t>
      </w:r>
      <w:r w:rsidR="00AB7F4B" w:rsidRPr="00C9318B">
        <w:rPr>
          <w:rFonts w:asciiTheme="minorHAnsi" w:hAnsiTheme="minorHAnsi"/>
          <w:sz w:val="22"/>
          <w:szCs w:val="22"/>
          <w:lang w:val="sr-Latn-CS"/>
        </w:rPr>
        <w:t xml:space="preserve">prostorijama </w:t>
      </w:r>
      <w:r w:rsidRPr="00C9318B">
        <w:rPr>
          <w:rFonts w:asciiTheme="minorHAnsi" w:hAnsiTheme="minorHAnsi"/>
          <w:sz w:val="22"/>
          <w:szCs w:val="22"/>
          <w:lang w:val="sr-Latn-CS"/>
        </w:rPr>
        <w:t xml:space="preserve"> Instituta za onkologiju i radiologiju Srbije, Pasterova 14, 11000 </w:t>
      </w:r>
      <w:r w:rsidR="007F2337">
        <w:rPr>
          <w:rFonts w:asciiTheme="minorHAnsi" w:hAnsiTheme="minorHAnsi"/>
          <w:sz w:val="22"/>
          <w:szCs w:val="22"/>
          <w:lang w:val="sr-Latn-CS"/>
        </w:rPr>
        <w:t>Beograd</w:t>
      </w:r>
      <w:r w:rsidRPr="00C9318B">
        <w:rPr>
          <w:rFonts w:asciiTheme="minorHAnsi" w:hAnsiTheme="minorHAnsi"/>
          <w:sz w:val="22"/>
          <w:szCs w:val="22"/>
          <w:lang w:val="sr-Latn-CS"/>
        </w:rPr>
        <w:t xml:space="preserve">. </w:t>
      </w:r>
      <w:r w:rsidRPr="00C9318B">
        <w:rPr>
          <w:rFonts w:asciiTheme="minorHAnsi" w:hAnsiTheme="minorHAnsi" w:cstheme="minorHAnsi"/>
          <w:sz w:val="22"/>
          <w:szCs w:val="22"/>
          <w:lang w:val="sr-Latn-CS"/>
        </w:rPr>
        <w:t xml:space="preserve">Prilikom dolaska, </w:t>
      </w:r>
      <w:r w:rsidR="00824A4C" w:rsidRPr="00C9318B">
        <w:rPr>
          <w:rFonts w:asciiTheme="minorHAnsi" w:hAnsiTheme="minorHAnsi" w:cstheme="minorHAnsi"/>
          <w:sz w:val="22"/>
          <w:szCs w:val="22"/>
          <w:lang w:val="sr-Latn-CS"/>
        </w:rPr>
        <w:t>na</w:t>
      </w:r>
      <w:r w:rsidRPr="00C9318B">
        <w:rPr>
          <w:rFonts w:asciiTheme="minorHAnsi" w:hAnsiTheme="minorHAnsi" w:cstheme="minorHAnsi"/>
          <w:sz w:val="22"/>
          <w:szCs w:val="22"/>
          <w:lang w:val="sr-Latn-CS"/>
        </w:rPr>
        <w:t xml:space="preserve"> prisustvovanje postupku javnog otvaranja ponuda, predstavnik Ponuđača treba da se javi u </w:t>
      </w:r>
      <w:r w:rsidR="00C9318B" w:rsidRPr="00C9318B">
        <w:rPr>
          <w:rFonts w:asciiTheme="minorHAnsi" w:hAnsiTheme="minorHAnsi" w:cstheme="minorHAnsi"/>
          <w:b/>
          <w:sz w:val="22"/>
          <w:szCs w:val="22"/>
          <w:u w:val="single"/>
          <w:lang w:val="sr-Latn-CS"/>
        </w:rPr>
        <w:t>Odeljenje za javne nabavke</w:t>
      </w:r>
      <w:r w:rsidR="005064DE" w:rsidRPr="00C9318B">
        <w:rPr>
          <w:rFonts w:asciiTheme="minorHAnsi" w:hAnsiTheme="minorHAnsi" w:cstheme="minorHAnsi"/>
          <w:b/>
          <w:sz w:val="22"/>
          <w:szCs w:val="22"/>
          <w:u w:val="single"/>
          <w:lang w:val="sr-Latn-CS"/>
        </w:rPr>
        <w:t xml:space="preserve"> </w:t>
      </w:r>
      <w:r w:rsidRPr="00C9318B">
        <w:rPr>
          <w:rFonts w:asciiTheme="minorHAnsi" w:hAnsiTheme="minorHAnsi" w:cstheme="minorHAnsi"/>
          <w:b/>
          <w:sz w:val="22"/>
          <w:szCs w:val="22"/>
          <w:u w:val="single"/>
          <w:lang w:val="sr-Latn-CS"/>
        </w:rPr>
        <w:t>(prizemlje</w:t>
      </w:r>
      <w:r w:rsidRPr="00C9318B">
        <w:rPr>
          <w:rFonts w:asciiTheme="minorHAnsi" w:hAnsiTheme="minorHAnsi" w:cstheme="minorHAnsi"/>
          <w:sz w:val="22"/>
          <w:szCs w:val="22"/>
          <w:u w:val="single"/>
          <w:lang w:val="sr-Latn-CS"/>
        </w:rPr>
        <w:t xml:space="preserve"> </w:t>
      </w:r>
      <w:r w:rsidRPr="00C9318B">
        <w:rPr>
          <w:rFonts w:asciiTheme="minorHAnsi" w:hAnsiTheme="minorHAnsi" w:cstheme="minorHAnsi"/>
          <w:b/>
          <w:sz w:val="22"/>
          <w:szCs w:val="22"/>
          <w:u w:val="single"/>
          <w:lang w:val="sr-Latn-CS"/>
        </w:rPr>
        <w:t>Instituta</w:t>
      </w:r>
      <w:r w:rsidRPr="00C9318B">
        <w:rPr>
          <w:rFonts w:asciiTheme="minorHAnsi" w:hAnsiTheme="minorHAnsi" w:cstheme="minorHAnsi"/>
          <w:sz w:val="22"/>
          <w:szCs w:val="22"/>
          <w:u w:val="single"/>
          <w:lang w:val="sr-Latn-CS"/>
        </w:rPr>
        <w:t xml:space="preserve">,  </w:t>
      </w:r>
      <w:r w:rsidRPr="00C9318B">
        <w:rPr>
          <w:rFonts w:asciiTheme="minorHAnsi" w:hAnsiTheme="minorHAnsi" w:cstheme="minorHAnsi"/>
          <w:b/>
          <w:sz w:val="22"/>
          <w:szCs w:val="22"/>
          <w:u w:val="single"/>
          <w:lang w:val="sr-Latn-CS"/>
        </w:rPr>
        <w:t>soba br. 0</w:t>
      </w:r>
      <w:r w:rsidR="00C9318B" w:rsidRPr="00C9318B">
        <w:rPr>
          <w:rFonts w:asciiTheme="minorHAnsi" w:hAnsiTheme="minorHAnsi" w:cstheme="minorHAnsi"/>
          <w:b/>
          <w:sz w:val="22"/>
          <w:szCs w:val="22"/>
          <w:u w:val="single"/>
          <w:lang w:val="sr-Latn-CS"/>
        </w:rPr>
        <w:t>33</w:t>
      </w:r>
      <w:r w:rsidR="00437907" w:rsidRPr="00C9318B">
        <w:rPr>
          <w:rFonts w:asciiTheme="minorHAnsi" w:hAnsiTheme="minorHAnsi" w:cstheme="minorHAnsi"/>
          <w:b/>
          <w:sz w:val="22"/>
          <w:szCs w:val="22"/>
          <w:u w:val="single"/>
          <w:lang w:val="sr-Latn-CS"/>
        </w:rPr>
        <w:t>)</w:t>
      </w:r>
      <w:r w:rsidRPr="00C9318B">
        <w:rPr>
          <w:rFonts w:asciiTheme="minorHAnsi" w:hAnsiTheme="minorHAnsi" w:cstheme="minorHAnsi"/>
          <w:sz w:val="22"/>
          <w:szCs w:val="22"/>
          <w:lang w:val="sr-Latn-CS"/>
        </w:rPr>
        <w:t xml:space="preserve"> kako bi bio obavešten u kojoj prostoriji će biti održan postupak otvaranja ponuda.</w:t>
      </w:r>
      <w:r w:rsidR="00795BA3" w:rsidRPr="00C9318B">
        <w:rPr>
          <w:rFonts w:asciiTheme="minorHAnsi" w:hAnsiTheme="minorHAnsi" w:cstheme="minorHAnsi"/>
          <w:sz w:val="22"/>
          <w:szCs w:val="22"/>
          <w:lang w:val="sr-Latn-CS"/>
        </w:rPr>
        <w:t xml:space="preserve"> </w:t>
      </w:r>
      <w:r w:rsidRPr="00C9318B">
        <w:rPr>
          <w:rFonts w:asciiTheme="minorHAnsi" w:hAnsiTheme="minorHAnsi"/>
          <w:sz w:val="22"/>
          <w:szCs w:val="22"/>
          <w:lang w:val="sr-Latn-CS"/>
        </w:rPr>
        <w:t xml:space="preserve">Predstavnik ponuđača koji će prisustvovati javnom otvaranju ponuda mora podneti punomoćje za učešće u postupku otvaranja ponuda. </w:t>
      </w:r>
      <w:r w:rsidRPr="00C9318B">
        <w:rPr>
          <w:rFonts w:asciiTheme="minorHAnsi" w:hAnsiTheme="minorHAnsi"/>
          <w:sz w:val="22"/>
          <w:szCs w:val="22"/>
          <w:u w:val="single"/>
          <w:lang w:val="sr-Latn-CS"/>
        </w:rPr>
        <w:t>Punomoćje mora imati svoj</w:t>
      </w:r>
      <w:r w:rsidRPr="00C9318B">
        <w:rPr>
          <w:rFonts w:asciiTheme="minorHAnsi" w:hAnsiTheme="minorHAnsi"/>
          <w:sz w:val="22"/>
          <w:szCs w:val="22"/>
          <w:lang w:val="sr-Latn-CS"/>
        </w:rPr>
        <w:t xml:space="preserve"> </w:t>
      </w:r>
      <w:r w:rsidRPr="00C9318B">
        <w:rPr>
          <w:rFonts w:asciiTheme="minorHAnsi" w:hAnsiTheme="minorHAnsi"/>
          <w:sz w:val="22"/>
          <w:szCs w:val="22"/>
          <w:u w:val="single"/>
          <w:lang w:val="sr-Latn-CS"/>
        </w:rPr>
        <w:t>broj, datum izdavanja i mora biti potpisano i overeno</w:t>
      </w:r>
    </w:p>
    <w:p w:rsidR="00A76F64" w:rsidRDefault="00A76F64" w:rsidP="000F7C30">
      <w:pPr>
        <w:rPr>
          <w:rFonts w:asciiTheme="minorHAnsi" w:hAnsiTheme="minorHAnsi"/>
          <w:sz w:val="22"/>
          <w:szCs w:val="22"/>
          <w:lang w:val="sr-Latn-CS"/>
        </w:rPr>
      </w:pPr>
      <w:r w:rsidRPr="00824A4C">
        <w:rPr>
          <w:rFonts w:asciiTheme="minorHAnsi" w:hAnsiTheme="minorHAnsi"/>
          <w:sz w:val="22"/>
          <w:szCs w:val="22"/>
          <w:u w:val="single"/>
          <w:lang w:val="sr-Latn-CS"/>
        </w:rPr>
        <w:t xml:space="preserve">od strane ovlašćenog lica Ponuđača. </w:t>
      </w:r>
      <w:r w:rsidRPr="00824A4C">
        <w:rPr>
          <w:rFonts w:asciiTheme="minorHAnsi" w:hAnsiTheme="minorHAnsi"/>
          <w:sz w:val="22"/>
          <w:szCs w:val="22"/>
          <w:lang w:val="sr-Latn-CS"/>
        </w:rPr>
        <w:t>Otvaranju ponuda mogu prisustvovati i sva druga zainteresovana lica.</w:t>
      </w:r>
    </w:p>
    <w:p w:rsidR="00A76F64" w:rsidRPr="006846E3" w:rsidRDefault="00A76F64" w:rsidP="00633230">
      <w:pPr>
        <w:numPr>
          <w:ilvl w:val="1"/>
          <w:numId w:val="6"/>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Prisutni predstavnici ponuđača nakon okončanja postupka otvaranja ponuda, potpisuju Zapisnik o javnom otvaranju ponuda u kome se evidentira i njihovo prisustvo.</w:t>
      </w:r>
    </w:p>
    <w:p w:rsidR="00C9318B" w:rsidRPr="00B1302A" w:rsidRDefault="00A76F64" w:rsidP="00B1302A">
      <w:pPr>
        <w:numPr>
          <w:ilvl w:val="1"/>
          <w:numId w:val="6"/>
        </w:numPr>
        <w:spacing w:before="120" w:after="120"/>
        <w:ind w:left="0" w:firstLine="0"/>
        <w:jc w:val="both"/>
        <w:rPr>
          <w:rFonts w:asciiTheme="minorHAnsi" w:hAnsiTheme="minorHAnsi"/>
          <w:sz w:val="22"/>
          <w:szCs w:val="22"/>
          <w:lang w:val="sr-Latn-CS"/>
        </w:rPr>
      </w:pPr>
      <w:r w:rsidRPr="006846E3">
        <w:rPr>
          <w:rFonts w:asciiTheme="minorHAnsi" w:hAnsiTheme="minorHAnsi"/>
          <w:sz w:val="22"/>
          <w:szCs w:val="22"/>
          <w:lang w:val="sr-Latn-CS"/>
        </w:rPr>
        <w:t>Prilikom javnog otvaranja, Naručilac utvrđuje da li su sva tražena dokumenta iz člana 77. Zakona o javnim nabavkama  (iz priloga 4 konkursne dokumentacije) priložena uz ponudu.</w:t>
      </w:r>
    </w:p>
    <w:p w:rsidR="00A76F64" w:rsidRDefault="00A76F64" w:rsidP="00E43FCE">
      <w:pPr>
        <w:numPr>
          <w:ilvl w:val="0"/>
          <w:numId w:val="6"/>
        </w:numPr>
        <w:spacing w:before="120" w:after="120"/>
        <w:ind w:left="0" w:firstLine="0"/>
        <w:jc w:val="both"/>
        <w:rPr>
          <w:rFonts w:asciiTheme="minorHAnsi" w:hAnsiTheme="minorHAnsi"/>
          <w:b/>
          <w:sz w:val="22"/>
          <w:szCs w:val="22"/>
          <w:lang w:val="sr-Latn-CS"/>
        </w:rPr>
      </w:pPr>
      <w:r w:rsidRPr="006846E3">
        <w:rPr>
          <w:rFonts w:asciiTheme="minorHAnsi" w:hAnsiTheme="minorHAnsi"/>
          <w:b/>
          <w:sz w:val="22"/>
          <w:szCs w:val="22"/>
          <w:lang w:val="pl-PL"/>
        </w:rPr>
        <w:t xml:space="preserve">ZAHTEVI I </w:t>
      </w:r>
      <w:r w:rsidRPr="006846E3">
        <w:rPr>
          <w:rFonts w:asciiTheme="minorHAnsi" w:hAnsiTheme="minorHAnsi"/>
          <w:b/>
          <w:sz w:val="22"/>
          <w:szCs w:val="22"/>
          <w:lang w:val="sr-Latn-CS"/>
        </w:rPr>
        <w:t>KRITERIJUM ZA OCENJIVANJE PONUDA</w:t>
      </w:r>
    </w:p>
    <w:p w:rsidR="00A76F64" w:rsidRPr="006846E3" w:rsidRDefault="00A76F64" w:rsidP="00633230">
      <w:pPr>
        <w:pStyle w:val="BodyText"/>
        <w:numPr>
          <w:ilvl w:val="1"/>
          <w:numId w:val="6"/>
        </w:numPr>
        <w:spacing w:before="120" w:after="120"/>
        <w:ind w:left="0" w:firstLine="0"/>
        <w:jc w:val="both"/>
        <w:rPr>
          <w:rFonts w:asciiTheme="minorHAnsi" w:hAnsiTheme="minorHAnsi"/>
          <w:b w:val="0"/>
          <w:sz w:val="22"/>
          <w:szCs w:val="22"/>
        </w:rPr>
      </w:pPr>
      <w:r w:rsidRPr="006846E3">
        <w:rPr>
          <w:rFonts w:asciiTheme="minorHAnsi" w:hAnsiTheme="minorHAnsi"/>
          <w:b w:val="0"/>
          <w:sz w:val="22"/>
          <w:szCs w:val="22"/>
        </w:rPr>
        <w:t xml:space="preserve">Naručilac će u predmetnoj nabavci razmatrati </w:t>
      </w:r>
      <w:r w:rsidRPr="006846E3">
        <w:rPr>
          <w:rFonts w:asciiTheme="minorHAnsi" w:hAnsiTheme="minorHAnsi"/>
          <w:b w:val="0"/>
          <w:sz w:val="22"/>
          <w:szCs w:val="22"/>
          <w:u w:val="single"/>
        </w:rPr>
        <w:t>samo prihvatljive</w:t>
      </w:r>
      <w:r w:rsidRPr="006846E3">
        <w:rPr>
          <w:rFonts w:asciiTheme="minorHAnsi" w:hAnsiTheme="minorHAnsi"/>
          <w:b w:val="0"/>
          <w:sz w:val="22"/>
          <w:szCs w:val="22"/>
        </w:rPr>
        <w:t xml:space="preserve"> ponude – ponude koje su blagovremeno predate i koje u potpunosti ispunjavaju sve uslove iz člana 75</w:t>
      </w:r>
      <w:r w:rsidR="007753FA">
        <w:rPr>
          <w:rFonts w:asciiTheme="minorHAnsi" w:hAnsiTheme="minorHAnsi"/>
          <w:b w:val="0"/>
          <w:sz w:val="22"/>
          <w:szCs w:val="22"/>
        </w:rPr>
        <w:t>. i 76.</w:t>
      </w:r>
      <w:r w:rsidRPr="006846E3">
        <w:rPr>
          <w:rFonts w:asciiTheme="minorHAnsi" w:hAnsiTheme="minorHAnsi"/>
          <w:b w:val="0"/>
          <w:sz w:val="22"/>
          <w:szCs w:val="22"/>
        </w:rPr>
        <w:t xml:space="preserve"> Zakona o javnim nabavkama i zahteve iz konkursne dokumentacije. </w:t>
      </w:r>
      <w:r w:rsidRPr="006846E3">
        <w:rPr>
          <w:rFonts w:asciiTheme="minorHAnsi" w:hAnsiTheme="minorHAnsi"/>
          <w:b w:val="0"/>
          <w:noProof/>
          <w:sz w:val="22"/>
          <w:szCs w:val="22"/>
          <w:u w:val="single"/>
        </w:rPr>
        <w:t>Naručilac će odbiti sve neprihvatljive ponude.</w:t>
      </w:r>
    </w:p>
    <w:p w:rsidR="007F2337" w:rsidRDefault="007F2337" w:rsidP="00A76F64">
      <w:pPr>
        <w:spacing w:before="120" w:after="120"/>
        <w:jc w:val="both"/>
        <w:rPr>
          <w:rFonts w:asciiTheme="minorHAnsi" w:hAnsiTheme="minorHAnsi"/>
          <w:sz w:val="22"/>
          <w:szCs w:val="22"/>
          <w:lang w:val="sr-Latn-CS"/>
        </w:rPr>
      </w:pP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 xml:space="preserve">Pored obaveznih i dodatnih uslova za učešće, </w:t>
      </w:r>
      <w:r w:rsidRPr="006846E3">
        <w:rPr>
          <w:rFonts w:asciiTheme="minorHAnsi" w:hAnsiTheme="minorHAnsi"/>
          <w:b/>
          <w:sz w:val="22"/>
          <w:szCs w:val="22"/>
          <w:u w:val="single"/>
          <w:lang w:val="sr-Latn-CS"/>
        </w:rPr>
        <w:t>zahtevi konkursne dokumentacije</w:t>
      </w:r>
      <w:r w:rsidRPr="006846E3">
        <w:rPr>
          <w:rFonts w:asciiTheme="minorHAnsi" w:hAnsiTheme="minorHAnsi"/>
          <w:sz w:val="22"/>
          <w:szCs w:val="22"/>
          <w:lang w:val="sr-Latn-CS"/>
        </w:rPr>
        <w:t xml:space="preserve"> u konkretnom slučaju nabavke su: </w:t>
      </w: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b/>
          <w:sz w:val="22"/>
          <w:szCs w:val="22"/>
          <w:lang w:val="sr-Latn-CS"/>
        </w:rPr>
        <w:t>a) važnost ponude</w:t>
      </w:r>
      <w:r w:rsidRPr="006846E3">
        <w:rPr>
          <w:rFonts w:asciiTheme="minorHAnsi" w:hAnsiTheme="minorHAnsi"/>
          <w:sz w:val="22"/>
          <w:szCs w:val="22"/>
          <w:lang w:val="sr-Latn-CS"/>
        </w:rPr>
        <w:t xml:space="preserve"> </w:t>
      </w:r>
      <w:r w:rsidR="009D68C9">
        <w:rPr>
          <w:rFonts w:asciiTheme="minorHAnsi" w:hAnsiTheme="minorHAnsi"/>
          <w:sz w:val="22"/>
          <w:szCs w:val="22"/>
        </w:rPr>
        <w:t>iznosi</w:t>
      </w:r>
      <w:r w:rsidRPr="006846E3">
        <w:rPr>
          <w:rFonts w:asciiTheme="minorHAnsi" w:hAnsiTheme="minorHAnsi"/>
          <w:sz w:val="22"/>
          <w:szCs w:val="22"/>
          <w:lang w:val="sr-Latn-CS"/>
        </w:rPr>
        <w:t xml:space="preserve"> </w:t>
      </w:r>
      <w:r w:rsidRPr="006846E3">
        <w:rPr>
          <w:rFonts w:asciiTheme="minorHAnsi" w:hAnsiTheme="minorHAnsi"/>
          <w:sz w:val="22"/>
          <w:szCs w:val="22"/>
          <w:u w:val="single"/>
          <w:lang w:val="sr-Latn-CS"/>
        </w:rPr>
        <w:t>minimum 120 (stodvadeset) dana</w:t>
      </w:r>
      <w:r w:rsidRPr="006846E3">
        <w:rPr>
          <w:rFonts w:asciiTheme="minorHAnsi" w:hAnsiTheme="minorHAnsi"/>
          <w:sz w:val="22"/>
          <w:szCs w:val="22"/>
          <w:lang w:val="sr-Latn-CS"/>
        </w:rPr>
        <w:t xml:space="preserve"> od dana javnog otvaranja ponuda i ponuđač može podneti samo jednu ponudu sa dokazima o ispunjenosti zakonskih uslova i uslova iz konkursne dokumentacije; </w:t>
      </w: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b/>
          <w:sz w:val="22"/>
          <w:szCs w:val="22"/>
          <w:lang w:val="sr-Latn-CS"/>
        </w:rPr>
        <w:t xml:space="preserve">b) </w:t>
      </w:r>
      <w:r w:rsidRPr="006846E3">
        <w:rPr>
          <w:rFonts w:asciiTheme="minorHAnsi" w:hAnsiTheme="minorHAnsi"/>
          <w:sz w:val="22"/>
          <w:szCs w:val="22"/>
          <w:lang w:val="sr-Latn-CS"/>
        </w:rPr>
        <w:t xml:space="preserve">ponuđač je dužan da uz ponudu dostavi </w:t>
      </w:r>
      <w:r w:rsidR="007753FA" w:rsidRPr="007753FA">
        <w:rPr>
          <w:rFonts w:asciiTheme="minorHAnsi" w:hAnsiTheme="minorHAnsi"/>
          <w:b/>
          <w:sz w:val="22"/>
          <w:szCs w:val="22"/>
          <w:u w:val="single"/>
          <w:lang w:val="sr-Latn-CS"/>
        </w:rPr>
        <w:t xml:space="preserve">bankarsku garanciju za ozbiljnost </w:t>
      </w:r>
      <w:r w:rsidRPr="007753FA">
        <w:rPr>
          <w:rFonts w:asciiTheme="minorHAnsi" w:hAnsiTheme="minorHAnsi"/>
          <w:b/>
          <w:sz w:val="22"/>
          <w:szCs w:val="22"/>
          <w:u w:val="single"/>
          <w:lang w:val="sr-Latn-CS"/>
        </w:rPr>
        <w:t xml:space="preserve"> ponude i izjavu da će ukoliko ugovor bude zaključen sa istim dostaviti </w:t>
      </w:r>
      <w:r w:rsidR="007753FA" w:rsidRPr="007753FA">
        <w:rPr>
          <w:rFonts w:asciiTheme="minorHAnsi" w:hAnsiTheme="minorHAnsi"/>
          <w:b/>
          <w:sz w:val="22"/>
          <w:szCs w:val="22"/>
          <w:u w:val="single"/>
          <w:lang w:val="sr-Latn-CS"/>
        </w:rPr>
        <w:t xml:space="preserve">bankarsku garanciju </w:t>
      </w:r>
      <w:r w:rsidRPr="007753FA">
        <w:rPr>
          <w:rFonts w:asciiTheme="minorHAnsi" w:hAnsiTheme="minorHAnsi"/>
          <w:b/>
          <w:sz w:val="22"/>
          <w:szCs w:val="22"/>
          <w:u w:val="single"/>
          <w:lang w:val="sr-Latn-CS"/>
        </w:rPr>
        <w:t>za dobro izvršenje posla</w:t>
      </w:r>
      <w:r w:rsidRPr="006846E3">
        <w:rPr>
          <w:rFonts w:asciiTheme="minorHAnsi" w:hAnsiTheme="minorHAnsi"/>
          <w:sz w:val="22"/>
          <w:szCs w:val="22"/>
          <w:lang w:val="sr-Latn-CS"/>
        </w:rPr>
        <w:t xml:space="preserve"> da bi ponuda za naručioca bila prihvatljiva, u suprotnom naručilac će istu odbiti kao neprihvatljivu.</w:t>
      </w:r>
    </w:p>
    <w:p w:rsidR="00A76F64" w:rsidRPr="00C17E15" w:rsidRDefault="00A76F64" w:rsidP="00A76F64">
      <w:pPr>
        <w:spacing w:before="120" w:after="120"/>
        <w:ind w:right="408"/>
        <w:jc w:val="both"/>
        <w:rPr>
          <w:rFonts w:asciiTheme="minorHAnsi" w:hAnsiTheme="minorHAnsi"/>
          <w:b/>
          <w:sz w:val="22"/>
          <w:szCs w:val="22"/>
          <w:lang w:val="sr-Latn-CS"/>
        </w:rPr>
      </w:pPr>
      <w:r w:rsidRPr="00C17E15">
        <w:rPr>
          <w:rFonts w:asciiTheme="minorHAnsi" w:hAnsiTheme="minorHAnsi"/>
          <w:b/>
          <w:sz w:val="22"/>
          <w:szCs w:val="22"/>
          <w:lang w:val="sr-Latn-CS"/>
        </w:rPr>
        <w:t>Odluka o dodeli ugovora u predmetnoj javnoj nabavci dobara doneće se primenom kriterijuma NAJNIŽA PONUĐENA CENA po osnovu člana 85. stav 1. tačka 2. Zakona o javnim nabavkama.</w:t>
      </w:r>
    </w:p>
    <w:p w:rsidR="00AA6055" w:rsidRDefault="00C17E15" w:rsidP="00A359C9">
      <w:pPr>
        <w:jc w:val="both"/>
        <w:rPr>
          <w:b/>
          <w:bCs/>
          <w:sz w:val="22"/>
          <w:szCs w:val="22"/>
        </w:rPr>
      </w:pPr>
      <w:r w:rsidRPr="00C17E15">
        <w:rPr>
          <w:b/>
          <w:sz w:val="22"/>
          <w:szCs w:val="22"/>
          <w:u w:val="single"/>
          <w:lang w:val="sr-Latn-CS"/>
        </w:rPr>
        <w:t>Napomena:</w:t>
      </w:r>
      <w:r w:rsidRPr="00C17E15">
        <w:rPr>
          <w:b/>
          <w:sz w:val="22"/>
          <w:szCs w:val="22"/>
          <w:lang w:val="sr-Latn-CS"/>
        </w:rPr>
        <w:t xml:space="preserve"> ELEMENT KRITERIJUMA: </w:t>
      </w:r>
      <w:r w:rsidR="00A359C9" w:rsidRPr="00C17E15">
        <w:rPr>
          <w:b/>
          <w:bCs/>
          <w:sz w:val="22"/>
          <w:szCs w:val="22"/>
          <w:lang w:val="ru-RU"/>
        </w:rPr>
        <w:t>U slučaju da predmetnoj jav</w:t>
      </w:r>
      <w:r w:rsidR="00A359C9" w:rsidRPr="00C17E15">
        <w:rPr>
          <w:b/>
          <w:bCs/>
          <w:sz w:val="22"/>
          <w:szCs w:val="22"/>
          <w:lang w:val="sr-Cyrl-CS"/>
        </w:rPr>
        <w:t>n</w:t>
      </w:r>
      <w:r w:rsidR="00A359C9" w:rsidRPr="00C17E15">
        <w:rPr>
          <w:b/>
          <w:bCs/>
          <w:sz w:val="22"/>
          <w:szCs w:val="22"/>
          <w:lang w:val="ru-RU"/>
        </w:rPr>
        <w:t>oj nabavci postoje dv</w:t>
      </w:r>
      <w:r w:rsidR="000F7C30">
        <w:rPr>
          <w:b/>
          <w:bCs/>
          <w:sz w:val="22"/>
          <w:szCs w:val="22"/>
        </w:rPr>
        <w:t>a</w:t>
      </w:r>
      <w:r w:rsidR="00A359C9" w:rsidRPr="00C17E15">
        <w:rPr>
          <w:b/>
          <w:bCs/>
          <w:sz w:val="22"/>
          <w:szCs w:val="22"/>
          <w:lang w:val="ru-RU"/>
        </w:rPr>
        <w:t xml:space="preserve"> ili više ponu</w:t>
      </w:r>
      <w:r w:rsidR="00C94915">
        <w:rPr>
          <w:b/>
          <w:bCs/>
          <w:sz w:val="22"/>
          <w:szCs w:val="22"/>
        </w:rPr>
        <w:t>đača</w:t>
      </w:r>
      <w:r w:rsidR="00A359C9" w:rsidRPr="00C17E15">
        <w:rPr>
          <w:b/>
          <w:bCs/>
          <w:sz w:val="22"/>
          <w:szCs w:val="22"/>
          <w:lang w:val="ru-RU"/>
        </w:rPr>
        <w:t xml:space="preserve"> sa istom ponuđenom cenom kao najnižom cenom, naručilac će</w:t>
      </w:r>
      <w:r w:rsidR="007753FA">
        <w:rPr>
          <w:b/>
          <w:bCs/>
          <w:sz w:val="22"/>
          <w:szCs w:val="22"/>
        </w:rPr>
        <w:t xml:space="preserve"> ugovor dodeliti ponuđaču </w:t>
      </w:r>
      <w:r w:rsidR="00A359C9" w:rsidRPr="00C17E15">
        <w:rPr>
          <w:b/>
          <w:bCs/>
          <w:sz w:val="22"/>
          <w:szCs w:val="22"/>
          <w:lang w:val="ru-RU"/>
        </w:rPr>
        <w:t xml:space="preserve">po osnovu </w:t>
      </w:r>
      <w:r w:rsidR="007753FA">
        <w:rPr>
          <w:b/>
          <w:bCs/>
          <w:sz w:val="22"/>
          <w:szCs w:val="22"/>
        </w:rPr>
        <w:t>sistema žreba.</w:t>
      </w:r>
    </w:p>
    <w:p w:rsidR="00824A4C" w:rsidRPr="007753FA" w:rsidRDefault="00824A4C" w:rsidP="00A359C9">
      <w:pPr>
        <w:jc w:val="both"/>
        <w:rPr>
          <w:b/>
          <w:bCs/>
          <w:sz w:val="22"/>
          <w:szCs w:val="22"/>
        </w:rPr>
      </w:pPr>
    </w:p>
    <w:p w:rsidR="00A76F64" w:rsidRPr="006846E3" w:rsidRDefault="00A76F64" w:rsidP="00A359C9">
      <w:pPr>
        <w:jc w:val="both"/>
        <w:rPr>
          <w:rFonts w:asciiTheme="minorHAnsi" w:hAnsiTheme="minorHAnsi"/>
          <w:sz w:val="22"/>
          <w:szCs w:val="22"/>
          <w:lang w:val="sr-Latn-CS"/>
        </w:rPr>
      </w:pPr>
      <w:r w:rsidRPr="006846E3">
        <w:rPr>
          <w:rFonts w:asciiTheme="minorHAnsi" w:hAnsiTheme="minorHAnsi"/>
          <w:sz w:val="22"/>
          <w:szCs w:val="22"/>
          <w:lang w:val="sr-Latn-CS"/>
        </w:rPr>
        <w:t>15.</w:t>
      </w:r>
      <w:r w:rsidR="00642D75" w:rsidRPr="006846E3">
        <w:rPr>
          <w:rFonts w:asciiTheme="minorHAnsi" w:hAnsiTheme="minorHAnsi"/>
          <w:sz w:val="22"/>
          <w:szCs w:val="22"/>
          <w:lang w:val="sr-Latn-CS"/>
        </w:rPr>
        <w:t>2</w:t>
      </w:r>
      <w:r w:rsidRPr="006846E3">
        <w:rPr>
          <w:rFonts w:asciiTheme="minorHAnsi" w:hAnsiTheme="minorHAnsi"/>
          <w:sz w:val="22"/>
          <w:szCs w:val="22"/>
          <w:lang w:val="sr-Latn-CS"/>
        </w:rPr>
        <w:t>.</w:t>
      </w:r>
      <w:r w:rsidRPr="006846E3">
        <w:rPr>
          <w:rFonts w:asciiTheme="minorHAnsi" w:hAnsiTheme="minorHAnsi"/>
          <w:sz w:val="22"/>
          <w:szCs w:val="22"/>
          <w:lang w:val="sr-Latn-CS"/>
        </w:rPr>
        <w:tab/>
        <w:t xml:space="preserve"> Naručilac zadržava pravo da:</w:t>
      </w:r>
    </w:p>
    <w:p w:rsidR="00A76F64" w:rsidRPr="006846E3" w:rsidRDefault="00A76F64" w:rsidP="00633230">
      <w:pPr>
        <w:numPr>
          <w:ilvl w:val="0"/>
          <w:numId w:val="7"/>
        </w:numPr>
        <w:spacing w:before="120"/>
        <w:ind w:left="0" w:firstLine="0"/>
        <w:jc w:val="both"/>
        <w:rPr>
          <w:rFonts w:asciiTheme="minorHAnsi" w:hAnsiTheme="minorHAnsi"/>
          <w:sz w:val="22"/>
          <w:szCs w:val="22"/>
          <w:lang w:val="sr-Latn-CS"/>
        </w:rPr>
      </w:pPr>
      <w:r w:rsidRPr="006846E3">
        <w:rPr>
          <w:rFonts w:asciiTheme="minorHAnsi" w:hAnsiTheme="minorHAnsi"/>
          <w:sz w:val="22"/>
          <w:szCs w:val="22"/>
          <w:lang w:val="sr-Latn-CS"/>
        </w:rPr>
        <w:t>odustane od vršenja izbora ukoliko ustanovi da nijedna ponuda ne odgovara zahtevima iz konkursne dokumentacije;</w:t>
      </w:r>
    </w:p>
    <w:p w:rsidR="00A76F64" w:rsidRPr="006846E3" w:rsidRDefault="00A76F64" w:rsidP="00633230">
      <w:pPr>
        <w:numPr>
          <w:ilvl w:val="0"/>
          <w:numId w:val="7"/>
        </w:numPr>
        <w:spacing w:before="120"/>
        <w:ind w:left="0" w:firstLine="0"/>
        <w:jc w:val="both"/>
        <w:rPr>
          <w:rFonts w:asciiTheme="minorHAnsi" w:hAnsiTheme="minorHAnsi"/>
          <w:sz w:val="22"/>
          <w:szCs w:val="22"/>
          <w:lang w:val="sr-Latn-CS"/>
        </w:rPr>
      </w:pPr>
      <w:r w:rsidRPr="006846E3">
        <w:rPr>
          <w:rFonts w:asciiTheme="minorHAnsi" w:hAnsiTheme="minorHAnsi"/>
          <w:sz w:val="22"/>
          <w:szCs w:val="22"/>
          <w:lang w:val="sr-Latn-CS"/>
        </w:rPr>
        <w:t>odustane od izbora na osnovu odluke nadležnog organa;</w:t>
      </w:r>
    </w:p>
    <w:p w:rsidR="00A76F64" w:rsidRPr="006846E3" w:rsidRDefault="00A76F64" w:rsidP="00633230">
      <w:pPr>
        <w:numPr>
          <w:ilvl w:val="0"/>
          <w:numId w:val="7"/>
        </w:numPr>
        <w:spacing w:before="120"/>
        <w:ind w:left="0" w:firstLine="0"/>
        <w:jc w:val="both"/>
        <w:rPr>
          <w:rFonts w:asciiTheme="minorHAnsi" w:hAnsiTheme="minorHAnsi"/>
          <w:sz w:val="22"/>
          <w:szCs w:val="22"/>
          <w:lang w:val="sr-Latn-CS"/>
        </w:rPr>
      </w:pPr>
      <w:r w:rsidRPr="006846E3">
        <w:rPr>
          <w:rFonts w:asciiTheme="minorHAnsi" w:hAnsiTheme="minorHAnsi"/>
          <w:sz w:val="22"/>
          <w:szCs w:val="22"/>
          <w:lang w:val="sr-Latn-CS"/>
        </w:rPr>
        <w:t>odustane od izbora u slučaju prestanka potrebe za konkretnom nabavkom (npr.viša sila);</w:t>
      </w:r>
    </w:p>
    <w:p w:rsidR="00A76F64" w:rsidRPr="006846E3" w:rsidRDefault="00A76F64" w:rsidP="00633230">
      <w:pPr>
        <w:numPr>
          <w:ilvl w:val="0"/>
          <w:numId w:val="7"/>
        </w:numPr>
        <w:spacing w:before="120"/>
        <w:ind w:left="0" w:firstLine="0"/>
        <w:jc w:val="both"/>
        <w:rPr>
          <w:rFonts w:asciiTheme="minorHAnsi" w:hAnsiTheme="minorHAnsi"/>
          <w:sz w:val="22"/>
          <w:szCs w:val="22"/>
          <w:lang w:val="sr-Latn-CS"/>
        </w:rPr>
      </w:pPr>
      <w:r w:rsidRPr="006846E3">
        <w:rPr>
          <w:rFonts w:asciiTheme="minorHAnsi" w:hAnsiTheme="minorHAnsi"/>
          <w:sz w:val="22"/>
          <w:szCs w:val="22"/>
          <w:lang w:val="sr-Latn-CS"/>
        </w:rPr>
        <w:t>odustane od izbora ukoliko je predmet javne nabavke dobijen poklonom, donacijom;</w:t>
      </w:r>
    </w:p>
    <w:p w:rsidR="00A76F64" w:rsidRDefault="00A76F64" w:rsidP="00633230">
      <w:pPr>
        <w:numPr>
          <w:ilvl w:val="0"/>
          <w:numId w:val="7"/>
        </w:numPr>
        <w:spacing w:before="120"/>
        <w:ind w:left="0" w:firstLine="0"/>
        <w:jc w:val="both"/>
        <w:rPr>
          <w:rFonts w:asciiTheme="minorHAnsi" w:hAnsiTheme="minorHAnsi"/>
          <w:sz w:val="22"/>
          <w:szCs w:val="22"/>
          <w:lang w:val="sr-Latn-CS"/>
        </w:rPr>
      </w:pPr>
      <w:r w:rsidRPr="006846E3">
        <w:rPr>
          <w:rFonts w:asciiTheme="minorHAnsi" w:hAnsiTheme="minorHAnsi"/>
          <w:sz w:val="22"/>
          <w:szCs w:val="22"/>
          <w:lang w:val="sr-Latn-CS"/>
        </w:rPr>
        <w:t>odustane od izbora u slučaju da je ponuđena cena najpovoljnije ponude, veća od sredstava koje je naručilac opredelio za konkretnu javnu nabavku (neprihvatljiva ponuda).</w:t>
      </w:r>
    </w:p>
    <w:p w:rsidR="00A76F64" w:rsidRPr="006846E3" w:rsidRDefault="00A76F64" w:rsidP="000F7C30">
      <w:pPr>
        <w:tabs>
          <w:tab w:val="num" w:pos="720"/>
        </w:tabs>
        <w:spacing w:line="276" w:lineRule="auto"/>
        <w:jc w:val="both"/>
        <w:rPr>
          <w:rFonts w:asciiTheme="minorHAnsi" w:hAnsiTheme="minorHAnsi"/>
          <w:b/>
          <w:sz w:val="22"/>
          <w:szCs w:val="22"/>
          <w:lang w:val="sr-Latn-CS"/>
        </w:rPr>
      </w:pPr>
      <w:r w:rsidRPr="006846E3">
        <w:rPr>
          <w:rFonts w:asciiTheme="minorHAnsi" w:hAnsiTheme="minorHAnsi"/>
          <w:b/>
          <w:sz w:val="22"/>
          <w:szCs w:val="22"/>
          <w:lang w:val="sr-Latn-CS"/>
        </w:rPr>
        <w:t>ROK PLAĆANJA:</w:t>
      </w:r>
      <w:r w:rsidR="00311578" w:rsidRPr="006846E3">
        <w:rPr>
          <w:rFonts w:asciiTheme="minorHAnsi" w:hAnsiTheme="minorHAnsi"/>
          <w:sz w:val="22"/>
          <w:szCs w:val="22"/>
          <w:lang w:val="sr-Latn-CS"/>
        </w:rPr>
        <w:t xml:space="preserve"> </w:t>
      </w:r>
      <w:r w:rsidRPr="006846E3">
        <w:rPr>
          <w:rFonts w:asciiTheme="minorHAnsi" w:hAnsiTheme="minorHAnsi"/>
          <w:sz w:val="22"/>
          <w:szCs w:val="22"/>
          <w:lang w:val="sr-Latn-CS"/>
        </w:rPr>
        <w:t>60 dana od dana prijema fakture</w:t>
      </w:r>
      <w:r w:rsidR="00E43FCE">
        <w:rPr>
          <w:rFonts w:asciiTheme="minorHAnsi" w:hAnsiTheme="minorHAnsi"/>
          <w:sz w:val="22"/>
          <w:szCs w:val="22"/>
          <w:lang w:val="sr-Latn-CS"/>
        </w:rPr>
        <w:t xml:space="preserve"> za izvršene usluge</w:t>
      </w:r>
      <w:r w:rsidR="007753FA">
        <w:rPr>
          <w:rFonts w:asciiTheme="minorHAnsi" w:hAnsiTheme="minorHAnsi"/>
          <w:sz w:val="22"/>
          <w:szCs w:val="22"/>
          <w:lang w:val="sr-Latn-CS"/>
        </w:rPr>
        <w:t>.</w:t>
      </w:r>
    </w:p>
    <w:p w:rsidR="00642D75" w:rsidRPr="006846E3" w:rsidRDefault="00642D75" w:rsidP="000F7C30">
      <w:pPr>
        <w:spacing w:line="276" w:lineRule="auto"/>
        <w:outlineLvl w:val="0"/>
        <w:rPr>
          <w:rFonts w:asciiTheme="minorHAnsi" w:hAnsiTheme="minorHAnsi"/>
          <w:b/>
          <w:sz w:val="22"/>
          <w:szCs w:val="22"/>
        </w:rPr>
      </w:pPr>
      <w:r w:rsidRPr="006846E3">
        <w:rPr>
          <w:rFonts w:asciiTheme="minorHAnsi" w:hAnsiTheme="minorHAnsi"/>
          <w:b/>
          <w:sz w:val="22"/>
          <w:szCs w:val="22"/>
        </w:rPr>
        <w:t xml:space="preserve">MESTO </w:t>
      </w:r>
      <w:r w:rsidR="002C7A71">
        <w:rPr>
          <w:rFonts w:asciiTheme="minorHAnsi" w:hAnsiTheme="minorHAnsi"/>
          <w:b/>
          <w:sz w:val="22"/>
          <w:szCs w:val="22"/>
        </w:rPr>
        <w:t>IZVRŠENJA USLUGE</w:t>
      </w:r>
      <w:r w:rsidRPr="006846E3">
        <w:rPr>
          <w:rFonts w:asciiTheme="minorHAnsi" w:hAnsiTheme="minorHAnsi"/>
          <w:b/>
          <w:sz w:val="22"/>
          <w:szCs w:val="22"/>
        </w:rPr>
        <w:t>: IORS</w:t>
      </w:r>
    </w:p>
    <w:p w:rsidR="00A76F64" w:rsidRPr="006846E3" w:rsidRDefault="00A76F64" w:rsidP="000F7C30">
      <w:pPr>
        <w:spacing w:line="276" w:lineRule="auto"/>
        <w:jc w:val="both"/>
        <w:rPr>
          <w:rFonts w:asciiTheme="minorHAnsi" w:hAnsiTheme="minorHAnsi"/>
          <w:b/>
          <w:sz w:val="22"/>
          <w:szCs w:val="22"/>
          <w:lang w:val="it-IT"/>
        </w:rPr>
      </w:pPr>
      <w:r w:rsidRPr="006846E3">
        <w:rPr>
          <w:rFonts w:asciiTheme="minorHAnsi" w:hAnsiTheme="minorHAnsi"/>
          <w:b/>
          <w:sz w:val="22"/>
          <w:szCs w:val="22"/>
          <w:lang w:val="sr-Latn-CS"/>
        </w:rPr>
        <w:t>Ponude sa varijantama neće se razmatrati.</w:t>
      </w:r>
      <w:r w:rsidRPr="006846E3">
        <w:rPr>
          <w:rFonts w:asciiTheme="minorHAnsi" w:hAnsiTheme="minorHAnsi"/>
          <w:b/>
          <w:sz w:val="22"/>
          <w:szCs w:val="22"/>
          <w:lang w:val="sr-Cyrl-CS"/>
        </w:rPr>
        <w:t xml:space="preserve"> </w:t>
      </w:r>
      <w:r w:rsidRPr="006846E3">
        <w:rPr>
          <w:rFonts w:asciiTheme="minorHAnsi" w:hAnsiTheme="minorHAnsi"/>
          <w:sz w:val="22"/>
          <w:szCs w:val="22"/>
          <w:lang w:val="sr-Latn-CS"/>
        </w:rPr>
        <w:t>Ponuđač je obavezan da ponudi ISKLJUČIVO jednu cenu za ponuđeni stavku i ISKLJUČIVO jedan rok plaćanja</w:t>
      </w:r>
      <w:r w:rsidR="00CF6D51">
        <w:rPr>
          <w:rFonts w:asciiTheme="minorHAnsi" w:hAnsiTheme="minorHAnsi"/>
          <w:sz w:val="22"/>
          <w:szCs w:val="22"/>
          <w:lang w:val="sr-Latn-CS"/>
        </w:rPr>
        <w:t>.</w:t>
      </w:r>
      <w:r w:rsidRPr="006846E3">
        <w:rPr>
          <w:rFonts w:asciiTheme="minorHAnsi" w:hAnsiTheme="minorHAnsi"/>
          <w:b/>
          <w:sz w:val="22"/>
          <w:szCs w:val="22"/>
          <w:lang w:val="sr-Latn-CS"/>
        </w:rPr>
        <w:t xml:space="preserve"> SVE DRUGO SMATRAĆE SE VARIJANTAMA I PONUDA ĆE SE  ODBITI  KAO  NEPRIHVATLJIVA.</w:t>
      </w:r>
    </w:p>
    <w:p w:rsidR="00A76F64" w:rsidRDefault="00A76F64" w:rsidP="00A76F64">
      <w:pPr>
        <w:jc w:val="both"/>
        <w:rPr>
          <w:rFonts w:asciiTheme="minorHAnsi" w:hAnsiTheme="minorHAnsi"/>
          <w:sz w:val="22"/>
          <w:szCs w:val="22"/>
          <w:lang w:val="sr-Latn-CS"/>
        </w:rPr>
      </w:pPr>
      <w:r w:rsidRPr="006846E3">
        <w:rPr>
          <w:rFonts w:asciiTheme="minorHAnsi" w:hAnsiTheme="minorHAnsi"/>
          <w:sz w:val="22"/>
          <w:szCs w:val="22"/>
          <w:lang w:val="sr-Latn-CS"/>
        </w:rPr>
        <w:t>Ponuda ponuđača koja nije osigurana finansijskom garancijom biće odbijena od strane naručioca kao neprihvatljiva.</w:t>
      </w:r>
    </w:p>
    <w:p w:rsidR="00AA6055" w:rsidRPr="00E43FCE" w:rsidRDefault="00456152" w:rsidP="00456152">
      <w:pPr>
        <w:spacing w:before="120" w:after="120"/>
        <w:ind w:right="408"/>
        <w:rPr>
          <w:b/>
          <w:sz w:val="22"/>
          <w:szCs w:val="22"/>
          <w:lang w:val="sr-Latn-CS"/>
        </w:rPr>
      </w:pPr>
      <w:r w:rsidRPr="00E43FCE">
        <w:rPr>
          <w:b/>
          <w:sz w:val="22"/>
          <w:szCs w:val="22"/>
          <w:lang w:val="sr-Latn-CS"/>
        </w:rPr>
        <w:t xml:space="preserve">16. </w:t>
      </w:r>
      <w:r w:rsidR="00AA6055" w:rsidRPr="00E43FCE">
        <w:rPr>
          <w:b/>
          <w:sz w:val="22"/>
          <w:szCs w:val="22"/>
          <w:lang w:val="sr-Latn-CS"/>
        </w:rPr>
        <w:t>FINANSIJSKE GARANCIJE</w:t>
      </w:r>
    </w:p>
    <w:p w:rsidR="00AA6055" w:rsidRPr="00E43FCE" w:rsidRDefault="00AA6055" w:rsidP="00AA6055">
      <w:pPr>
        <w:spacing w:before="120" w:after="120"/>
        <w:ind w:left="720"/>
        <w:jc w:val="both"/>
        <w:rPr>
          <w:b/>
          <w:sz w:val="22"/>
          <w:szCs w:val="22"/>
          <w:lang w:val="sr-Latn-CS"/>
        </w:rPr>
      </w:pPr>
      <w:r w:rsidRPr="00E43FCE">
        <w:rPr>
          <w:b/>
          <w:sz w:val="22"/>
          <w:szCs w:val="22"/>
          <w:lang w:val="sr-Latn-CS"/>
        </w:rPr>
        <w:t>1.      PRILIKOM PREDAJE PONUDE</w:t>
      </w:r>
    </w:p>
    <w:p w:rsidR="00AA6055" w:rsidRPr="00E43FCE" w:rsidRDefault="00AA6055" w:rsidP="002F29B8">
      <w:pPr>
        <w:jc w:val="both"/>
        <w:rPr>
          <w:b/>
          <w:sz w:val="22"/>
          <w:szCs w:val="22"/>
          <w:lang w:val="sr-Latn-CS"/>
        </w:rPr>
      </w:pPr>
      <w:r w:rsidRPr="00E43FCE">
        <w:rPr>
          <w:sz w:val="22"/>
          <w:szCs w:val="22"/>
          <w:lang w:val="sr-Latn-CS"/>
        </w:rPr>
        <w:t xml:space="preserve">16.1. </w:t>
      </w:r>
      <w:r w:rsidRPr="00E43FCE">
        <w:rPr>
          <w:sz w:val="22"/>
          <w:szCs w:val="22"/>
          <w:lang w:val="sr-Latn-CS"/>
        </w:rPr>
        <w:tab/>
      </w:r>
      <w:r w:rsidRPr="00E43FCE">
        <w:rPr>
          <w:b/>
          <w:sz w:val="22"/>
          <w:szCs w:val="22"/>
          <w:lang w:val="sr-Latn-CS"/>
        </w:rPr>
        <w:t>Ponu</w:t>
      </w:r>
      <w:r w:rsidR="007F2337">
        <w:rPr>
          <w:b/>
          <w:sz w:val="22"/>
          <w:szCs w:val="22"/>
          <w:lang w:val="sr-Latn-CS"/>
        </w:rPr>
        <w:t>đ</w:t>
      </w:r>
      <w:r w:rsidRPr="00E43FCE">
        <w:rPr>
          <w:b/>
          <w:sz w:val="22"/>
          <w:szCs w:val="22"/>
          <w:lang w:val="sr-Latn-CS"/>
        </w:rPr>
        <w:t xml:space="preserve">ač koji nastupa samostalno,u grupi ponuđača ili sa podizvođačima,odnosno ovlašćeni član grupe ponuđača je u obavezi da </w:t>
      </w:r>
      <w:r w:rsidRPr="00E43FCE">
        <w:rPr>
          <w:b/>
          <w:sz w:val="22"/>
          <w:szCs w:val="22"/>
          <w:u w:val="single"/>
          <w:lang w:val="sr-Latn-CS"/>
        </w:rPr>
        <w:t>uz ponudu</w:t>
      </w:r>
      <w:r w:rsidR="002F29B8" w:rsidRPr="00E43FCE">
        <w:rPr>
          <w:b/>
          <w:sz w:val="22"/>
          <w:szCs w:val="22"/>
          <w:lang w:val="sr-Latn-CS"/>
        </w:rPr>
        <w:t xml:space="preserve"> dostavi  </w:t>
      </w:r>
    </w:p>
    <w:p w:rsidR="007F1075" w:rsidRPr="00E43FCE" w:rsidRDefault="007F1075" w:rsidP="00AA6055">
      <w:pPr>
        <w:ind w:firstLine="720"/>
        <w:rPr>
          <w:b/>
          <w:color w:val="FF0000"/>
          <w:sz w:val="22"/>
          <w:szCs w:val="22"/>
          <w:lang w:val="sr-Latn-CS"/>
        </w:rPr>
      </w:pPr>
    </w:p>
    <w:p w:rsidR="00AA6055" w:rsidRDefault="00AA6055" w:rsidP="00633230">
      <w:pPr>
        <w:pStyle w:val="ListParagraph"/>
        <w:numPr>
          <w:ilvl w:val="0"/>
          <w:numId w:val="16"/>
        </w:numPr>
        <w:jc w:val="both"/>
        <w:rPr>
          <w:b/>
          <w:lang w:val="sr-Latn-CS"/>
        </w:rPr>
      </w:pPr>
      <w:r w:rsidRPr="00E43FCE">
        <w:rPr>
          <w:b/>
          <w:u w:val="single"/>
          <w:lang w:val="sr-Latn-CS"/>
        </w:rPr>
        <w:t>BANKARSKU GARANCIJU ZA OZBILJNOST PONUDE</w:t>
      </w:r>
      <w:r w:rsidRPr="00E43FCE">
        <w:rPr>
          <w:b/>
          <w:lang w:val="sr-Latn-CS"/>
        </w:rPr>
        <w:t xml:space="preserve"> sa klauzulama bezuslovn</w:t>
      </w:r>
      <w:r w:rsidR="009D68C9">
        <w:rPr>
          <w:b/>
          <w:lang w:val="sr-Latn-CS"/>
        </w:rPr>
        <w:t>u</w:t>
      </w:r>
      <w:r w:rsidRPr="00E43FCE">
        <w:rPr>
          <w:b/>
          <w:lang w:val="sr-Latn-CS"/>
        </w:rPr>
        <w:t xml:space="preserve"> i plativ</w:t>
      </w:r>
      <w:r w:rsidR="009D68C9">
        <w:rPr>
          <w:b/>
          <w:lang w:val="sr-Latn-CS"/>
        </w:rPr>
        <w:t>u</w:t>
      </w:r>
      <w:r w:rsidRPr="00E43FCE">
        <w:rPr>
          <w:b/>
          <w:lang w:val="sr-Latn-CS"/>
        </w:rPr>
        <w:t xml:space="preserve"> na prvi poziv, u iznosu od 10% od vrednosti ponude bez PDV-a, sa rokom važenja najmanje onoliko dana koliko važi ponuda, s tim da ne može biti kraći od 120 dana od dana otvaranja ponuda.</w:t>
      </w:r>
    </w:p>
    <w:p w:rsidR="00AA6055" w:rsidRPr="00824A4C" w:rsidRDefault="000F7C30" w:rsidP="00AA6055">
      <w:pPr>
        <w:overflowPunct w:val="0"/>
        <w:autoSpaceDE w:val="0"/>
        <w:autoSpaceDN w:val="0"/>
        <w:adjustRightInd w:val="0"/>
        <w:jc w:val="both"/>
        <w:rPr>
          <w:sz w:val="22"/>
          <w:szCs w:val="22"/>
          <w:lang w:val="sr-Latn-CS"/>
        </w:rPr>
      </w:pPr>
      <w:r>
        <w:rPr>
          <w:sz w:val="22"/>
          <w:szCs w:val="22"/>
          <w:lang w:val="sr-Latn-CS"/>
        </w:rPr>
        <w:t>N</w:t>
      </w:r>
      <w:r w:rsidR="00AA6055" w:rsidRPr="00824A4C">
        <w:rPr>
          <w:sz w:val="22"/>
          <w:szCs w:val="22"/>
          <w:lang w:val="sr-Latn-CS"/>
        </w:rPr>
        <w:t xml:space="preserve">aručilac će unovčiti bankarsku garanciju datu uz ponudu ukoliko: </w:t>
      </w:r>
    </w:p>
    <w:p w:rsidR="00AA6055" w:rsidRPr="00824A4C" w:rsidRDefault="00AA6055" w:rsidP="00AA6055">
      <w:pPr>
        <w:overflowPunct w:val="0"/>
        <w:autoSpaceDE w:val="0"/>
        <w:autoSpaceDN w:val="0"/>
        <w:adjustRightInd w:val="0"/>
        <w:ind w:left="720"/>
        <w:jc w:val="both"/>
        <w:rPr>
          <w:sz w:val="22"/>
          <w:szCs w:val="22"/>
          <w:lang w:val="sr-Latn-CS"/>
        </w:rPr>
      </w:pPr>
      <w:r w:rsidRPr="00824A4C">
        <w:rPr>
          <w:sz w:val="22"/>
          <w:szCs w:val="22"/>
          <w:lang w:val="sr-Latn-CS"/>
        </w:rPr>
        <w:t>-</w:t>
      </w:r>
      <w:r w:rsidRPr="00824A4C">
        <w:rPr>
          <w:sz w:val="22"/>
          <w:szCs w:val="22"/>
          <w:lang w:val="sr-Latn-CS"/>
        </w:rPr>
        <w:tab/>
        <w:t>ponuđač nakon isteka roka za podnošenje ponuda povuče, opozove ili izmeni svoju ponudu;</w:t>
      </w:r>
    </w:p>
    <w:p w:rsidR="00AA6055" w:rsidRPr="00824A4C" w:rsidRDefault="00AA6055" w:rsidP="00AA6055">
      <w:pPr>
        <w:overflowPunct w:val="0"/>
        <w:autoSpaceDE w:val="0"/>
        <w:autoSpaceDN w:val="0"/>
        <w:adjustRightInd w:val="0"/>
        <w:ind w:left="720"/>
        <w:jc w:val="both"/>
        <w:rPr>
          <w:sz w:val="22"/>
          <w:szCs w:val="22"/>
          <w:lang w:val="sr-Latn-CS"/>
        </w:rPr>
      </w:pPr>
      <w:r w:rsidRPr="00824A4C">
        <w:rPr>
          <w:sz w:val="22"/>
          <w:szCs w:val="22"/>
          <w:lang w:val="sr-Latn-CS"/>
        </w:rPr>
        <w:t>-</w:t>
      </w:r>
      <w:r w:rsidRPr="00824A4C">
        <w:rPr>
          <w:sz w:val="22"/>
          <w:szCs w:val="22"/>
          <w:lang w:val="sr-Latn-CS"/>
        </w:rPr>
        <w:tab/>
        <w:t>ponuđač kome je dodeljen ugovor blagovremeno ne potpiše ugovor o javnoj nabavci;</w:t>
      </w:r>
    </w:p>
    <w:p w:rsidR="00AA6055" w:rsidRPr="00824A4C" w:rsidRDefault="00AA6055" w:rsidP="00AA6055">
      <w:pPr>
        <w:overflowPunct w:val="0"/>
        <w:autoSpaceDE w:val="0"/>
        <w:autoSpaceDN w:val="0"/>
        <w:adjustRightInd w:val="0"/>
        <w:ind w:left="720"/>
        <w:jc w:val="both"/>
        <w:rPr>
          <w:sz w:val="22"/>
          <w:szCs w:val="22"/>
          <w:lang w:val="sr-Latn-CS"/>
        </w:rPr>
      </w:pPr>
      <w:r w:rsidRPr="002F29B8">
        <w:rPr>
          <w:lang w:val="sr-Latn-CS"/>
        </w:rPr>
        <w:t>-</w:t>
      </w:r>
      <w:r w:rsidRPr="002F29B8">
        <w:rPr>
          <w:lang w:val="sr-Latn-CS"/>
        </w:rPr>
        <w:tab/>
      </w:r>
      <w:r w:rsidRPr="00824A4C">
        <w:rPr>
          <w:sz w:val="22"/>
          <w:szCs w:val="22"/>
          <w:lang w:val="sr-Latn-CS"/>
        </w:rPr>
        <w:t xml:space="preserve">ponuđač kome je dodeljen ugovor ne podnese sredstvo obezbeđenja za dobro izvršenje posla u </w:t>
      </w:r>
      <w:r w:rsidR="000F7C30">
        <w:rPr>
          <w:sz w:val="22"/>
          <w:szCs w:val="22"/>
          <w:lang w:val="sr-Latn-CS"/>
        </w:rPr>
        <w:t>               </w:t>
      </w:r>
      <w:r w:rsidRPr="00824A4C">
        <w:rPr>
          <w:sz w:val="22"/>
          <w:szCs w:val="22"/>
          <w:lang w:val="sr-Latn-CS"/>
        </w:rPr>
        <w:t>skladu sa zahtevima iz konkursne dokumentacije.</w:t>
      </w:r>
    </w:p>
    <w:p w:rsidR="00AA6055" w:rsidRPr="00824A4C" w:rsidRDefault="00AA6055" w:rsidP="00AA6055">
      <w:pPr>
        <w:overflowPunct w:val="0"/>
        <w:autoSpaceDE w:val="0"/>
        <w:autoSpaceDN w:val="0"/>
        <w:adjustRightInd w:val="0"/>
        <w:jc w:val="both"/>
        <w:rPr>
          <w:b/>
          <w:sz w:val="22"/>
          <w:szCs w:val="22"/>
          <w:lang w:val="sr-Latn-CS"/>
        </w:rPr>
      </w:pPr>
      <w:r w:rsidRPr="00824A4C">
        <w:rPr>
          <w:b/>
          <w:sz w:val="22"/>
          <w:szCs w:val="22"/>
          <w:lang w:val="sr-Latn-CS"/>
        </w:rPr>
        <w:t>Naručilac će vratiti bankarsk</w:t>
      </w:r>
      <w:r w:rsidR="00073B6D">
        <w:rPr>
          <w:b/>
          <w:sz w:val="22"/>
          <w:szCs w:val="22"/>
          <w:lang w:val="sr-Latn-CS"/>
        </w:rPr>
        <w:t>u garanciju</w:t>
      </w:r>
      <w:r w:rsidRPr="00824A4C">
        <w:rPr>
          <w:b/>
          <w:sz w:val="22"/>
          <w:szCs w:val="22"/>
          <w:lang w:val="sr-Latn-CS"/>
        </w:rPr>
        <w:t xml:space="preserve"> ponuđačima sa kojima nije zaključen ugovor, odmah po zaključenju ugovora sa izabranim ponuđačem.</w:t>
      </w:r>
    </w:p>
    <w:p w:rsidR="00AA6055" w:rsidRPr="008156BB" w:rsidRDefault="00AA6055" w:rsidP="00AA6055">
      <w:pPr>
        <w:overflowPunct w:val="0"/>
        <w:autoSpaceDE w:val="0"/>
        <w:autoSpaceDN w:val="0"/>
        <w:adjustRightInd w:val="0"/>
        <w:jc w:val="both"/>
        <w:rPr>
          <w:b/>
          <w:lang w:val="sr-Latn-CS"/>
        </w:rPr>
      </w:pPr>
    </w:p>
    <w:p w:rsidR="00625B66" w:rsidRPr="00625B66" w:rsidRDefault="00625B66" w:rsidP="00625B66">
      <w:pPr>
        <w:overflowPunct w:val="0"/>
        <w:autoSpaceDE w:val="0"/>
        <w:autoSpaceDN w:val="0"/>
        <w:adjustRightInd w:val="0"/>
        <w:jc w:val="both"/>
        <w:rPr>
          <w:b/>
          <w:sz w:val="22"/>
          <w:szCs w:val="22"/>
          <w:lang w:val="sr-Latn-CS"/>
        </w:rPr>
      </w:pPr>
      <w:r w:rsidRPr="00625B66">
        <w:rPr>
          <w:b/>
          <w:sz w:val="22"/>
          <w:szCs w:val="22"/>
          <w:u w:val="single"/>
          <w:lang w:val="sr-Latn-CS"/>
        </w:rPr>
        <w:t>a)</w:t>
      </w:r>
      <w:r w:rsidR="00456152" w:rsidRPr="00625B66">
        <w:rPr>
          <w:b/>
          <w:sz w:val="22"/>
          <w:szCs w:val="22"/>
          <w:u w:val="single"/>
          <w:lang w:val="sr-Latn-CS"/>
        </w:rPr>
        <w:t>BANKARSK</w:t>
      </w:r>
      <w:r w:rsidR="000F7C30" w:rsidRPr="00625B66">
        <w:rPr>
          <w:b/>
          <w:sz w:val="22"/>
          <w:szCs w:val="22"/>
          <w:u w:val="single"/>
          <w:lang w:val="sr-Latn-CS"/>
        </w:rPr>
        <w:t>A</w:t>
      </w:r>
      <w:r w:rsidR="00456152" w:rsidRPr="00625B66">
        <w:rPr>
          <w:b/>
          <w:sz w:val="22"/>
          <w:szCs w:val="22"/>
          <w:u w:val="single"/>
          <w:lang w:val="sr-Latn-CS"/>
        </w:rPr>
        <w:t xml:space="preserve"> GARANCIJ</w:t>
      </w:r>
      <w:r w:rsidR="000F7C30" w:rsidRPr="00625B66">
        <w:rPr>
          <w:b/>
          <w:sz w:val="22"/>
          <w:szCs w:val="22"/>
          <w:u w:val="single"/>
          <w:lang w:val="sr-Latn-CS"/>
        </w:rPr>
        <w:t>A</w:t>
      </w:r>
      <w:r w:rsidR="00AA6055" w:rsidRPr="00625B66">
        <w:rPr>
          <w:b/>
          <w:sz w:val="22"/>
          <w:szCs w:val="22"/>
          <w:u w:val="single"/>
          <w:lang w:val="sr-Latn-CS"/>
        </w:rPr>
        <w:t xml:space="preserve"> </w:t>
      </w:r>
      <w:r w:rsidR="00456152" w:rsidRPr="00625B66">
        <w:rPr>
          <w:b/>
          <w:sz w:val="22"/>
          <w:szCs w:val="22"/>
          <w:u w:val="single"/>
          <w:lang w:val="sr-Latn-CS"/>
        </w:rPr>
        <w:t>ZA DOBRO IZVRŠENJE POSLA</w:t>
      </w:r>
      <w:r w:rsidR="00AA6055" w:rsidRPr="00625B66">
        <w:rPr>
          <w:b/>
          <w:sz w:val="22"/>
          <w:szCs w:val="22"/>
          <w:lang w:val="sr-Latn-CS"/>
        </w:rPr>
        <w:t xml:space="preserve"> u iznosu od 10% od vrednosti ponude</w:t>
      </w:r>
      <w:r w:rsidR="00E43FCE" w:rsidRPr="00625B66">
        <w:rPr>
          <w:b/>
          <w:sz w:val="22"/>
          <w:szCs w:val="22"/>
          <w:lang w:val="sr-Latn-CS"/>
        </w:rPr>
        <w:t>,</w:t>
      </w:r>
      <w:r w:rsidR="00AA6055" w:rsidRPr="00625B66">
        <w:rPr>
          <w:b/>
          <w:sz w:val="22"/>
          <w:szCs w:val="22"/>
          <w:lang w:val="sr-Latn-CS"/>
        </w:rPr>
        <w:t xml:space="preserve"> bez PDV-a, mora biti bezuslovna i plativa na prvi poziv u korist Naručioca</w:t>
      </w:r>
      <w:r w:rsidR="000F7C30" w:rsidRPr="00625B66">
        <w:rPr>
          <w:b/>
          <w:sz w:val="22"/>
          <w:szCs w:val="22"/>
          <w:lang w:val="sr-Latn-CS"/>
        </w:rPr>
        <w:t xml:space="preserve"> i</w:t>
      </w:r>
      <w:r w:rsidR="00AA6055" w:rsidRPr="00625B66">
        <w:rPr>
          <w:b/>
          <w:sz w:val="22"/>
          <w:szCs w:val="22"/>
          <w:lang w:val="sr-Latn-CS"/>
        </w:rPr>
        <w:t xml:space="preserve"> koja će biti dostavljena Naručiocu u</w:t>
      </w:r>
    </w:p>
    <w:p w:rsidR="00625B66" w:rsidRPr="00625B66" w:rsidRDefault="00625B66" w:rsidP="00625B66">
      <w:pPr>
        <w:overflowPunct w:val="0"/>
        <w:autoSpaceDE w:val="0"/>
        <w:autoSpaceDN w:val="0"/>
        <w:adjustRightInd w:val="0"/>
        <w:ind w:left="360"/>
        <w:jc w:val="both"/>
        <w:rPr>
          <w:b/>
          <w:lang w:val="sr-Latn-CS"/>
        </w:rPr>
      </w:pPr>
    </w:p>
    <w:p w:rsidR="00625B66" w:rsidRPr="00625B66" w:rsidRDefault="00625B66" w:rsidP="00625B66">
      <w:pPr>
        <w:pStyle w:val="ListParagraph"/>
        <w:overflowPunct w:val="0"/>
        <w:autoSpaceDE w:val="0"/>
        <w:autoSpaceDN w:val="0"/>
        <w:adjustRightInd w:val="0"/>
        <w:jc w:val="both"/>
        <w:rPr>
          <w:b/>
          <w:lang w:val="sr-Latn-CS"/>
        </w:rPr>
      </w:pPr>
    </w:p>
    <w:p w:rsidR="00AA6055" w:rsidRPr="00625B66" w:rsidRDefault="00AA6055" w:rsidP="00625B66">
      <w:pPr>
        <w:pStyle w:val="ListParagraph"/>
        <w:numPr>
          <w:ilvl w:val="0"/>
          <w:numId w:val="16"/>
        </w:numPr>
        <w:overflowPunct w:val="0"/>
        <w:autoSpaceDE w:val="0"/>
        <w:autoSpaceDN w:val="0"/>
        <w:adjustRightInd w:val="0"/>
        <w:jc w:val="both"/>
        <w:rPr>
          <w:b/>
          <w:lang w:val="sr-Latn-CS"/>
        </w:rPr>
      </w:pPr>
      <w:r w:rsidRPr="00625B66">
        <w:rPr>
          <w:b/>
          <w:lang w:val="sr-Latn-CS"/>
        </w:rPr>
        <w:lastRenderedPageBreak/>
        <w:t>roku od 15 kalendarskih dana od dana potpisivanja ugovora i koja će biti vraćena ponuđaču nakon isteka roka od 30 dana od dana isteka roka važenja ugovora.</w:t>
      </w:r>
    </w:p>
    <w:p w:rsidR="00AA6055" w:rsidRPr="00C94915" w:rsidRDefault="00AA6055" w:rsidP="00AA6055">
      <w:pPr>
        <w:overflowPunct w:val="0"/>
        <w:autoSpaceDE w:val="0"/>
        <w:autoSpaceDN w:val="0"/>
        <w:adjustRightInd w:val="0"/>
        <w:jc w:val="both"/>
        <w:rPr>
          <w:sz w:val="22"/>
          <w:szCs w:val="22"/>
          <w:lang w:val="sr-Latn-CS"/>
        </w:rPr>
      </w:pPr>
      <w:r w:rsidRPr="00C94915">
        <w:rPr>
          <w:sz w:val="22"/>
          <w:szCs w:val="22"/>
          <w:lang w:val="sr-Latn-CS"/>
        </w:rPr>
        <w:t xml:space="preserve">Nedostavljanje bankarske garancije za dobro izvršenje posla u roku od 15 kalendarskih dana od dana potpisivanja ugovora smatraće se da ugovor nije ni zaključen i izvršiće se realizacija sredstava finansijskog obezbeđenja za ozbiljnost ponude. </w:t>
      </w:r>
    </w:p>
    <w:p w:rsidR="00AA6055" w:rsidRPr="00C94915" w:rsidRDefault="00AA6055" w:rsidP="00AA6055">
      <w:pPr>
        <w:spacing w:before="120" w:after="120"/>
        <w:jc w:val="both"/>
        <w:rPr>
          <w:sz w:val="22"/>
          <w:szCs w:val="22"/>
          <w:lang w:val="sr-Latn-CS"/>
        </w:rPr>
      </w:pPr>
      <w:r w:rsidRPr="00C94915">
        <w:rPr>
          <w:sz w:val="22"/>
          <w:szCs w:val="22"/>
          <w:lang w:val="sr-Latn-CS"/>
        </w:rPr>
        <w:t>Naručilac će unovčiti bankarsku garanciju za dobro izvršenje posla u slučaju da ponuđač ne bude izvršavao svoje ugovorne obaveze u rokovima i na način predviđen ugovorom, te ukoliko odbije da potiše Zapisnik o reklamacijama.</w:t>
      </w:r>
    </w:p>
    <w:p w:rsidR="00A76F64" w:rsidRPr="006846E3" w:rsidRDefault="00A76F64" w:rsidP="00A76F64">
      <w:pPr>
        <w:spacing w:before="120" w:after="120"/>
        <w:jc w:val="both"/>
        <w:rPr>
          <w:rFonts w:asciiTheme="minorHAnsi" w:hAnsiTheme="minorHAnsi"/>
          <w:b/>
          <w:sz w:val="22"/>
          <w:szCs w:val="22"/>
          <w:lang w:val="sr-Latn-CS"/>
        </w:rPr>
      </w:pPr>
      <w:r w:rsidRPr="006846E3">
        <w:rPr>
          <w:rFonts w:asciiTheme="minorHAnsi" w:hAnsiTheme="minorHAnsi"/>
          <w:b/>
          <w:sz w:val="22"/>
          <w:szCs w:val="22"/>
          <w:lang w:val="sr-Latn-CS"/>
        </w:rPr>
        <w:t>17.      ODLUKA O DODELI UGOVORA</w:t>
      </w:r>
    </w:p>
    <w:p w:rsidR="004D65FE" w:rsidRDefault="004D65FE" w:rsidP="004D65FE">
      <w:pPr>
        <w:pStyle w:val="BodyText"/>
        <w:spacing w:before="120"/>
        <w:jc w:val="both"/>
        <w:rPr>
          <w:rFonts w:asciiTheme="minorHAnsi" w:hAnsiTheme="minorHAnsi"/>
          <w:b w:val="0"/>
          <w:sz w:val="22"/>
          <w:szCs w:val="22"/>
        </w:rPr>
      </w:pPr>
      <w:r w:rsidRPr="006846E3">
        <w:rPr>
          <w:rFonts w:asciiTheme="minorHAnsi" w:hAnsiTheme="minorHAnsi"/>
          <w:sz w:val="22"/>
          <w:szCs w:val="22"/>
        </w:rPr>
        <w:t xml:space="preserve">17.1. </w:t>
      </w:r>
      <w:r w:rsidRPr="006846E3">
        <w:rPr>
          <w:rFonts w:asciiTheme="minorHAnsi" w:hAnsiTheme="minorHAnsi"/>
          <w:b w:val="0"/>
          <w:sz w:val="22"/>
          <w:szCs w:val="22"/>
        </w:rPr>
        <w:t>U roku od</w:t>
      </w:r>
      <w:r>
        <w:rPr>
          <w:rFonts w:asciiTheme="minorHAnsi" w:hAnsiTheme="minorHAnsi"/>
          <w:b w:val="0"/>
          <w:sz w:val="22"/>
          <w:szCs w:val="22"/>
        </w:rPr>
        <w:t xml:space="preserve"> 25(</w:t>
      </w:r>
      <w:r w:rsidRPr="006846E3">
        <w:rPr>
          <w:rFonts w:asciiTheme="minorHAnsi" w:hAnsiTheme="minorHAnsi"/>
          <w:b w:val="0"/>
          <w:sz w:val="22"/>
          <w:szCs w:val="22"/>
        </w:rPr>
        <w:t>dvadesetpet</w:t>
      </w:r>
      <w:r>
        <w:rPr>
          <w:rFonts w:asciiTheme="minorHAnsi" w:hAnsiTheme="minorHAnsi"/>
          <w:b w:val="0"/>
          <w:sz w:val="22"/>
          <w:szCs w:val="22"/>
        </w:rPr>
        <w:t xml:space="preserve">) </w:t>
      </w:r>
      <w:r w:rsidRPr="006846E3">
        <w:rPr>
          <w:rFonts w:asciiTheme="minorHAnsi" w:hAnsiTheme="minorHAnsi"/>
          <w:b w:val="0"/>
          <w:sz w:val="22"/>
          <w:szCs w:val="22"/>
        </w:rPr>
        <w:t xml:space="preserve">dana od dana javnog otvaranja ponude, </w:t>
      </w:r>
      <w:r>
        <w:rPr>
          <w:rFonts w:asciiTheme="minorHAnsi" w:hAnsiTheme="minorHAnsi"/>
          <w:b w:val="0"/>
          <w:sz w:val="22"/>
          <w:szCs w:val="22"/>
        </w:rPr>
        <w:t xml:space="preserve">naručilac će doneti odluku o dodeli ugovora i  obavestiti sve ponuđače objavljivanjem iste na Portalu UJN i internet strani naručioca. </w:t>
      </w:r>
    </w:p>
    <w:p w:rsidR="00A76F64" w:rsidRPr="006846E3" w:rsidRDefault="00A76F64" w:rsidP="00A76F64">
      <w:pPr>
        <w:spacing w:before="120" w:after="120"/>
        <w:jc w:val="both"/>
        <w:outlineLvl w:val="0"/>
        <w:rPr>
          <w:rFonts w:asciiTheme="minorHAnsi" w:hAnsiTheme="minorHAnsi"/>
          <w:b/>
          <w:sz w:val="22"/>
          <w:szCs w:val="22"/>
          <w:lang w:val="sr-Latn-CS"/>
        </w:rPr>
      </w:pPr>
      <w:r w:rsidRPr="006846E3">
        <w:rPr>
          <w:rFonts w:asciiTheme="minorHAnsi" w:hAnsiTheme="minorHAnsi"/>
          <w:b/>
          <w:sz w:val="22"/>
          <w:szCs w:val="22"/>
          <w:lang w:val="sr-Latn-CS"/>
        </w:rPr>
        <w:t>18.       DODELA UGOVORA O JAVNOJ NABAVCI</w:t>
      </w: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 xml:space="preserve">Nakon donošenja Odluke o dodeli ugovora i </w:t>
      </w:r>
      <w:r w:rsidR="00F75546" w:rsidRPr="006846E3">
        <w:rPr>
          <w:rFonts w:asciiTheme="minorHAnsi" w:hAnsiTheme="minorHAnsi"/>
          <w:sz w:val="22"/>
          <w:szCs w:val="22"/>
          <w:lang w:val="sr-Latn-CS"/>
        </w:rPr>
        <w:t xml:space="preserve">objave iste na </w:t>
      </w:r>
      <w:r w:rsidR="00D221CB">
        <w:rPr>
          <w:rFonts w:asciiTheme="minorHAnsi" w:hAnsiTheme="minorHAnsi"/>
          <w:sz w:val="22"/>
          <w:szCs w:val="22"/>
          <w:lang w:val="sr-Latn-CS"/>
        </w:rPr>
        <w:t>P</w:t>
      </w:r>
      <w:r w:rsidR="00310F87" w:rsidRPr="006846E3">
        <w:rPr>
          <w:rFonts w:asciiTheme="minorHAnsi" w:hAnsiTheme="minorHAnsi"/>
          <w:sz w:val="22"/>
          <w:szCs w:val="22"/>
          <w:lang w:val="sr-Latn-CS"/>
        </w:rPr>
        <w:t>ortalu Uprave za javne nabavke</w:t>
      </w:r>
      <w:r w:rsidR="00824A4C">
        <w:rPr>
          <w:rFonts w:asciiTheme="minorHAnsi" w:hAnsiTheme="minorHAnsi"/>
          <w:sz w:val="22"/>
          <w:szCs w:val="22"/>
          <w:lang w:val="sr-Latn-CS"/>
        </w:rPr>
        <w:t xml:space="preserve"> i internet strani Instituta</w:t>
      </w:r>
      <w:r w:rsidRPr="006846E3">
        <w:rPr>
          <w:rFonts w:asciiTheme="minorHAnsi" w:hAnsiTheme="minorHAnsi"/>
          <w:sz w:val="22"/>
          <w:szCs w:val="22"/>
          <w:lang w:val="sr-Latn-CS"/>
        </w:rPr>
        <w:t xml:space="preserve">, naručilac će ispoštovati zakonske rokove u pogledu korišćenja prava koja ponuđačima pripadaju po osnovu zaštite u predmetnoj nabavci, a potom će pristupiti zaključenju predmetnog ugovora u roku od </w:t>
      </w:r>
      <w:r w:rsidR="00F75546" w:rsidRPr="006846E3">
        <w:rPr>
          <w:rFonts w:asciiTheme="minorHAnsi" w:hAnsiTheme="minorHAnsi"/>
          <w:sz w:val="22"/>
          <w:szCs w:val="22"/>
          <w:lang w:val="sr-Latn-CS"/>
        </w:rPr>
        <w:t>10</w:t>
      </w:r>
      <w:r w:rsidRPr="006846E3">
        <w:rPr>
          <w:rFonts w:asciiTheme="minorHAnsi" w:hAnsiTheme="minorHAnsi"/>
          <w:sz w:val="22"/>
          <w:szCs w:val="22"/>
          <w:lang w:val="sr-Latn-CS"/>
        </w:rPr>
        <w:t xml:space="preserve"> (</w:t>
      </w:r>
      <w:r w:rsidR="00F75546" w:rsidRPr="006846E3">
        <w:rPr>
          <w:rFonts w:asciiTheme="minorHAnsi" w:hAnsiTheme="minorHAnsi"/>
          <w:sz w:val="22"/>
          <w:szCs w:val="22"/>
          <w:lang w:val="sr-Latn-CS"/>
        </w:rPr>
        <w:t>deset</w:t>
      </w:r>
      <w:r w:rsidRPr="006846E3">
        <w:rPr>
          <w:rFonts w:asciiTheme="minorHAnsi" w:hAnsiTheme="minorHAnsi"/>
          <w:sz w:val="22"/>
          <w:szCs w:val="22"/>
          <w:lang w:val="sr-Latn-CS"/>
        </w:rPr>
        <w:t>)dana od dana isteka roka za podnošenje zahteva za zaštitu prava iz člana 149.</w:t>
      </w:r>
      <w:r w:rsidR="0033482E">
        <w:rPr>
          <w:rFonts w:asciiTheme="minorHAnsi" w:hAnsiTheme="minorHAnsi"/>
          <w:sz w:val="22"/>
          <w:szCs w:val="22"/>
          <w:lang w:val="sr-Latn-CS"/>
        </w:rPr>
        <w:t xml:space="preserve"> </w:t>
      </w:r>
      <w:r w:rsidRPr="006846E3">
        <w:rPr>
          <w:rFonts w:asciiTheme="minorHAnsi" w:hAnsiTheme="minorHAnsi"/>
          <w:sz w:val="22"/>
          <w:szCs w:val="22"/>
          <w:lang w:val="sr-Latn-CS"/>
        </w:rPr>
        <w:t>Zakona.</w:t>
      </w:r>
    </w:p>
    <w:p w:rsidR="00A76F64" w:rsidRPr="006846E3"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 xml:space="preserve">18.1. Ako </w:t>
      </w:r>
      <w:r w:rsidR="00310F87" w:rsidRPr="006846E3">
        <w:rPr>
          <w:rFonts w:asciiTheme="minorHAnsi" w:hAnsiTheme="minorHAnsi"/>
          <w:sz w:val="22"/>
          <w:szCs w:val="22"/>
          <w:lang w:val="sr-Latn-CS"/>
        </w:rPr>
        <w:t xml:space="preserve">nakon </w:t>
      </w:r>
      <w:r w:rsidR="00F75546" w:rsidRPr="006846E3">
        <w:rPr>
          <w:rFonts w:asciiTheme="minorHAnsi" w:hAnsiTheme="minorHAnsi"/>
          <w:sz w:val="22"/>
          <w:szCs w:val="22"/>
          <w:lang w:val="sr-Latn-CS"/>
        </w:rPr>
        <w:t>objav</w:t>
      </w:r>
      <w:r w:rsidR="00310F87" w:rsidRPr="006846E3">
        <w:rPr>
          <w:rFonts w:asciiTheme="minorHAnsi" w:hAnsiTheme="minorHAnsi"/>
          <w:sz w:val="22"/>
          <w:szCs w:val="22"/>
          <w:lang w:val="sr-Latn-CS"/>
        </w:rPr>
        <w:t>ljivanja</w:t>
      </w:r>
      <w:r w:rsidR="00F75546" w:rsidRPr="006846E3">
        <w:rPr>
          <w:rFonts w:asciiTheme="minorHAnsi" w:hAnsiTheme="minorHAnsi"/>
          <w:sz w:val="22"/>
          <w:szCs w:val="22"/>
          <w:lang w:val="sr-Latn-CS"/>
        </w:rPr>
        <w:t xml:space="preserve"> </w:t>
      </w:r>
      <w:r w:rsidRPr="006846E3">
        <w:rPr>
          <w:rFonts w:asciiTheme="minorHAnsi" w:hAnsiTheme="minorHAnsi"/>
          <w:sz w:val="22"/>
          <w:szCs w:val="22"/>
          <w:lang w:val="sr-Latn-CS"/>
        </w:rPr>
        <w:t>odluke o dodeli ugovora ili odluke o obustavi postupka</w:t>
      </w:r>
      <w:r w:rsidR="00310F87" w:rsidRPr="006846E3">
        <w:rPr>
          <w:rFonts w:asciiTheme="minorHAnsi" w:hAnsiTheme="minorHAnsi"/>
          <w:sz w:val="22"/>
          <w:szCs w:val="22"/>
          <w:lang w:val="sr-Latn-CS"/>
        </w:rPr>
        <w:t xml:space="preserve"> na portalu Uprave za javne nabavke</w:t>
      </w:r>
      <w:r w:rsidR="00824A4C">
        <w:rPr>
          <w:rFonts w:asciiTheme="minorHAnsi" w:hAnsiTheme="minorHAnsi"/>
          <w:sz w:val="22"/>
          <w:szCs w:val="22"/>
          <w:lang w:val="sr-Latn-CS"/>
        </w:rPr>
        <w:t>i internet strane Instituta</w:t>
      </w:r>
      <w:r w:rsidR="00310F87" w:rsidRPr="006846E3">
        <w:rPr>
          <w:rFonts w:asciiTheme="minorHAnsi" w:hAnsiTheme="minorHAnsi"/>
          <w:sz w:val="22"/>
          <w:szCs w:val="22"/>
          <w:lang w:val="sr-Latn-CS"/>
        </w:rPr>
        <w:t>,</w:t>
      </w:r>
      <w:r w:rsidRPr="006846E3">
        <w:rPr>
          <w:rFonts w:asciiTheme="minorHAnsi" w:hAnsiTheme="minorHAnsi"/>
          <w:sz w:val="22"/>
          <w:szCs w:val="22"/>
          <w:lang w:val="sr-Latn-CS"/>
        </w:rPr>
        <w:t xml:space="preserve"> neki od ponuđača želi da utvrdi razloge zbog kojih njegova ponuda nije izabrana kao najpovoljnija, može da uputi NARUČIOCU zahtev za zaštitu prava ponuđača ukoliko smatra da su mu prava u postupku predmetne javne nabavke povređena</w:t>
      </w:r>
      <w:r w:rsidR="00310F87" w:rsidRPr="006846E3">
        <w:rPr>
          <w:rFonts w:asciiTheme="minorHAnsi" w:hAnsiTheme="minorHAnsi"/>
          <w:sz w:val="22"/>
          <w:szCs w:val="22"/>
          <w:lang w:val="sr-Latn-CS"/>
        </w:rPr>
        <w:t>.</w:t>
      </w:r>
      <w:r w:rsidRPr="006846E3">
        <w:rPr>
          <w:rFonts w:asciiTheme="minorHAnsi" w:hAnsiTheme="minorHAnsi"/>
          <w:sz w:val="22"/>
          <w:szCs w:val="22"/>
          <w:lang w:val="sr-Latn-CS"/>
        </w:rPr>
        <w:t xml:space="preserve"> </w:t>
      </w:r>
    </w:p>
    <w:p w:rsidR="00A76F64" w:rsidRPr="006846E3" w:rsidRDefault="00A76F64" w:rsidP="00A76F64">
      <w:pPr>
        <w:spacing w:before="120" w:after="120"/>
        <w:rPr>
          <w:rFonts w:asciiTheme="minorHAnsi" w:hAnsiTheme="minorHAnsi"/>
          <w:sz w:val="22"/>
          <w:szCs w:val="22"/>
          <w:lang w:val="sr-Latn-CS"/>
        </w:rPr>
      </w:pPr>
      <w:r w:rsidRPr="006846E3">
        <w:rPr>
          <w:rFonts w:asciiTheme="minorHAnsi" w:hAnsiTheme="minorHAnsi"/>
          <w:sz w:val="22"/>
          <w:szCs w:val="22"/>
          <w:lang w:val="sr-Latn-CS"/>
        </w:rPr>
        <w:t xml:space="preserve">18.2. Odluka o dodeli ugovora predstavlja osnov za zaključivanje ugovora. NARUČILAC će </w:t>
      </w:r>
      <w:r w:rsidR="00824A4C">
        <w:rPr>
          <w:rFonts w:asciiTheme="minorHAnsi" w:hAnsiTheme="minorHAnsi"/>
          <w:sz w:val="22"/>
          <w:szCs w:val="22"/>
          <w:lang w:val="sr-Latn-CS"/>
        </w:rPr>
        <w:t>NAJPRIHVATLJIVIJEM</w:t>
      </w:r>
      <w:r w:rsidRPr="006846E3">
        <w:rPr>
          <w:rFonts w:asciiTheme="minorHAnsi" w:hAnsiTheme="minorHAnsi"/>
          <w:sz w:val="22"/>
          <w:szCs w:val="22"/>
          <w:lang w:val="sr-Latn-CS"/>
        </w:rPr>
        <w:t xml:space="preserve"> PONUĐAČU poslati 4 /četiri/ originala usaglašenog ugovora na potpis.</w:t>
      </w:r>
    </w:p>
    <w:p w:rsidR="00A76F64"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 xml:space="preserve">18.3. Odabrani PONUĐAČ će biti u obavezi da prilikom zaključenja ugovora, a najkasnije </w:t>
      </w:r>
      <w:r w:rsidR="002E4F90">
        <w:rPr>
          <w:rFonts w:asciiTheme="minorHAnsi" w:hAnsiTheme="minorHAnsi"/>
          <w:sz w:val="22"/>
          <w:szCs w:val="22"/>
          <w:lang w:val="sr-Latn-CS"/>
        </w:rPr>
        <w:t>u roku od 15 dana od zaključenja ugovora</w:t>
      </w:r>
      <w:r w:rsidRPr="006846E3">
        <w:rPr>
          <w:rFonts w:asciiTheme="minorHAnsi" w:hAnsiTheme="minorHAnsi"/>
          <w:sz w:val="22"/>
          <w:szCs w:val="22"/>
          <w:lang w:val="sr-Latn-CS"/>
        </w:rPr>
        <w:t>,</w:t>
      </w:r>
      <w:r w:rsidR="002E4F90">
        <w:rPr>
          <w:rFonts w:asciiTheme="minorHAnsi" w:hAnsiTheme="minorHAnsi"/>
          <w:sz w:val="22"/>
          <w:szCs w:val="22"/>
          <w:lang w:val="sr-Latn-CS"/>
        </w:rPr>
        <w:t xml:space="preserve"> da</w:t>
      </w:r>
      <w:r w:rsidR="00C94915">
        <w:rPr>
          <w:rFonts w:asciiTheme="minorHAnsi" w:hAnsiTheme="minorHAnsi"/>
          <w:sz w:val="22"/>
          <w:szCs w:val="22"/>
          <w:lang w:val="sr-Latn-CS"/>
        </w:rPr>
        <w:t xml:space="preserve"> </w:t>
      </w:r>
      <w:r w:rsidRPr="006846E3">
        <w:rPr>
          <w:rFonts w:asciiTheme="minorHAnsi" w:hAnsiTheme="minorHAnsi"/>
          <w:sz w:val="22"/>
          <w:szCs w:val="22"/>
          <w:lang w:val="sr-Latn-CS"/>
        </w:rPr>
        <w:t xml:space="preserve">dostavi naručiocu </w:t>
      </w:r>
      <w:r w:rsidR="007753FA">
        <w:rPr>
          <w:rFonts w:asciiTheme="minorHAnsi" w:hAnsiTheme="minorHAnsi"/>
          <w:sz w:val="22"/>
          <w:szCs w:val="22"/>
          <w:lang w:val="sr-Latn-CS"/>
        </w:rPr>
        <w:t xml:space="preserve">bankarsku garanciju </w:t>
      </w:r>
      <w:r w:rsidRPr="006846E3">
        <w:rPr>
          <w:rFonts w:asciiTheme="minorHAnsi" w:hAnsiTheme="minorHAnsi"/>
          <w:sz w:val="22"/>
          <w:szCs w:val="22"/>
          <w:lang w:val="sr-Latn-CS"/>
        </w:rPr>
        <w:t xml:space="preserve">za dobro izvršenje posla u iznosu od 10% od ugovorene vrednosti bez uračunatog pdv-a. </w:t>
      </w:r>
    </w:p>
    <w:p w:rsidR="00A76F64" w:rsidRPr="006846E3" w:rsidRDefault="00A76F64" w:rsidP="00A76F64">
      <w:pPr>
        <w:spacing w:before="120" w:after="120"/>
        <w:jc w:val="both"/>
        <w:outlineLvl w:val="0"/>
        <w:rPr>
          <w:rFonts w:asciiTheme="minorHAnsi" w:hAnsiTheme="minorHAnsi"/>
          <w:b/>
          <w:sz w:val="22"/>
          <w:szCs w:val="22"/>
          <w:lang w:val="sr-Latn-CS"/>
        </w:rPr>
      </w:pPr>
      <w:r w:rsidRPr="006846E3">
        <w:rPr>
          <w:rFonts w:asciiTheme="minorHAnsi" w:hAnsiTheme="minorHAnsi"/>
          <w:b/>
          <w:sz w:val="22"/>
          <w:szCs w:val="22"/>
          <w:lang w:val="sr-Latn-CS"/>
        </w:rPr>
        <w:t xml:space="preserve">19. </w:t>
      </w:r>
      <w:r w:rsidRPr="006846E3">
        <w:rPr>
          <w:rFonts w:asciiTheme="minorHAnsi" w:hAnsiTheme="minorHAnsi"/>
          <w:b/>
          <w:sz w:val="22"/>
          <w:szCs w:val="22"/>
          <w:lang w:val="sr-Latn-CS"/>
        </w:rPr>
        <w:tab/>
        <w:t xml:space="preserve">    ODUSTAJANJE OD ZAKLJUČENJA  UGOVORA O JAVNOJ NABAVCI</w:t>
      </w:r>
    </w:p>
    <w:p w:rsidR="00A76F64" w:rsidRDefault="00A76F64" w:rsidP="00A76F64">
      <w:pPr>
        <w:spacing w:before="120" w:after="120"/>
        <w:jc w:val="both"/>
        <w:rPr>
          <w:rFonts w:asciiTheme="minorHAnsi" w:hAnsiTheme="minorHAnsi"/>
          <w:b/>
          <w:sz w:val="22"/>
          <w:szCs w:val="22"/>
          <w:lang w:val="sr-Latn-CS"/>
        </w:rPr>
      </w:pPr>
      <w:r w:rsidRPr="006846E3">
        <w:rPr>
          <w:rFonts w:asciiTheme="minorHAnsi" w:hAnsiTheme="minorHAnsi"/>
          <w:sz w:val="22"/>
          <w:szCs w:val="22"/>
          <w:lang w:val="sr-Latn-CS"/>
        </w:rPr>
        <w:t xml:space="preserve">Ukoliko izabrani PONUĐAČ ne dostavi </w:t>
      </w:r>
      <w:r w:rsidR="00824A4C">
        <w:rPr>
          <w:rFonts w:asciiTheme="minorHAnsi" w:hAnsiTheme="minorHAnsi"/>
          <w:sz w:val="22"/>
          <w:szCs w:val="22"/>
          <w:lang w:val="sr-Latn-CS"/>
        </w:rPr>
        <w:t>bankarsku garanciju</w:t>
      </w:r>
      <w:r w:rsidRPr="006846E3">
        <w:rPr>
          <w:rFonts w:asciiTheme="minorHAnsi" w:hAnsiTheme="minorHAnsi"/>
          <w:sz w:val="22"/>
          <w:szCs w:val="22"/>
          <w:lang w:val="sr-Latn-CS"/>
        </w:rPr>
        <w:t xml:space="preserve"> za dobro izvršenje posla ili ne potpiše ugovor o javnoj nabavci, u utvrđenim rokovima, NARUČILAC može odustati od zaključenja ugovora o javnoj nabavci. </w:t>
      </w:r>
      <w:r w:rsidRPr="006846E3">
        <w:rPr>
          <w:rFonts w:asciiTheme="minorHAnsi" w:hAnsiTheme="minorHAnsi"/>
          <w:b/>
          <w:sz w:val="22"/>
          <w:szCs w:val="22"/>
          <w:lang w:val="sr-Latn-CS"/>
        </w:rPr>
        <w:t>Ako ponuđač čija je ponuda izabrana ne potpiše ugovor o javnoj nabavci, naručilac može zaključiti ugovor sa prvim sledećim najpovoljnijim ponuđačem u skladu sa čl.113. stav 3.Zakona o javnim nabavkama.</w:t>
      </w:r>
    </w:p>
    <w:p w:rsidR="00A76F64" w:rsidRPr="006846E3" w:rsidRDefault="00A76F64" w:rsidP="00A76F64">
      <w:pPr>
        <w:spacing w:before="120" w:after="120"/>
        <w:jc w:val="both"/>
        <w:outlineLvl w:val="0"/>
        <w:rPr>
          <w:rFonts w:asciiTheme="minorHAnsi" w:hAnsiTheme="minorHAnsi"/>
          <w:b/>
          <w:sz w:val="22"/>
          <w:szCs w:val="22"/>
          <w:lang w:val="sr-Latn-CS"/>
        </w:rPr>
      </w:pPr>
      <w:r w:rsidRPr="006846E3">
        <w:rPr>
          <w:rFonts w:asciiTheme="minorHAnsi" w:hAnsiTheme="minorHAnsi"/>
          <w:b/>
          <w:sz w:val="22"/>
          <w:szCs w:val="22"/>
          <w:lang w:val="sr-Latn-CS"/>
        </w:rPr>
        <w:t>20.          NAČIN I ROK ZA PODNOŠENJE ZAHTEVA ZA ZAŠTITU PRAVA PONUĐAČA</w:t>
      </w:r>
    </w:p>
    <w:p w:rsidR="00073B6D" w:rsidRDefault="00A76F64" w:rsidP="000F7C30">
      <w:pPr>
        <w:jc w:val="both"/>
        <w:rPr>
          <w:rFonts w:asciiTheme="minorHAnsi" w:hAnsiTheme="minorHAnsi"/>
          <w:sz w:val="22"/>
          <w:szCs w:val="22"/>
          <w:lang w:val="sr-Latn-CS"/>
        </w:rPr>
      </w:pPr>
      <w:r w:rsidRPr="006846E3">
        <w:rPr>
          <w:rFonts w:asciiTheme="minorHAnsi" w:hAnsiTheme="minorHAnsi"/>
          <w:sz w:val="22"/>
          <w:szCs w:val="22"/>
          <w:lang w:val="sr-Latn-CS"/>
        </w:rPr>
        <w:t xml:space="preserve">Zahtev za zaštitu prava može se podneti u toku celog postupka za dodelu ugovora o javnoj nabavci,protiv svake radnje naručioca. Zahtev za zaštitu prava kojim se osporava vrsta postupka, sadržina poziva za podnošenje ponuda ili konkursne dokumentacije smatraće se blagovremenim ako je primljen od strane naručioca najkasnije </w:t>
      </w:r>
    </w:p>
    <w:p w:rsidR="00073B6D" w:rsidRDefault="00A76F64" w:rsidP="000F7C30">
      <w:pPr>
        <w:jc w:val="both"/>
        <w:rPr>
          <w:rFonts w:asciiTheme="minorHAnsi" w:hAnsiTheme="minorHAnsi"/>
          <w:sz w:val="22"/>
          <w:szCs w:val="22"/>
          <w:lang w:val="sr-Latn-CS"/>
        </w:rPr>
      </w:pPr>
      <w:r w:rsidRPr="006846E3">
        <w:rPr>
          <w:rFonts w:asciiTheme="minorHAnsi" w:hAnsiTheme="minorHAnsi"/>
          <w:sz w:val="22"/>
          <w:szCs w:val="22"/>
          <w:lang w:val="sr-Latn-CS"/>
        </w:rPr>
        <w:t xml:space="preserve">7(sedam) dana pre isteka roka za podnošenje ponuda, bez obzira na način dostavljanja i ako je podnosilac zahteva u skladu sa čl.63. stav 2 ovog zakona ukazao naručiocu na eventualne nedostatke i nepravilnosti, a naručilac iste </w:t>
      </w:r>
    </w:p>
    <w:p w:rsidR="00A76F64" w:rsidRDefault="00A76F64" w:rsidP="00294C34">
      <w:pPr>
        <w:jc w:val="both"/>
        <w:rPr>
          <w:rFonts w:asciiTheme="minorHAnsi" w:hAnsiTheme="minorHAnsi"/>
          <w:sz w:val="22"/>
          <w:szCs w:val="22"/>
          <w:lang w:val="sr-Latn-CS"/>
        </w:rPr>
      </w:pPr>
      <w:r w:rsidRPr="006846E3">
        <w:rPr>
          <w:rFonts w:asciiTheme="minorHAnsi" w:hAnsiTheme="minorHAnsi"/>
          <w:sz w:val="22"/>
          <w:szCs w:val="22"/>
          <w:lang w:val="sr-Latn-CS"/>
        </w:rPr>
        <w:t>nije ot</w:t>
      </w:r>
      <w:r w:rsidR="00310F87" w:rsidRPr="006846E3">
        <w:rPr>
          <w:rFonts w:asciiTheme="minorHAnsi" w:hAnsiTheme="minorHAnsi"/>
          <w:sz w:val="22"/>
          <w:szCs w:val="22"/>
          <w:lang w:val="sr-Latn-CS"/>
        </w:rPr>
        <w:t>k</w:t>
      </w:r>
      <w:r w:rsidRPr="006846E3">
        <w:rPr>
          <w:rFonts w:asciiTheme="minorHAnsi" w:hAnsiTheme="minorHAnsi"/>
          <w:sz w:val="22"/>
          <w:szCs w:val="22"/>
          <w:lang w:val="sr-Latn-CS"/>
        </w:rPr>
        <w:t>lonio. Nakon donošenja Odluke u predmetnoj javnoj nabavci, rok za podnošenje zahteva za zaštitu prava je deset (10) dana od dana objavljivanja Odluke o dodeli ugovora na portalu Uprave za javne nabavke.</w:t>
      </w:r>
    </w:p>
    <w:p w:rsidR="00A76F64" w:rsidRDefault="00A76F64" w:rsidP="00824A4C">
      <w:pPr>
        <w:jc w:val="both"/>
        <w:rPr>
          <w:rFonts w:asciiTheme="minorHAnsi" w:hAnsiTheme="minorHAnsi"/>
          <w:sz w:val="22"/>
          <w:szCs w:val="22"/>
          <w:lang w:val="sr-Latn-CS"/>
        </w:rPr>
      </w:pPr>
      <w:r w:rsidRPr="006846E3">
        <w:rPr>
          <w:rFonts w:asciiTheme="minorHAnsi" w:hAnsiTheme="minorHAnsi"/>
          <w:sz w:val="22"/>
          <w:szCs w:val="22"/>
          <w:lang w:val="sr-Latn-CS"/>
        </w:rPr>
        <w:t>Zahtev za zaštitu prava zadržava dalje aktivnosti naručioca u postupku javne nabavke, do donošenja odluke o podnetom zahtevu za zaštitu prava  ili ako Republička komisija na predlog naručioca ne odluči drugačije.</w:t>
      </w:r>
    </w:p>
    <w:p w:rsidR="00A76F64" w:rsidRPr="006846E3" w:rsidRDefault="00A76F64" w:rsidP="00824A4C">
      <w:pPr>
        <w:jc w:val="both"/>
        <w:rPr>
          <w:rFonts w:asciiTheme="minorHAnsi" w:hAnsiTheme="minorHAnsi"/>
          <w:noProof/>
          <w:sz w:val="22"/>
          <w:szCs w:val="22"/>
          <w:lang w:val="sr-Latn-CS"/>
        </w:rPr>
      </w:pPr>
      <w:r w:rsidRPr="006846E3">
        <w:rPr>
          <w:rFonts w:asciiTheme="minorHAnsi" w:hAnsiTheme="minorHAnsi"/>
          <w:noProof/>
          <w:sz w:val="22"/>
          <w:szCs w:val="22"/>
          <w:lang w:val="sr-Latn-CS"/>
        </w:rPr>
        <w:t>Lice koje je učestvovalo u postupku javne nabavke ima pravo da izvrši uvid u podatke o sprovedenom postupku posle donošenja odluke naručioca, sa čim u vezi naručiocu dostavlja  zahtev u pisanoj formi u roku od dva dana od dana objavljivanja odluke o dodeli ugovora.</w:t>
      </w:r>
    </w:p>
    <w:p w:rsidR="00A76F64" w:rsidRDefault="00A76F64" w:rsidP="00A76F64">
      <w:pPr>
        <w:spacing w:before="120" w:after="120"/>
        <w:jc w:val="both"/>
        <w:rPr>
          <w:rFonts w:asciiTheme="minorHAnsi" w:hAnsiTheme="minorHAnsi"/>
          <w:b/>
          <w:sz w:val="22"/>
          <w:szCs w:val="22"/>
          <w:lang w:val="sr-Latn-CS"/>
        </w:rPr>
      </w:pPr>
      <w:r w:rsidRPr="006846E3">
        <w:rPr>
          <w:rFonts w:asciiTheme="minorHAnsi" w:hAnsiTheme="minorHAnsi"/>
          <w:b/>
          <w:sz w:val="22"/>
          <w:szCs w:val="22"/>
          <w:lang w:val="sr-Latn-CS"/>
        </w:rPr>
        <w:t>Zahtev za zaštitu prava podnosi se NARUČIOCU, a kopija se istovremeno dostavlja Republičkoj komisiji za zaštitu prava.</w:t>
      </w:r>
    </w:p>
    <w:p w:rsidR="00A76F64" w:rsidRDefault="00A76F64" w:rsidP="00A76F64">
      <w:p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Podnosilac Zahteva za zaštitu prava dužan je da uplati taksu određenu članom 156.stav 1. Zakona o javnim nabavkama na račun budžeta Republike Srbije (br. računa 840-30678845-06, poziv na broj</w:t>
      </w:r>
      <w:r w:rsidR="000B3F8F">
        <w:rPr>
          <w:rFonts w:asciiTheme="minorHAnsi" w:hAnsiTheme="minorHAnsi"/>
          <w:sz w:val="22"/>
          <w:szCs w:val="22"/>
          <w:lang w:val="sr-Latn-CS"/>
        </w:rPr>
        <w:t xml:space="preserve"> </w:t>
      </w:r>
      <w:r w:rsidR="009D68C9">
        <w:rPr>
          <w:rFonts w:asciiTheme="minorHAnsi" w:hAnsiTheme="minorHAnsi"/>
          <w:sz w:val="22"/>
          <w:szCs w:val="22"/>
          <w:lang w:val="sr-Latn-CS"/>
        </w:rPr>
        <w:t>45/17</w:t>
      </w:r>
      <w:r w:rsidRPr="006846E3">
        <w:rPr>
          <w:rFonts w:asciiTheme="minorHAnsi" w:hAnsiTheme="minorHAnsi"/>
          <w:sz w:val="22"/>
          <w:szCs w:val="22"/>
          <w:lang w:val="sr-Latn-CS"/>
        </w:rPr>
        <w:t xml:space="preserve">(primalac: Republika Srbija, svrha : republička administrativna taksa, sa naznakom nabavke na koju se zahtev odnosi, korisnik </w:t>
      </w:r>
      <w:r w:rsidR="00625B66">
        <w:rPr>
          <w:rFonts w:asciiTheme="minorHAnsi" w:hAnsiTheme="minorHAnsi"/>
          <w:sz w:val="22"/>
          <w:szCs w:val="22"/>
          <w:lang w:val="sr-Latn-CS"/>
        </w:rPr>
        <w:t>-</w:t>
      </w:r>
      <w:r w:rsidRPr="006846E3">
        <w:rPr>
          <w:rFonts w:asciiTheme="minorHAnsi" w:hAnsiTheme="minorHAnsi"/>
          <w:sz w:val="22"/>
          <w:szCs w:val="22"/>
          <w:lang w:val="sr-Latn-CS"/>
        </w:rPr>
        <w:t xml:space="preserve"> </w:t>
      </w:r>
      <w:r w:rsidR="00625B66">
        <w:rPr>
          <w:rFonts w:asciiTheme="minorHAnsi" w:hAnsiTheme="minorHAnsi"/>
          <w:sz w:val="22"/>
          <w:szCs w:val="22"/>
          <w:lang w:val="sr-Latn-CS"/>
        </w:rPr>
        <w:t>B</w:t>
      </w:r>
      <w:r w:rsidRPr="006846E3">
        <w:rPr>
          <w:rFonts w:asciiTheme="minorHAnsi" w:hAnsiTheme="minorHAnsi"/>
          <w:sz w:val="22"/>
          <w:szCs w:val="22"/>
          <w:lang w:val="sr-Latn-CS"/>
        </w:rPr>
        <w:t>udžet Republike Srbije):</w:t>
      </w:r>
    </w:p>
    <w:p w:rsidR="006D54AF" w:rsidRPr="006846E3" w:rsidRDefault="006D54AF" w:rsidP="00A76F64">
      <w:pPr>
        <w:spacing w:before="120" w:after="120"/>
        <w:jc w:val="both"/>
        <w:rPr>
          <w:rFonts w:asciiTheme="minorHAnsi" w:hAnsiTheme="minorHAnsi"/>
          <w:sz w:val="22"/>
          <w:szCs w:val="22"/>
          <w:lang w:val="sr-Latn-CS"/>
        </w:rPr>
      </w:pPr>
    </w:p>
    <w:p w:rsidR="00A76F64" w:rsidRDefault="00A76F64" w:rsidP="00633230">
      <w:pPr>
        <w:numPr>
          <w:ilvl w:val="0"/>
          <w:numId w:val="3"/>
        </w:numPr>
        <w:spacing w:before="120" w:after="120"/>
        <w:jc w:val="both"/>
        <w:rPr>
          <w:rFonts w:asciiTheme="minorHAnsi" w:hAnsiTheme="minorHAnsi"/>
          <w:sz w:val="22"/>
          <w:szCs w:val="22"/>
          <w:lang w:val="sr-Latn-CS"/>
        </w:rPr>
      </w:pPr>
      <w:r w:rsidRPr="006846E3">
        <w:rPr>
          <w:rFonts w:asciiTheme="minorHAnsi" w:hAnsiTheme="minorHAnsi"/>
          <w:sz w:val="22"/>
          <w:szCs w:val="22"/>
          <w:lang w:val="sr-Latn-CS"/>
        </w:rPr>
        <w:t>120.000,00 dinara ako se zahtev za zaštitu prava podnosi pre otvaranja ponuda ili ako procenjena vrednost javne nabavke,</w:t>
      </w:r>
      <w:r w:rsidR="0033482E">
        <w:rPr>
          <w:rFonts w:asciiTheme="minorHAnsi" w:hAnsiTheme="minorHAnsi"/>
          <w:sz w:val="22"/>
          <w:szCs w:val="22"/>
          <w:lang w:val="sr-Latn-CS"/>
        </w:rPr>
        <w:t xml:space="preserve"> </w:t>
      </w:r>
      <w:r w:rsidRPr="006846E3">
        <w:rPr>
          <w:rFonts w:asciiTheme="minorHAnsi" w:hAnsiTheme="minorHAnsi"/>
          <w:sz w:val="22"/>
          <w:szCs w:val="22"/>
          <w:lang w:val="sr-Latn-CS"/>
        </w:rPr>
        <w:t xml:space="preserve">odnosno ponuđena cena ponuđača kojem je dodeljen ugovor nije veća od 120.000.000,00 dinara </w:t>
      </w:r>
    </w:p>
    <w:p w:rsidR="007A7E7F" w:rsidRDefault="007A7E7F"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B006D2" w:rsidRDefault="00B006D2" w:rsidP="007A7E7F">
      <w:pPr>
        <w:spacing w:before="120" w:after="120"/>
        <w:ind w:left="720"/>
        <w:jc w:val="both"/>
        <w:rPr>
          <w:rFonts w:asciiTheme="minorHAnsi" w:hAnsiTheme="minorHAnsi"/>
          <w:sz w:val="22"/>
          <w:szCs w:val="22"/>
          <w:lang w:val="sr-Latn-CS"/>
        </w:rPr>
      </w:pPr>
    </w:p>
    <w:p w:rsidR="006517B8" w:rsidRDefault="006517B8" w:rsidP="00C441B0">
      <w:pPr>
        <w:outlineLvl w:val="0"/>
        <w:rPr>
          <w:rFonts w:asciiTheme="minorHAnsi" w:hAnsiTheme="minorHAnsi"/>
          <w:sz w:val="22"/>
          <w:szCs w:val="22"/>
          <w:lang w:val="it-IT"/>
        </w:rPr>
      </w:pPr>
    </w:p>
    <w:p w:rsidR="007F1075" w:rsidRDefault="007F1075" w:rsidP="00C441B0">
      <w:pPr>
        <w:outlineLvl w:val="0"/>
        <w:rPr>
          <w:rFonts w:asciiTheme="minorHAnsi" w:hAnsiTheme="minorHAnsi"/>
          <w:sz w:val="22"/>
          <w:szCs w:val="22"/>
          <w:lang w:val="it-IT"/>
        </w:rPr>
      </w:pPr>
    </w:p>
    <w:p w:rsidR="007F1075" w:rsidRDefault="007F1075" w:rsidP="00C441B0">
      <w:pPr>
        <w:outlineLvl w:val="0"/>
        <w:rPr>
          <w:rFonts w:asciiTheme="minorHAnsi" w:hAnsiTheme="minorHAnsi"/>
          <w:sz w:val="22"/>
          <w:szCs w:val="22"/>
          <w:lang w:val="it-IT"/>
        </w:rPr>
      </w:pPr>
    </w:p>
    <w:p w:rsidR="007F1075" w:rsidRDefault="007F1075" w:rsidP="00C441B0">
      <w:pPr>
        <w:outlineLvl w:val="0"/>
        <w:rPr>
          <w:rFonts w:asciiTheme="minorHAnsi" w:hAnsiTheme="minorHAnsi"/>
          <w:sz w:val="22"/>
          <w:szCs w:val="22"/>
          <w:lang w:val="it-IT"/>
        </w:rPr>
      </w:pPr>
    </w:p>
    <w:p w:rsidR="007F1075" w:rsidRDefault="007F1075" w:rsidP="00C441B0">
      <w:pPr>
        <w:outlineLvl w:val="0"/>
        <w:rPr>
          <w:rFonts w:asciiTheme="minorHAnsi" w:hAnsiTheme="minorHAnsi"/>
          <w:sz w:val="22"/>
          <w:szCs w:val="22"/>
          <w:lang w:val="it-IT"/>
        </w:rPr>
      </w:pPr>
    </w:p>
    <w:p w:rsidR="007F1075" w:rsidRDefault="007F1075"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7753FA" w:rsidRDefault="007753FA"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0F7C30" w:rsidRDefault="000F7C30" w:rsidP="00C441B0">
      <w:pPr>
        <w:outlineLvl w:val="0"/>
        <w:rPr>
          <w:rFonts w:asciiTheme="minorHAnsi" w:hAnsiTheme="minorHAnsi"/>
          <w:sz w:val="22"/>
          <w:szCs w:val="22"/>
          <w:lang w:val="it-IT"/>
        </w:rPr>
      </w:pPr>
    </w:p>
    <w:p w:rsidR="00C94915" w:rsidRDefault="00C94915"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7F2337" w:rsidRDefault="007F2337" w:rsidP="00C441B0">
      <w:pPr>
        <w:outlineLvl w:val="0"/>
        <w:rPr>
          <w:rFonts w:asciiTheme="minorHAnsi" w:hAnsiTheme="minorHAnsi"/>
          <w:sz w:val="22"/>
          <w:szCs w:val="22"/>
          <w:lang w:val="it-IT"/>
        </w:rPr>
      </w:pPr>
    </w:p>
    <w:p w:rsidR="00C94915" w:rsidRDefault="00C94915" w:rsidP="00C441B0">
      <w:pPr>
        <w:outlineLvl w:val="0"/>
        <w:rPr>
          <w:rFonts w:asciiTheme="minorHAnsi" w:hAnsiTheme="minorHAnsi"/>
          <w:sz w:val="22"/>
          <w:szCs w:val="22"/>
          <w:lang w:val="it-IT"/>
        </w:rPr>
      </w:pPr>
    </w:p>
    <w:p w:rsidR="00625B66" w:rsidRDefault="00625B66" w:rsidP="00C441B0">
      <w:pPr>
        <w:outlineLvl w:val="0"/>
        <w:rPr>
          <w:rFonts w:asciiTheme="minorHAnsi" w:hAnsiTheme="minorHAnsi"/>
          <w:sz w:val="22"/>
          <w:szCs w:val="22"/>
          <w:lang w:val="it-IT"/>
        </w:rPr>
      </w:pPr>
    </w:p>
    <w:p w:rsidR="0098723F" w:rsidRPr="00734BA3" w:rsidRDefault="00A76F64" w:rsidP="00C441B0">
      <w:pPr>
        <w:outlineLvl w:val="0"/>
        <w:rPr>
          <w:rFonts w:asciiTheme="minorHAnsi" w:hAnsiTheme="minorHAnsi"/>
          <w:b/>
          <w:sz w:val="22"/>
          <w:szCs w:val="22"/>
          <w:lang w:val="sr-Latn-CS"/>
        </w:rPr>
      </w:pPr>
      <w:r w:rsidRPr="006846E3">
        <w:rPr>
          <w:rFonts w:asciiTheme="minorHAnsi" w:hAnsiTheme="minorHAnsi"/>
          <w:sz w:val="22"/>
          <w:szCs w:val="22"/>
          <w:lang w:val="it-IT"/>
        </w:rPr>
        <w:t xml:space="preserve">                            </w:t>
      </w:r>
      <w:r w:rsidRPr="006846E3">
        <w:rPr>
          <w:rFonts w:asciiTheme="minorHAnsi" w:hAnsiTheme="minorHAnsi"/>
          <w:b/>
          <w:i/>
          <w:sz w:val="22"/>
          <w:szCs w:val="22"/>
          <w:lang w:val="sl-SI"/>
        </w:rPr>
        <w:t xml:space="preserve">                 </w:t>
      </w:r>
      <w:r w:rsidR="00C441B0">
        <w:rPr>
          <w:rFonts w:asciiTheme="minorHAnsi" w:hAnsiTheme="minorHAnsi"/>
          <w:b/>
          <w:i/>
          <w:sz w:val="22"/>
          <w:szCs w:val="22"/>
          <w:lang w:val="sl-SI"/>
        </w:rPr>
        <w:t xml:space="preserve">                                                                                             </w:t>
      </w:r>
      <w:r w:rsidR="0098723F" w:rsidRPr="00734BA3">
        <w:rPr>
          <w:rFonts w:asciiTheme="minorHAnsi" w:hAnsiTheme="minorHAnsi"/>
          <w:b/>
          <w:iCs/>
          <w:sz w:val="22"/>
          <w:szCs w:val="22"/>
          <w:lang w:val="sl-SI"/>
        </w:rPr>
        <w:t xml:space="preserve">  </w:t>
      </w:r>
      <w:r w:rsidR="007F1075">
        <w:rPr>
          <w:rFonts w:asciiTheme="minorHAnsi" w:hAnsiTheme="minorHAnsi"/>
          <w:b/>
          <w:iCs/>
          <w:sz w:val="22"/>
          <w:szCs w:val="22"/>
          <w:lang w:val="sl-SI"/>
        </w:rPr>
        <w:t xml:space="preserve">    </w:t>
      </w:r>
      <w:r w:rsidR="0098723F" w:rsidRPr="00734BA3">
        <w:rPr>
          <w:rFonts w:asciiTheme="minorHAnsi" w:hAnsiTheme="minorHAnsi"/>
          <w:b/>
          <w:iCs/>
          <w:sz w:val="22"/>
          <w:szCs w:val="22"/>
          <w:lang w:val="sl-SI"/>
        </w:rPr>
        <w:t xml:space="preserve">    </w:t>
      </w:r>
      <w:r w:rsidR="0098723F">
        <w:rPr>
          <w:rFonts w:asciiTheme="minorHAnsi" w:hAnsiTheme="minorHAnsi"/>
          <w:b/>
          <w:iCs/>
          <w:sz w:val="22"/>
          <w:szCs w:val="22"/>
          <w:lang w:val="sl-SI"/>
        </w:rPr>
        <w:t xml:space="preserve"> </w:t>
      </w:r>
      <w:r w:rsidR="006B1BF0">
        <w:rPr>
          <w:rFonts w:asciiTheme="minorHAnsi" w:hAnsiTheme="minorHAnsi"/>
          <w:b/>
          <w:iCs/>
          <w:sz w:val="22"/>
          <w:szCs w:val="22"/>
          <w:lang w:val="sl-SI"/>
        </w:rPr>
        <w:t xml:space="preserve">  </w:t>
      </w:r>
      <w:r w:rsidR="0098723F">
        <w:rPr>
          <w:rFonts w:asciiTheme="minorHAnsi" w:hAnsiTheme="minorHAnsi"/>
          <w:b/>
          <w:iCs/>
          <w:sz w:val="22"/>
          <w:szCs w:val="22"/>
          <w:lang w:val="sl-SI"/>
        </w:rPr>
        <w:t xml:space="preserve"> </w:t>
      </w:r>
      <w:r w:rsidR="00774F6D">
        <w:rPr>
          <w:rFonts w:asciiTheme="minorHAnsi" w:hAnsiTheme="minorHAnsi"/>
          <w:b/>
          <w:iCs/>
          <w:sz w:val="22"/>
          <w:szCs w:val="22"/>
          <w:lang w:val="sl-SI"/>
        </w:rPr>
        <w:t xml:space="preserve">  </w:t>
      </w:r>
      <w:r w:rsidR="00824A4C">
        <w:rPr>
          <w:rFonts w:asciiTheme="minorHAnsi" w:hAnsiTheme="minorHAnsi"/>
          <w:b/>
          <w:iCs/>
          <w:sz w:val="22"/>
          <w:szCs w:val="22"/>
          <w:lang w:val="sl-SI"/>
        </w:rPr>
        <w:t xml:space="preserve"> </w:t>
      </w:r>
      <w:r w:rsidR="0098723F" w:rsidRPr="00734BA3">
        <w:rPr>
          <w:rFonts w:asciiTheme="minorHAnsi" w:hAnsiTheme="minorHAnsi"/>
          <w:b/>
          <w:iCs/>
          <w:sz w:val="22"/>
          <w:szCs w:val="22"/>
          <w:lang w:val="sl-SI"/>
        </w:rPr>
        <w:t>P</w:t>
      </w:r>
      <w:r w:rsidR="00625B66">
        <w:rPr>
          <w:rFonts w:asciiTheme="minorHAnsi" w:hAnsiTheme="minorHAnsi"/>
          <w:b/>
          <w:iCs/>
          <w:sz w:val="22"/>
          <w:szCs w:val="22"/>
          <w:lang w:val="sl-SI"/>
        </w:rPr>
        <w:t>rilog</w:t>
      </w:r>
      <w:r w:rsidR="0098723F" w:rsidRPr="00734BA3">
        <w:rPr>
          <w:rFonts w:asciiTheme="minorHAnsi" w:hAnsiTheme="minorHAnsi"/>
          <w:b/>
          <w:iCs/>
          <w:sz w:val="22"/>
          <w:szCs w:val="22"/>
          <w:lang w:val="sl-SI"/>
        </w:rPr>
        <w:t xml:space="preserve"> 3</w:t>
      </w:r>
    </w:p>
    <w:p w:rsidR="0098723F" w:rsidRPr="00734BA3" w:rsidRDefault="0098723F" w:rsidP="0098723F">
      <w:pPr>
        <w:jc w:val="both"/>
        <w:rPr>
          <w:rFonts w:asciiTheme="minorHAnsi" w:hAnsiTheme="minorHAnsi" w:cstheme="minorHAnsi"/>
          <w:sz w:val="22"/>
          <w:szCs w:val="22"/>
          <w:lang w:val="sr-Latn-CS"/>
        </w:rPr>
      </w:pPr>
    </w:p>
    <w:p w:rsidR="0098723F" w:rsidRDefault="00DB585C" w:rsidP="0098723F">
      <w:pPr>
        <w:rPr>
          <w:rFonts w:asciiTheme="minorHAnsi" w:hAnsiTheme="minorHAnsi" w:cs="Calibri"/>
          <w:b/>
          <w:sz w:val="22"/>
          <w:szCs w:val="22"/>
        </w:rPr>
      </w:pPr>
      <w:r>
        <w:rPr>
          <w:rFonts w:asciiTheme="minorHAnsi" w:hAnsiTheme="minorHAnsi" w:cs="Calibri"/>
          <w:b/>
          <w:sz w:val="22"/>
          <w:szCs w:val="22"/>
        </w:rPr>
        <w:t xml:space="preserve">                </w:t>
      </w:r>
      <w:r w:rsidR="0098723F" w:rsidRPr="00734BA3">
        <w:rPr>
          <w:rFonts w:asciiTheme="minorHAnsi" w:hAnsiTheme="minorHAnsi" w:cs="Calibri"/>
          <w:b/>
          <w:sz w:val="22"/>
          <w:szCs w:val="22"/>
        </w:rPr>
        <w:t xml:space="preserve">PONUDA BR______    OD DANA____________ </w:t>
      </w:r>
      <w:r w:rsidR="0033482E">
        <w:rPr>
          <w:rFonts w:asciiTheme="minorHAnsi" w:hAnsiTheme="minorHAnsi" w:cs="Calibri"/>
          <w:b/>
          <w:sz w:val="22"/>
          <w:szCs w:val="22"/>
        </w:rPr>
        <w:t>ZA</w:t>
      </w:r>
      <w:r w:rsidR="0098723F" w:rsidRPr="00734BA3">
        <w:rPr>
          <w:rFonts w:asciiTheme="minorHAnsi" w:hAnsiTheme="minorHAnsi" w:cs="Calibri"/>
          <w:b/>
          <w:sz w:val="22"/>
          <w:szCs w:val="22"/>
        </w:rPr>
        <w:t xml:space="preserve">  USLUG</w:t>
      </w:r>
      <w:r w:rsidR="007F1075">
        <w:rPr>
          <w:rFonts w:asciiTheme="minorHAnsi" w:hAnsiTheme="minorHAnsi" w:cs="Calibri"/>
          <w:b/>
          <w:sz w:val="22"/>
          <w:szCs w:val="22"/>
        </w:rPr>
        <w:t>E</w:t>
      </w:r>
      <w:r w:rsidR="0098723F" w:rsidRPr="00734BA3">
        <w:rPr>
          <w:rFonts w:asciiTheme="minorHAnsi" w:hAnsiTheme="minorHAnsi" w:cs="Calibri"/>
          <w:b/>
          <w:sz w:val="22"/>
          <w:szCs w:val="22"/>
        </w:rPr>
        <w:t xml:space="preserve">  ODRŽAVANJA  </w:t>
      </w:r>
      <w:r w:rsidR="009963EF">
        <w:rPr>
          <w:rFonts w:asciiTheme="minorHAnsi" w:hAnsiTheme="minorHAnsi" w:cs="Calibri"/>
          <w:b/>
          <w:sz w:val="22"/>
          <w:szCs w:val="22"/>
        </w:rPr>
        <w:t>HIGIJENE</w:t>
      </w:r>
      <w:r w:rsidR="0098723F" w:rsidRPr="00734BA3">
        <w:rPr>
          <w:rFonts w:asciiTheme="minorHAnsi" w:hAnsiTheme="minorHAnsi" w:cs="Calibri"/>
          <w:b/>
          <w:sz w:val="22"/>
          <w:szCs w:val="22"/>
        </w:rPr>
        <w:t xml:space="preserve"> </w:t>
      </w:r>
    </w:p>
    <w:p w:rsidR="00112D04" w:rsidRPr="00734BA3" w:rsidRDefault="00112D04" w:rsidP="0098723F">
      <w:pPr>
        <w:rPr>
          <w:rFonts w:asciiTheme="minorHAnsi" w:hAnsiTheme="minorHAnsi" w:cs="Calibri"/>
          <w:b/>
          <w:sz w:val="22"/>
          <w:szCs w:val="22"/>
        </w:rPr>
      </w:pPr>
    </w:p>
    <w:p w:rsidR="0098723F" w:rsidRPr="00734BA3" w:rsidRDefault="0098723F" w:rsidP="0098723F">
      <w:pPr>
        <w:rPr>
          <w:rFonts w:asciiTheme="minorHAnsi" w:hAnsiTheme="minorHAnsi" w:cs="Calibri"/>
          <w:sz w:val="22"/>
          <w:szCs w:val="22"/>
          <w:lang w:val="sr-Latn-CS"/>
        </w:rPr>
      </w:pPr>
      <w:r w:rsidRPr="00734BA3">
        <w:rPr>
          <w:rFonts w:asciiTheme="minorHAnsi" w:hAnsiTheme="minorHAnsi" w:cs="Calibri"/>
          <w:sz w:val="22"/>
          <w:szCs w:val="22"/>
        </w:rPr>
        <w:t>NAZIV PONU</w:t>
      </w:r>
      <w:r w:rsidRPr="00734BA3">
        <w:rPr>
          <w:rFonts w:asciiTheme="minorHAnsi" w:hAnsiTheme="minorHAnsi" w:cs="Calibri"/>
          <w:sz w:val="22"/>
          <w:szCs w:val="22"/>
          <w:lang w:val="sr-Latn-CS"/>
        </w:rPr>
        <w:t>ĐA</w:t>
      </w:r>
      <w:r w:rsidR="004C4F1B">
        <w:rPr>
          <w:rFonts w:asciiTheme="minorHAnsi" w:hAnsiTheme="minorHAnsi" w:cs="Calibri"/>
          <w:sz w:val="22"/>
          <w:szCs w:val="22"/>
          <w:lang w:val="sr-Latn-CS"/>
        </w:rPr>
        <w:t>Č</w:t>
      </w:r>
      <w:r w:rsidRPr="00734BA3">
        <w:rPr>
          <w:rFonts w:asciiTheme="minorHAnsi" w:hAnsiTheme="minorHAnsi" w:cs="Calibri"/>
          <w:sz w:val="22"/>
          <w:szCs w:val="22"/>
          <w:lang w:val="sr-Latn-CS"/>
        </w:rPr>
        <w:t>A:</w:t>
      </w:r>
      <w:r w:rsidRPr="00734BA3">
        <w:rPr>
          <w:rFonts w:asciiTheme="minorHAnsi" w:hAnsiTheme="minorHAnsi" w:cs="Calibri"/>
          <w:sz w:val="22"/>
          <w:szCs w:val="22"/>
        </w:rPr>
        <w:t>_ _________________________    Adresa:______________________________Šifra delatnosti:_______  Matični broj:______________ PIB: _______________ Broj računa koji se vodi kod baneke: ________________________i koga zastupa direktor________________________</w:t>
      </w:r>
      <w:r w:rsidR="00625B66">
        <w:rPr>
          <w:rFonts w:asciiTheme="minorHAnsi" w:hAnsiTheme="minorHAnsi" w:cs="Calibri"/>
          <w:sz w:val="22"/>
          <w:szCs w:val="22"/>
        </w:rPr>
        <w:t>____</w:t>
      </w:r>
      <w:r w:rsidRPr="00734BA3">
        <w:rPr>
          <w:rFonts w:asciiTheme="minorHAnsi" w:hAnsiTheme="minorHAnsi" w:cs="Calibri"/>
          <w:sz w:val="22"/>
          <w:szCs w:val="22"/>
        </w:rPr>
        <w:t>(u daljem tekstu Izvršilac)</w:t>
      </w:r>
    </w:p>
    <w:p w:rsidR="0098723F" w:rsidRPr="00734BA3" w:rsidRDefault="0098723F" w:rsidP="0098723F">
      <w:pPr>
        <w:rPr>
          <w:rFonts w:asciiTheme="minorHAnsi" w:hAnsiTheme="minorHAnsi" w:cs="Calibri"/>
          <w:sz w:val="22"/>
          <w:szCs w:val="22"/>
        </w:rPr>
      </w:pPr>
    </w:p>
    <w:p w:rsidR="0098723F" w:rsidRPr="00734BA3" w:rsidRDefault="0098723F" w:rsidP="0098723F">
      <w:pPr>
        <w:rPr>
          <w:rFonts w:asciiTheme="minorHAnsi" w:hAnsiTheme="minorHAnsi" w:cs="Calibri"/>
          <w:sz w:val="22"/>
          <w:szCs w:val="22"/>
        </w:rPr>
      </w:pPr>
      <w:r w:rsidRPr="00734BA3">
        <w:rPr>
          <w:rFonts w:asciiTheme="minorHAnsi" w:hAnsiTheme="minorHAnsi" w:cs="Calibri"/>
          <w:sz w:val="22"/>
          <w:szCs w:val="22"/>
        </w:rPr>
        <w:t>Ponuđač ponudu podnosi (zaokružiti opciju):</w:t>
      </w:r>
    </w:p>
    <w:p w:rsidR="0098723F" w:rsidRPr="00734BA3" w:rsidRDefault="0098723F" w:rsidP="0098723F">
      <w:pPr>
        <w:rPr>
          <w:rFonts w:asciiTheme="minorHAnsi" w:hAnsiTheme="minorHAnsi" w:cs="Calibri"/>
          <w:sz w:val="22"/>
          <w:szCs w:val="22"/>
        </w:rPr>
      </w:pPr>
      <w:r w:rsidRPr="00734BA3">
        <w:rPr>
          <w:rFonts w:asciiTheme="minorHAnsi" w:hAnsiTheme="minorHAnsi" w:cs="Calibri"/>
          <w:sz w:val="22"/>
          <w:szCs w:val="22"/>
        </w:rPr>
        <w:t>a) samostalno</w:t>
      </w:r>
    </w:p>
    <w:p w:rsidR="0098723F" w:rsidRPr="00734BA3" w:rsidRDefault="0098723F" w:rsidP="0098723F">
      <w:pPr>
        <w:rPr>
          <w:rFonts w:asciiTheme="minorHAnsi" w:hAnsiTheme="minorHAnsi" w:cs="Calibri"/>
          <w:sz w:val="22"/>
          <w:szCs w:val="22"/>
        </w:rPr>
      </w:pPr>
      <w:r w:rsidRPr="00734BA3">
        <w:rPr>
          <w:rFonts w:asciiTheme="minorHAnsi" w:hAnsiTheme="minorHAnsi" w:cs="Calibri"/>
          <w:sz w:val="22"/>
          <w:szCs w:val="22"/>
        </w:rPr>
        <w:t>b) zajednička ponuda</w:t>
      </w:r>
    </w:p>
    <w:p w:rsidR="0098723F" w:rsidRDefault="0098723F" w:rsidP="0098723F">
      <w:pPr>
        <w:rPr>
          <w:rFonts w:asciiTheme="minorHAnsi" w:hAnsiTheme="minorHAnsi" w:cs="Calibri"/>
          <w:sz w:val="22"/>
          <w:szCs w:val="22"/>
        </w:rPr>
      </w:pPr>
      <w:r w:rsidRPr="00734BA3">
        <w:rPr>
          <w:rFonts w:asciiTheme="minorHAnsi" w:hAnsiTheme="minorHAnsi" w:cs="Calibri"/>
          <w:sz w:val="22"/>
          <w:szCs w:val="22"/>
        </w:rPr>
        <w:t>c) sa podizvođačem</w:t>
      </w:r>
    </w:p>
    <w:p w:rsidR="000A0CE4" w:rsidRPr="00734BA3" w:rsidRDefault="000A0CE4" w:rsidP="0098723F">
      <w:pPr>
        <w:rPr>
          <w:rFonts w:asciiTheme="minorHAnsi" w:hAnsiTheme="minorHAnsi" w:cs="Calibri"/>
          <w:sz w:val="22"/>
          <w:szCs w:val="22"/>
        </w:rPr>
      </w:pPr>
    </w:p>
    <w:tbl>
      <w:tblPr>
        <w:tblpPr w:leftFromText="180" w:rightFromText="180" w:vertAnchor="text" w:horzAnchor="page" w:tblpX="817" w:tblpY="1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2835"/>
        <w:gridCol w:w="2977"/>
      </w:tblGrid>
      <w:tr w:rsidR="00CF3FC4" w:rsidRPr="00734BA3" w:rsidTr="004C4F1B">
        <w:trPr>
          <w:trHeight w:val="144"/>
        </w:trPr>
        <w:tc>
          <w:tcPr>
            <w:tcW w:w="675" w:type="dxa"/>
            <w:shd w:val="clear" w:color="auto" w:fill="C6D9F1" w:themeFill="text2" w:themeFillTint="33"/>
            <w:vAlign w:val="bottom"/>
          </w:tcPr>
          <w:p w:rsidR="00CF3FC4" w:rsidRPr="00E555E9" w:rsidRDefault="00CF3FC4" w:rsidP="00CF3FC4">
            <w:pPr>
              <w:jc w:val="center"/>
              <w:rPr>
                <w:b/>
                <w:sz w:val="22"/>
                <w:szCs w:val="22"/>
                <w:lang w:val="sr-Latn-CS"/>
              </w:rPr>
            </w:pPr>
            <w:r w:rsidRPr="00E555E9">
              <w:rPr>
                <w:b/>
                <w:sz w:val="22"/>
                <w:szCs w:val="22"/>
                <w:lang w:val="sr-Latn-CS"/>
              </w:rPr>
              <w:t>Red.br.</w:t>
            </w:r>
          </w:p>
        </w:tc>
        <w:tc>
          <w:tcPr>
            <w:tcW w:w="3544" w:type="dxa"/>
            <w:shd w:val="clear" w:color="auto" w:fill="C6D9F1" w:themeFill="text2" w:themeFillTint="33"/>
            <w:vAlign w:val="bottom"/>
          </w:tcPr>
          <w:p w:rsidR="00CF3FC4" w:rsidRPr="00E555E9" w:rsidRDefault="00CF3FC4" w:rsidP="00073B6D">
            <w:pPr>
              <w:jc w:val="center"/>
              <w:rPr>
                <w:b/>
                <w:sz w:val="22"/>
                <w:szCs w:val="22"/>
                <w:lang w:val="sr-Latn-CS"/>
              </w:rPr>
            </w:pPr>
            <w:r w:rsidRPr="00E555E9">
              <w:rPr>
                <w:b/>
                <w:sz w:val="22"/>
                <w:szCs w:val="22"/>
                <w:lang w:val="sr-Latn-CS"/>
              </w:rPr>
              <w:t>NAZIV USLUG</w:t>
            </w:r>
            <w:r w:rsidR="00073B6D">
              <w:rPr>
                <w:b/>
                <w:sz w:val="22"/>
                <w:szCs w:val="22"/>
                <w:lang w:val="sr-Latn-CS"/>
              </w:rPr>
              <w:t>A</w:t>
            </w:r>
          </w:p>
        </w:tc>
        <w:tc>
          <w:tcPr>
            <w:tcW w:w="2835" w:type="dxa"/>
            <w:shd w:val="clear" w:color="auto" w:fill="C6D9F1" w:themeFill="text2" w:themeFillTint="33"/>
            <w:vAlign w:val="bottom"/>
          </w:tcPr>
          <w:p w:rsidR="00CF3FC4" w:rsidRPr="00E555E9" w:rsidRDefault="009D68C9" w:rsidP="009D68C9">
            <w:pPr>
              <w:jc w:val="center"/>
              <w:rPr>
                <w:b/>
                <w:sz w:val="22"/>
                <w:szCs w:val="22"/>
                <w:lang w:val="sr-Latn-CS"/>
              </w:rPr>
            </w:pPr>
            <w:r>
              <w:rPr>
                <w:b/>
                <w:sz w:val="22"/>
                <w:szCs w:val="22"/>
                <w:lang w:val="sr-Latn-CS"/>
              </w:rPr>
              <w:t>C</w:t>
            </w:r>
            <w:r w:rsidR="00CF3FC4" w:rsidRPr="00E555E9">
              <w:rPr>
                <w:b/>
                <w:sz w:val="22"/>
                <w:szCs w:val="22"/>
                <w:lang w:val="sr-Latn-CS"/>
              </w:rPr>
              <w:t>ena</w:t>
            </w:r>
            <w:r w:rsidR="007F2337">
              <w:rPr>
                <w:b/>
                <w:sz w:val="22"/>
                <w:szCs w:val="22"/>
                <w:lang w:val="sr-Latn-CS"/>
              </w:rPr>
              <w:t xml:space="preserve"> usluge</w:t>
            </w:r>
            <w:r w:rsidR="00CF3FC4" w:rsidRPr="00E555E9">
              <w:rPr>
                <w:b/>
                <w:sz w:val="22"/>
                <w:szCs w:val="22"/>
                <w:lang w:val="sr-Latn-CS"/>
              </w:rPr>
              <w:t xml:space="preserve"> bez pdv</w:t>
            </w:r>
            <w:r>
              <w:rPr>
                <w:b/>
                <w:sz w:val="22"/>
                <w:szCs w:val="22"/>
                <w:lang w:val="sr-Latn-CS"/>
              </w:rPr>
              <w:t>,</w:t>
            </w:r>
            <w:r w:rsidR="00CF3FC4" w:rsidRPr="00E555E9">
              <w:rPr>
                <w:b/>
                <w:sz w:val="22"/>
                <w:szCs w:val="22"/>
                <w:lang w:val="sr-Latn-CS"/>
              </w:rPr>
              <w:t xml:space="preserve">  na mesečnom nivou</w:t>
            </w:r>
          </w:p>
        </w:tc>
        <w:tc>
          <w:tcPr>
            <w:tcW w:w="2977" w:type="dxa"/>
            <w:shd w:val="clear" w:color="auto" w:fill="C6D9F1" w:themeFill="text2" w:themeFillTint="33"/>
            <w:vAlign w:val="bottom"/>
          </w:tcPr>
          <w:p w:rsidR="00CF3FC4" w:rsidRPr="00E555E9" w:rsidRDefault="008B6B5D" w:rsidP="008B6B5D">
            <w:pPr>
              <w:jc w:val="center"/>
              <w:rPr>
                <w:b/>
                <w:sz w:val="22"/>
                <w:szCs w:val="22"/>
                <w:lang w:val="sr-Latn-CS"/>
              </w:rPr>
            </w:pPr>
            <w:r>
              <w:rPr>
                <w:b/>
                <w:sz w:val="22"/>
                <w:szCs w:val="22"/>
                <w:lang w:val="sr-Latn-CS"/>
              </w:rPr>
              <w:t>C</w:t>
            </w:r>
            <w:r w:rsidR="00CF3FC4" w:rsidRPr="00E555E9">
              <w:rPr>
                <w:b/>
                <w:sz w:val="22"/>
                <w:szCs w:val="22"/>
                <w:lang w:val="sr-Latn-CS"/>
              </w:rPr>
              <w:t>ena</w:t>
            </w:r>
            <w:r w:rsidR="007F2337">
              <w:rPr>
                <w:b/>
                <w:sz w:val="22"/>
                <w:szCs w:val="22"/>
                <w:lang w:val="sr-Latn-CS"/>
              </w:rPr>
              <w:t xml:space="preserve"> usluge</w:t>
            </w:r>
            <w:r w:rsidR="009D68C9">
              <w:rPr>
                <w:b/>
                <w:sz w:val="22"/>
                <w:szCs w:val="22"/>
                <w:lang w:val="sr-Latn-CS"/>
              </w:rPr>
              <w:t>,</w:t>
            </w:r>
            <w:r w:rsidR="00CF3FC4" w:rsidRPr="00E555E9">
              <w:rPr>
                <w:b/>
                <w:sz w:val="22"/>
                <w:szCs w:val="22"/>
                <w:lang w:val="sr-Latn-CS"/>
              </w:rPr>
              <w:t xml:space="preserve"> bez pdv za period</w:t>
            </w:r>
            <w:r w:rsidR="00CF3FC4">
              <w:rPr>
                <w:b/>
                <w:sz w:val="22"/>
                <w:szCs w:val="22"/>
                <w:lang w:val="sr-Latn-CS"/>
              </w:rPr>
              <w:t xml:space="preserve"> od godinu dana</w:t>
            </w:r>
          </w:p>
        </w:tc>
      </w:tr>
      <w:tr w:rsidR="00CF3FC4" w:rsidRPr="00734BA3" w:rsidTr="009D68C9">
        <w:trPr>
          <w:trHeight w:val="864"/>
        </w:trPr>
        <w:tc>
          <w:tcPr>
            <w:tcW w:w="675" w:type="dxa"/>
            <w:vAlign w:val="bottom"/>
          </w:tcPr>
          <w:p w:rsidR="00CF3FC4" w:rsidRPr="00E555E9" w:rsidRDefault="00CF3FC4" w:rsidP="00CF3FC4">
            <w:pPr>
              <w:rPr>
                <w:sz w:val="22"/>
                <w:szCs w:val="22"/>
                <w:lang w:val="sr-Latn-CS"/>
              </w:rPr>
            </w:pPr>
            <w:r w:rsidRPr="00E555E9">
              <w:rPr>
                <w:sz w:val="22"/>
                <w:szCs w:val="22"/>
                <w:lang w:val="sr-Latn-CS"/>
              </w:rPr>
              <w:t>1.</w:t>
            </w:r>
          </w:p>
        </w:tc>
        <w:tc>
          <w:tcPr>
            <w:tcW w:w="3544" w:type="dxa"/>
            <w:vAlign w:val="bottom"/>
          </w:tcPr>
          <w:p w:rsidR="00CF3FC4" w:rsidRPr="00E555E9" w:rsidRDefault="00CF3FC4" w:rsidP="00073B6D">
            <w:pPr>
              <w:rPr>
                <w:sz w:val="22"/>
                <w:szCs w:val="22"/>
              </w:rPr>
            </w:pPr>
            <w:r w:rsidRPr="00E555E9">
              <w:rPr>
                <w:sz w:val="22"/>
                <w:szCs w:val="22"/>
                <w:lang w:val="sr-Latn-CS"/>
              </w:rPr>
              <w:t>Uslug</w:t>
            </w:r>
            <w:r w:rsidR="00073B6D">
              <w:rPr>
                <w:sz w:val="22"/>
                <w:szCs w:val="22"/>
                <w:lang w:val="sr-Latn-CS"/>
              </w:rPr>
              <w:t>e</w:t>
            </w:r>
            <w:r w:rsidRPr="00E555E9">
              <w:rPr>
                <w:sz w:val="22"/>
                <w:szCs w:val="22"/>
              </w:rPr>
              <w:t xml:space="preserve"> održavanja higijene u skladu sa tehničkom specifikacijom u predmetnom postupku</w:t>
            </w:r>
          </w:p>
        </w:tc>
        <w:tc>
          <w:tcPr>
            <w:tcW w:w="2835" w:type="dxa"/>
            <w:shd w:val="clear" w:color="auto" w:fill="FFFFFF" w:themeFill="background1"/>
            <w:vAlign w:val="bottom"/>
          </w:tcPr>
          <w:p w:rsidR="00CF3FC4" w:rsidRPr="00E555E9" w:rsidRDefault="00CF3FC4" w:rsidP="00CF3FC4">
            <w:pPr>
              <w:jc w:val="center"/>
              <w:rPr>
                <w:sz w:val="22"/>
                <w:szCs w:val="22"/>
                <w:lang w:val="sr-Latn-CS"/>
              </w:rPr>
            </w:pPr>
          </w:p>
        </w:tc>
        <w:tc>
          <w:tcPr>
            <w:tcW w:w="2977" w:type="dxa"/>
            <w:shd w:val="clear" w:color="auto" w:fill="FFFFFF" w:themeFill="background1"/>
            <w:vAlign w:val="bottom"/>
          </w:tcPr>
          <w:p w:rsidR="00CF3FC4" w:rsidRPr="00E555E9" w:rsidRDefault="00CF3FC4" w:rsidP="00CF3FC4">
            <w:pPr>
              <w:jc w:val="center"/>
              <w:rPr>
                <w:sz w:val="22"/>
                <w:szCs w:val="22"/>
                <w:lang w:val="sr-Latn-CS"/>
              </w:rPr>
            </w:pPr>
          </w:p>
        </w:tc>
      </w:tr>
      <w:tr w:rsidR="00CF3FC4" w:rsidRPr="00734BA3" w:rsidTr="00E43FCE">
        <w:trPr>
          <w:trHeight w:val="345"/>
        </w:trPr>
        <w:tc>
          <w:tcPr>
            <w:tcW w:w="675" w:type="dxa"/>
            <w:vAlign w:val="bottom"/>
          </w:tcPr>
          <w:p w:rsidR="00CF3FC4" w:rsidRPr="00E555E9" w:rsidRDefault="00CF3FC4" w:rsidP="00CF3FC4">
            <w:pPr>
              <w:rPr>
                <w:sz w:val="22"/>
                <w:szCs w:val="22"/>
                <w:lang w:val="sr-Latn-CS"/>
              </w:rPr>
            </w:pPr>
            <w:r>
              <w:rPr>
                <w:sz w:val="22"/>
                <w:szCs w:val="22"/>
                <w:lang w:val="sr-Latn-CS"/>
              </w:rPr>
              <w:t>2.</w:t>
            </w:r>
          </w:p>
        </w:tc>
        <w:tc>
          <w:tcPr>
            <w:tcW w:w="3544" w:type="dxa"/>
            <w:vAlign w:val="bottom"/>
          </w:tcPr>
          <w:p w:rsidR="00CF3FC4" w:rsidRPr="00E555E9" w:rsidRDefault="00CF3FC4" w:rsidP="00CF3FC4">
            <w:pPr>
              <w:rPr>
                <w:sz w:val="22"/>
                <w:szCs w:val="22"/>
                <w:lang w:val="sr-Latn-CS"/>
              </w:rPr>
            </w:pPr>
            <w:r>
              <w:rPr>
                <w:sz w:val="22"/>
                <w:szCs w:val="22"/>
                <w:lang w:val="sr-Latn-CS"/>
              </w:rPr>
              <w:t xml:space="preserve">                                                PDV</w:t>
            </w:r>
          </w:p>
        </w:tc>
        <w:tc>
          <w:tcPr>
            <w:tcW w:w="2835" w:type="dxa"/>
            <w:vAlign w:val="bottom"/>
          </w:tcPr>
          <w:p w:rsidR="00CF3FC4" w:rsidRPr="00E555E9" w:rsidRDefault="00CF3FC4" w:rsidP="00CF3FC4">
            <w:pPr>
              <w:rPr>
                <w:sz w:val="22"/>
                <w:szCs w:val="22"/>
                <w:lang w:val="sr-Latn-CS"/>
              </w:rPr>
            </w:pPr>
          </w:p>
        </w:tc>
        <w:tc>
          <w:tcPr>
            <w:tcW w:w="2977" w:type="dxa"/>
            <w:vAlign w:val="bottom"/>
          </w:tcPr>
          <w:p w:rsidR="00CF3FC4" w:rsidRPr="00E555E9" w:rsidRDefault="00CF3FC4" w:rsidP="00CF3FC4">
            <w:pPr>
              <w:jc w:val="center"/>
              <w:rPr>
                <w:sz w:val="22"/>
                <w:szCs w:val="22"/>
                <w:lang w:val="sr-Latn-CS"/>
              </w:rPr>
            </w:pPr>
          </w:p>
        </w:tc>
      </w:tr>
      <w:tr w:rsidR="00CF3FC4" w:rsidRPr="00734BA3" w:rsidTr="00E43FCE">
        <w:trPr>
          <w:trHeight w:val="345"/>
        </w:trPr>
        <w:tc>
          <w:tcPr>
            <w:tcW w:w="675" w:type="dxa"/>
            <w:vAlign w:val="bottom"/>
          </w:tcPr>
          <w:p w:rsidR="00CF3FC4" w:rsidRDefault="00CF3FC4" w:rsidP="00CF3FC4">
            <w:pPr>
              <w:rPr>
                <w:sz w:val="22"/>
                <w:szCs w:val="22"/>
                <w:lang w:val="sr-Latn-CS"/>
              </w:rPr>
            </w:pPr>
            <w:r>
              <w:rPr>
                <w:sz w:val="22"/>
                <w:szCs w:val="22"/>
                <w:lang w:val="sr-Latn-CS"/>
              </w:rPr>
              <w:t>3</w:t>
            </w:r>
          </w:p>
        </w:tc>
        <w:tc>
          <w:tcPr>
            <w:tcW w:w="3544" w:type="dxa"/>
            <w:vAlign w:val="bottom"/>
          </w:tcPr>
          <w:p w:rsidR="00CF3FC4" w:rsidRDefault="00CF3FC4" w:rsidP="00CF3FC4">
            <w:pPr>
              <w:rPr>
                <w:sz w:val="22"/>
                <w:szCs w:val="22"/>
                <w:lang w:val="sr-Latn-CS"/>
              </w:rPr>
            </w:pPr>
            <w:r>
              <w:rPr>
                <w:sz w:val="22"/>
                <w:szCs w:val="22"/>
                <w:lang w:val="sr-Latn-CS"/>
              </w:rPr>
              <w:t xml:space="preserve">                                   UKUPNO(1+2):</w:t>
            </w:r>
          </w:p>
        </w:tc>
        <w:tc>
          <w:tcPr>
            <w:tcW w:w="2835" w:type="dxa"/>
            <w:vAlign w:val="bottom"/>
          </w:tcPr>
          <w:p w:rsidR="00CF3FC4" w:rsidRPr="00E555E9" w:rsidRDefault="00CF3FC4" w:rsidP="00CF3FC4">
            <w:pPr>
              <w:rPr>
                <w:sz w:val="22"/>
                <w:szCs w:val="22"/>
                <w:lang w:val="sr-Latn-CS"/>
              </w:rPr>
            </w:pPr>
          </w:p>
        </w:tc>
        <w:tc>
          <w:tcPr>
            <w:tcW w:w="2977" w:type="dxa"/>
            <w:vAlign w:val="bottom"/>
          </w:tcPr>
          <w:p w:rsidR="00CF3FC4" w:rsidRPr="00E555E9" w:rsidRDefault="00CF3FC4" w:rsidP="00CF3FC4">
            <w:pPr>
              <w:jc w:val="center"/>
              <w:rPr>
                <w:sz w:val="22"/>
                <w:szCs w:val="22"/>
                <w:lang w:val="sr-Latn-CS"/>
              </w:rPr>
            </w:pPr>
          </w:p>
        </w:tc>
      </w:tr>
    </w:tbl>
    <w:p w:rsidR="007A7E7F" w:rsidRDefault="007A7E7F" w:rsidP="0098723F">
      <w:pPr>
        <w:rPr>
          <w:rFonts w:asciiTheme="minorHAnsi" w:hAnsiTheme="minorHAnsi"/>
          <w:b/>
          <w:sz w:val="22"/>
          <w:szCs w:val="22"/>
          <w:lang w:val="sr-Latn-CS"/>
        </w:rPr>
      </w:pPr>
    </w:p>
    <w:p w:rsidR="0098723F" w:rsidRPr="00734BA3" w:rsidRDefault="0098723F" w:rsidP="0098723F">
      <w:pPr>
        <w:rPr>
          <w:rFonts w:asciiTheme="minorHAnsi" w:hAnsiTheme="minorHAnsi"/>
          <w:b/>
          <w:sz w:val="22"/>
          <w:szCs w:val="22"/>
          <w:lang w:val="sr-Latn-CS"/>
        </w:rPr>
      </w:pPr>
      <w:r w:rsidRPr="00734BA3">
        <w:rPr>
          <w:rFonts w:asciiTheme="minorHAnsi" w:hAnsiTheme="minorHAnsi"/>
          <w:b/>
          <w:sz w:val="22"/>
          <w:szCs w:val="22"/>
          <w:lang w:val="sr-Latn-CS"/>
        </w:rPr>
        <w:t>KRITERIJUM ZA IZBOR NAJPRIHVATLJIVIJE PONUDE JE KRITERIJUM NAJNIŽA PONUĐENA CENA</w:t>
      </w:r>
    </w:p>
    <w:p w:rsidR="0098723F" w:rsidRDefault="0098723F" w:rsidP="0098723F">
      <w:pPr>
        <w:rPr>
          <w:rFonts w:asciiTheme="minorHAnsi" w:hAnsiTheme="minorHAnsi" w:cstheme="minorHAnsi"/>
          <w:sz w:val="22"/>
          <w:szCs w:val="22"/>
          <w:lang w:val="sr-Latn-CS"/>
        </w:rPr>
      </w:pPr>
      <w:r w:rsidRPr="00734BA3">
        <w:rPr>
          <w:rFonts w:asciiTheme="minorHAnsi" w:hAnsiTheme="minorHAnsi"/>
          <w:b/>
          <w:sz w:val="22"/>
          <w:szCs w:val="22"/>
          <w:lang w:val="sr-Latn-CS"/>
        </w:rPr>
        <w:t xml:space="preserve"> </w:t>
      </w:r>
      <w:r w:rsidRPr="00734BA3">
        <w:rPr>
          <w:rFonts w:asciiTheme="minorHAnsi" w:hAnsiTheme="minorHAnsi" w:cstheme="minorHAnsi"/>
          <w:sz w:val="22"/>
          <w:szCs w:val="22"/>
          <w:lang w:val="sr-Latn-CS"/>
        </w:rPr>
        <w:t xml:space="preserve">                           </w:t>
      </w:r>
    </w:p>
    <w:p w:rsidR="000A0CE4" w:rsidRPr="00F62DFC" w:rsidRDefault="000A0CE4" w:rsidP="002A1E9D">
      <w:pPr>
        <w:spacing w:line="360" w:lineRule="auto"/>
        <w:ind w:right="408"/>
        <w:jc w:val="both"/>
        <w:rPr>
          <w:rFonts w:asciiTheme="minorHAnsi" w:hAnsiTheme="minorHAnsi"/>
          <w:sz w:val="22"/>
          <w:szCs w:val="22"/>
          <w:lang w:val="sr-Latn-CS"/>
        </w:rPr>
      </w:pPr>
      <w:r w:rsidRPr="00F62DFC">
        <w:rPr>
          <w:rFonts w:asciiTheme="minorHAnsi" w:hAnsiTheme="minorHAnsi" w:cstheme="minorHAnsi"/>
          <w:b/>
          <w:sz w:val="22"/>
          <w:szCs w:val="22"/>
        </w:rPr>
        <w:t>ROK I NAČIN PLAĆANJA</w:t>
      </w:r>
      <w:r w:rsidRPr="00F62DFC">
        <w:rPr>
          <w:rFonts w:asciiTheme="minorHAnsi" w:hAnsiTheme="minorHAnsi" w:cstheme="minorHAnsi"/>
          <w:sz w:val="22"/>
          <w:szCs w:val="22"/>
        </w:rPr>
        <w:t>:_________</w:t>
      </w:r>
      <w:r>
        <w:rPr>
          <w:rFonts w:asciiTheme="minorHAnsi" w:hAnsiTheme="minorHAnsi" w:cstheme="minorHAnsi"/>
          <w:sz w:val="22"/>
          <w:szCs w:val="22"/>
        </w:rPr>
        <w:t>_____</w:t>
      </w:r>
      <w:r w:rsidRPr="00F62DFC">
        <w:rPr>
          <w:rFonts w:asciiTheme="minorHAnsi" w:hAnsiTheme="minorHAnsi"/>
          <w:sz w:val="22"/>
          <w:szCs w:val="22"/>
          <w:lang w:val="sr-Latn-CS"/>
        </w:rPr>
        <w:t>(</w:t>
      </w:r>
      <w:r>
        <w:rPr>
          <w:rFonts w:asciiTheme="minorHAnsi" w:hAnsiTheme="minorHAnsi"/>
          <w:sz w:val="22"/>
          <w:szCs w:val="22"/>
          <w:lang w:val="sr-Latn-CS"/>
        </w:rPr>
        <w:t>60</w:t>
      </w:r>
      <w:r w:rsidRPr="00F62DFC">
        <w:rPr>
          <w:rFonts w:asciiTheme="minorHAnsi" w:hAnsiTheme="minorHAnsi"/>
          <w:sz w:val="22"/>
          <w:szCs w:val="22"/>
          <w:lang w:val="sr-Latn-CS"/>
        </w:rPr>
        <w:t xml:space="preserve"> dana</w:t>
      </w:r>
      <w:r>
        <w:rPr>
          <w:rFonts w:asciiTheme="minorHAnsi" w:hAnsiTheme="minorHAnsi"/>
          <w:sz w:val="22"/>
          <w:szCs w:val="22"/>
          <w:lang w:val="sr-Latn-CS"/>
        </w:rPr>
        <w:t xml:space="preserve"> od dana prijema fakture</w:t>
      </w:r>
      <w:r w:rsidR="00E43FCE">
        <w:rPr>
          <w:rFonts w:asciiTheme="minorHAnsi" w:hAnsiTheme="minorHAnsi"/>
          <w:sz w:val="22"/>
          <w:szCs w:val="22"/>
          <w:lang w:val="sr-Latn-CS"/>
        </w:rPr>
        <w:t xml:space="preserve"> za izvršene usluge</w:t>
      </w:r>
      <w:r w:rsidRPr="00F62DFC">
        <w:rPr>
          <w:rFonts w:asciiTheme="minorHAnsi" w:hAnsiTheme="minorHAnsi"/>
          <w:sz w:val="22"/>
          <w:szCs w:val="22"/>
          <w:lang w:val="sr-Latn-CS"/>
        </w:rPr>
        <w:t xml:space="preserve">) </w:t>
      </w:r>
    </w:p>
    <w:p w:rsidR="000A0CE4" w:rsidRPr="00F62DFC" w:rsidRDefault="000A0CE4" w:rsidP="002A1E9D">
      <w:pPr>
        <w:tabs>
          <w:tab w:val="left" w:pos="720"/>
        </w:tabs>
        <w:spacing w:line="360" w:lineRule="auto"/>
        <w:rPr>
          <w:rFonts w:asciiTheme="minorHAnsi" w:hAnsiTheme="minorHAnsi" w:cstheme="minorHAnsi"/>
          <w:sz w:val="22"/>
          <w:szCs w:val="22"/>
        </w:rPr>
      </w:pPr>
      <w:r w:rsidRPr="00F62DFC">
        <w:rPr>
          <w:rFonts w:asciiTheme="minorHAnsi" w:hAnsiTheme="minorHAnsi" w:cstheme="minorHAnsi"/>
          <w:b/>
          <w:sz w:val="22"/>
          <w:szCs w:val="22"/>
        </w:rPr>
        <w:t>VAŽNOST PONUDE</w:t>
      </w:r>
      <w:r w:rsidRPr="00F62DFC">
        <w:rPr>
          <w:rFonts w:asciiTheme="minorHAnsi" w:hAnsiTheme="minorHAnsi" w:cstheme="minorHAnsi"/>
          <w:sz w:val="22"/>
          <w:szCs w:val="22"/>
        </w:rPr>
        <w:t xml:space="preserve">: </w:t>
      </w:r>
      <w:r>
        <w:rPr>
          <w:rFonts w:asciiTheme="minorHAnsi" w:hAnsiTheme="minorHAnsi" w:cstheme="minorHAnsi"/>
          <w:sz w:val="22"/>
          <w:szCs w:val="22"/>
        </w:rPr>
        <w:t xml:space="preserve"> ________________</w:t>
      </w:r>
      <w:r w:rsidRPr="000B3F8F">
        <w:rPr>
          <w:rFonts w:asciiTheme="minorHAnsi" w:hAnsiTheme="minorHAnsi" w:cstheme="minorHAnsi"/>
          <w:sz w:val="22"/>
          <w:szCs w:val="22"/>
        </w:rPr>
        <w:t xml:space="preserve"> </w:t>
      </w:r>
      <w:r w:rsidR="0033482E">
        <w:rPr>
          <w:rFonts w:asciiTheme="minorHAnsi" w:hAnsiTheme="minorHAnsi" w:cstheme="minorHAnsi"/>
          <w:sz w:val="22"/>
          <w:szCs w:val="22"/>
        </w:rPr>
        <w:t>(</w:t>
      </w:r>
      <w:r>
        <w:rPr>
          <w:rFonts w:asciiTheme="minorHAnsi" w:hAnsiTheme="minorHAnsi" w:cstheme="minorHAnsi"/>
          <w:sz w:val="22"/>
          <w:szCs w:val="22"/>
        </w:rPr>
        <w:t>min.</w:t>
      </w:r>
      <w:r w:rsidRPr="00F62DFC">
        <w:rPr>
          <w:rFonts w:asciiTheme="minorHAnsi" w:hAnsiTheme="minorHAnsi" w:cstheme="minorHAnsi"/>
          <w:sz w:val="22"/>
          <w:szCs w:val="22"/>
        </w:rPr>
        <w:t>120 dana od dana javnog otvaranja ponuda</w:t>
      </w:r>
      <w:r w:rsidR="0033482E">
        <w:rPr>
          <w:rFonts w:asciiTheme="minorHAnsi" w:hAnsiTheme="minorHAnsi" w:cstheme="minorHAnsi"/>
          <w:sz w:val="22"/>
          <w:szCs w:val="22"/>
        </w:rPr>
        <w:t>)</w:t>
      </w:r>
    </w:p>
    <w:p w:rsidR="000A0CE4" w:rsidRPr="00F62DFC" w:rsidRDefault="000A0CE4" w:rsidP="002A1E9D">
      <w:pPr>
        <w:tabs>
          <w:tab w:val="left" w:pos="720"/>
        </w:tabs>
        <w:spacing w:line="360" w:lineRule="auto"/>
        <w:rPr>
          <w:rFonts w:asciiTheme="minorHAnsi" w:hAnsiTheme="minorHAnsi" w:cstheme="minorHAnsi"/>
          <w:sz w:val="22"/>
          <w:szCs w:val="22"/>
        </w:rPr>
      </w:pPr>
      <w:r w:rsidRPr="00F62DFC">
        <w:rPr>
          <w:rFonts w:asciiTheme="minorHAnsi" w:hAnsiTheme="minorHAnsi" w:cstheme="minorHAnsi"/>
          <w:b/>
          <w:sz w:val="22"/>
          <w:szCs w:val="22"/>
        </w:rPr>
        <w:t>MESTO IZVRŠENJA USLUG</w:t>
      </w:r>
      <w:r w:rsidR="00073B6D">
        <w:rPr>
          <w:rFonts w:asciiTheme="minorHAnsi" w:hAnsiTheme="minorHAnsi" w:cstheme="minorHAnsi"/>
          <w:b/>
          <w:sz w:val="22"/>
          <w:szCs w:val="22"/>
        </w:rPr>
        <w:t>A</w:t>
      </w:r>
      <w:r w:rsidRPr="00F62DFC">
        <w:rPr>
          <w:rFonts w:asciiTheme="minorHAnsi" w:hAnsiTheme="minorHAnsi" w:cstheme="minorHAnsi"/>
          <w:sz w:val="22"/>
          <w:szCs w:val="22"/>
        </w:rPr>
        <w:t>:_______________</w:t>
      </w:r>
      <w:r w:rsidR="0033482E">
        <w:rPr>
          <w:rFonts w:asciiTheme="minorHAnsi" w:hAnsiTheme="minorHAnsi" w:cstheme="minorHAnsi"/>
          <w:sz w:val="22"/>
          <w:szCs w:val="22"/>
        </w:rPr>
        <w:t>(</w:t>
      </w:r>
      <w:r>
        <w:rPr>
          <w:rFonts w:asciiTheme="minorHAnsi" w:hAnsiTheme="minorHAnsi" w:cstheme="minorHAnsi"/>
          <w:sz w:val="22"/>
          <w:szCs w:val="22"/>
        </w:rPr>
        <w:t>IORS</w:t>
      </w:r>
      <w:r w:rsidR="0033482E">
        <w:rPr>
          <w:rFonts w:asciiTheme="minorHAnsi" w:hAnsiTheme="minorHAnsi" w:cstheme="minorHAnsi"/>
          <w:sz w:val="22"/>
          <w:szCs w:val="22"/>
        </w:rPr>
        <w:t>)</w:t>
      </w:r>
      <w:r w:rsidRPr="00F62DFC">
        <w:rPr>
          <w:rFonts w:asciiTheme="minorHAnsi" w:hAnsiTheme="minorHAnsi" w:cstheme="minorHAnsi"/>
          <w:sz w:val="22"/>
          <w:szCs w:val="22"/>
        </w:rPr>
        <w:t xml:space="preserve"> </w:t>
      </w:r>
    </w:p>
    <w:p w:rsidR="000A0CE4" w:rsidRPr="006846E3" w:rsidRDefault="000A0CE4" w:rsidP="002A1E9D">
      <w:pPr>
        <w:spacing w:line="360" w:lineRule="auto"/>
        <w:rPr>
          <w:rFonts w:asciiTheme="minorHAnsi" w:hAnsiTheme="minorHAnsi"/>
          <w:sz w:val="22"/>
          <w:szCs w:val="22"/>
        </w:rPr>
      </w:pPr>
      <w:r w:rsidRPr="00C41A58">
        <w:rPr>
          <w:rFonts w:asciiTheme="minorHAnsi" w:hAnsiTheme="minorHAnsi"/>
          <w:b/>
          <w:sz w:val="22"/>
          <w:szCs w:val="22"/>
        </w:rPr>
        <w:t>IZNOS REFERENE LISTE IZ Priloga 12</w:t>
      </w:r>
      <w:r>
        <w:rPr>
          <w:rFonts w:asciiTheme="minorHAnsi" w:hAnsiTheme="minorHAnsi"/>
          <w:b/>
          <w:sz w:val="22"/>
          <w:szCs w:val="22"/>
        </w:rPr>
        <w:t>:</w:t>
      </w:r>
      <w:r>
        <w:rPr>
          <w:rFonts w:asciiTheme="minorHAnsi" w:hAnsiTheme="minorHAnsi"/>
          <w:sz w:val="22"/>
          <w:szCs w:val="22"/>
        </w:rPr>
        <w:t>_________________________</w:t>
      </w:r>
    </w:p>
    <w:p w:rsidR="000A0CE4" w:rsidRDefault="000A0CE4" w:rsidP="00A76F64">
      <w:pPr>
        <w:rPr>
          <w:rFonts w:asciiTheme="minorHAnsi" w:hAnsiTheme="minorHAnsi"/>
          <w:b/>
          <w:sz w:val="22"/>
          <w:szCs w:val="22"/>
          <w:u w:val="single"/>
        </w:rPr>
      </w:pPr>
    </w:p>
    <w:p w:rsidR="009963EF" w:rsidRDefault="009963EF" w:rsidP="00A76F64">
      <w:pPr>
        <w:rPr>
          <w:rFonts w:asciiTheme="minorHAnsi" w:hAnsiTheme="minorHAnsi"/>
          <w:b/>
          <w:sz w:val="22"/>
          <w:szCs w:val="22"/>
          <w:u w:val="single"/>
        </w:rPr>
      </w:pPr>
    </w:p>
    <w:p w:rsidR="00A76F64" w:rsidRDefault="00A76F64" w:rsidP="00A76F64">
      <w:pPr>
        <w:rPr>
          <w:rFonts w:asciiTheme="minorHAnsi" w:hAnsiTheme="minorHAnsi"/>
          <w:b/>
          <w:sz w:val="22"/>
          <w:szCs w:val="22"/>
          <w:u w:val="single"/>
        </w:rPr>
      </w:pPr>
      <w:r w:rsidRPr="00303328">
        <w:rPr>
          <w:rFonts w:asciiTheme="minorHAnsi" w:hAnsiTheme="minorHAnsi"/>
          <w:b/>
          <w:sz w:val="22"/>
          <w:szCs w:val="22"/>
          <w:u w:val="single"/>
        </w:rPr>
        <w:t>Popunjava ponuđač koji u ponud</w:t>
      </w:r>
      <w:r w:rsidR="005064DE">
        <w:rPr>
          <w:rFonts w:asciiTheme="minorHAnsi" w:hAnsiTheme="minorHAnsi"/>
          <w:b/>
          <w:sz w:val="22"/>
          <w:szCs w:val="22"/>
          <w:u w:val="single"/>
        </w:rPr>
        <w:t>i</w:t>
      </w:r>
      <w:r w:rsidRPr="00303328">
        <w:rPr>
          <w:rFonts w:asciiTheme="minorHAnsi" w:hAnsiTheme="minorHAnsi"/>
          <w:b/>
          <w:sz w:val="22"/>
          <w:szCs w:val="22"/>
          <w:u w:val="single"/>
        </w:rPr>
        <w:t xml:space="preserve"> učestvuje sa podizvođačem:</w:t>
      </w:r>
    </w:p>
    <w:p w:rsidR="00A76F64" w:rsidRPr="006846E3" w:rsidRDefault="00A76F64" w:rsidP="00A76F64">
      <w:pPr>
        <w:rPr>
          <w:rFonts w:asciiTheme="minorHAnsi" w:hAnsiTheme="minorHAnsi"/>
          <w:sz w:val="22"/>
          <w:szCs w:val="22"/>
          <w:u w:val="single"/>
        </w:rPr>
      </w:pPr>
    </w:p>
    <w:p w:rsidR="00A76F64" w:rsidRPr="006846E3" w:rsidRDefault="00A76F64" w:rsidP="00A76F64">
      <w:pPr>
        <w:rPr>
          <w:rFonts w:asciiTheme="minorHAnsi" w:hAnsiTheme="minorHAnsi"/>
          <w:sz w:val="22"/>
          <w:szCs w:val="22"/>
        </w:rPr>
      </w:pPr>
      <w:r w:rsidRPr="006846E3">
        <w:rPr>
          <w:rFonts w:asciiTheme="minorHAnsi" w:hAnsiTheme="minorHAnsi"/>
          <w:sz w:val="22"/>
          <w:szCs w:val="22"/>
        </w:rPr>
        <w:t>Podizvođač u ukupnoj vrednosti nabavke učestvuje sa iznosom procenta  od _______% (max.50 %) i to u sledećem delu izvršenja predmeta nabavke:__________________________________</w:t>
      </w:r>
      <w:r w:rsidR="00303328">
        <w:rPr>
          <w:rFonts w:asciiTheme="minorHAnsi" w:hAnsiTheme="minorHAnsi"/>
          <w:sz w:val="22"/>
          <w:szCs w:val="22"/>
        </w:rPr>
        <w:t>__________________</w:t>
      </w:r>
      <w:r w:rsidRPr="006846E3">
        <w:rPr>
          <w:rFonts w:asciiTheme="minorHAnsi" w:hAnsiTheme="minorHAnsi"/>
          <w:sz w:val="22"/>
          <w:szCs w:val="22"/>
        </w:rPr>
        <w:t xml:space="preserve"> _______________________________________________________________________________________</w:t>
      </w:r>
    </w:p>
    <w:p w:rsidR="00A76F64" w:rsidRPr="006846E3" w:rsidRDefault="00A76F64" w:rsidP="00A76F64">
      <w:pPr>
        <w:jc w:val="both"/>
        <w:outlineLvl w:val="0"/>
        <w:rPr>
          <w:rFonts w:asciiTheme="minorHAnsi" w:hAnsiTheme="minorHAnsi"/>
          <w:sz w:val="22"/>
          <w:szCs w:val="22"/>
          <w:lang w:val="it-IT"/>
        </w:rPr>
      </w:pPr>
      <w:r w:rsidRPr="006846E3">
        <w:rPr>
          <w:rFonts w:asciiTheme="minorHAnsi" w:hAnsiTheme="minorHAnsi"/>
          <w:sz w:val="22"/>
          <w:szCs w:val="22"/>
          <w:lang w:val="it-IT"/>
        </w:rPr>
        <w:t>Naziv podizvođača:_______________________________________________________________________</w:t>
      </w:r>
    </w:p>
    <w:p w:rsidR="00A76F64" w:rsidRPr="006846E3" w:rsidRDefault="00A76F64" w:rsidP="00303328">
      <w:pPr>
        <w:outlineLvl w:val="0"/>
        <w:rPr>
          <w:rFonts w:asciiTheme="minorHAnsi" w:hAnsiTheme="minorHAnsi"/>
          <w:sz w:val="22"/>
          <w:szCs w:val="22"/>
          <w:lang w:val="it-IT"/>
        </w:rPr>
      </w:pPr>
      <w:r w:rsidRPr="006846E3">
        <w:rPr>
          <w:rFonts w:asciiTheme="minorHAnsi" w:hAnsiTheme="minorHAnsi"/>
          <w:sz w:val="22"/>
          <w:szCs w:val="22"/>
          <w:lang w:val="it-IT"/>
        </w:rPr>
        <w:t xml:space="preserve">Adresa:__________________________Šifra delatnosti:_______Matični </w:t>
      </w:r>
      <w:r w:rsidR="00303328">
        <w:rPr>
          <w:rFonts w:asciiTheme="minorHAnsi" w:hAnsiTheme="minorHAnsi"/>
          <w:sz w:val="22"/>
          <w:szCs w:val="22"/>
          <w:lang w:val="it-IT"/>
        </w:rPr>
        <w:t>b</w:t>
      </w:r>
      <w:r w:rsidRPr="006846E3">
        <w:rPr>
          <w:rFonts w:asciiTheme="minorHAnsi" w:hAnsiTheme="minorHAnsi"/>
          <w:sz w:val="22"/>
          <w:szCs w:val="22"/>
          <w:lang w:val="it-IT"/>
        </w:rPr>
        <w:t>roj:______________________</w:t>
      </w:r>
      <w:r w:rsidR="00303328">
        <w:rPr>
          <w:rFonts w:asciiTheme="minorHAnsi" w:hAnsiTheme="minorHAnsi"/>
          <w:sz w:val="22"/>
          <w:szCs w:val="22"/>
          <w:lang w:val="it-IT"/>
        </w:rPr>
        <w:t>___</w:t>
      </w:r>
    </w:p>
    <w:p w:rsidR="00A76F64" w:rsidRPr="006846E3" w:rsidRDefault="00A76F64" w:rsidP="00303328">
      <w:pPr>
        <w:rPr>
          <w:rFonts w:asciiTheme="minorHAnsi" w:hAnsiTheme="minorHAnsi"/>
          <w:sz w:val="22"/>
          <w:szCs w:val="22"/>
          <w:lang w:val="it-IT"/>
        </w:rPr>
      </w:pPr>
      <w:r w:rsidRPr="006846E3">
        <w:rPr>
          <w:rFonts w:asciiTheme="minorHAnsi" w:hAnsiTheme="minorHAnsi"/>
          <w:sz w:val="22"/>
          <w:szCs w:val="22"/>
          <w:lang w:val="it-IT"/>
        </w:rPr>
        <w:t>PIB:__________ Broj računa:_________________    Telefon/</w:t>
      </w:r>
      <w:r w:rsidR="00303328">
        <w:rPr>
          <w:rFonts w:asciiTheme="minorHAnsi" w:hAnsiTheme="minorHAnsi"/>
          <w:sz w:val="22"/>
          <w:szCs w:val="22"/>
          <w:lang w:val="it-IT"/>
        </w:rPr>
        <w:t>F</w:t>
      </w:r>
      <w:r w:rsidRPr="006846E3">
        <w:rPr>
          <w:rFonts w:asciiTheme="minorHAnsi" w:hAnsiTheme="minorHAnsi"/>
          <w:sz w:val="22"/>
          <w:szCs w:val="22"/>
          <w:lang w:val="de-DE"/>
        </w:rPr>
        <w:t>ax:___________________________________</w:t>
      </w:r>
      <w:r w:rsidRPr="006846E3">
        <w:rPr>
          <w:rFonts w:asciiTheme="minorHAnsi" w:hAnsiTheme="minorHAnsi"/>
          <w:sz w:val="22"/>
          <w:szCs w:val="22"/>
          <w:lang w:val="it-IT"/>
        </w:rPr>
        <w:t xml:space="preserve">                                       </w:t>
      </w:r>
    </w:p>
    <w:p w:rsidR="00A76F64" w:rsidRPr="006846E3" w:rsidRDefault="00A76F64" w:rsidP="00303328">
      <w:pPr>
        <w:rPr>
          <w:rFonts w:asciiTheme="minorHAnsi" w:hAnsiTheme="minorHAnsi"/>
          <w:sz w:val="22"/>
          <w:szCs w:val="22"/>
        </w:rPr>
      </w:pPr>
      <w:r w:rsidRPr="006846E3">
        <w:rPr>
          <w:rFonts w:asciiTheme="minorHAnsi" w:hAnsiTheme="minorHAnsi"/>
          <w:sz w:val="22"/>
          <w:szCs w:val="22"/>
          <w:lang w:val="de-DE"/>
        </w:rPr>
        <w:t>Lice za kontakt:_______________________I</w:t>
      </w:r>
      <w:r w:rsidRPr="006846E3">
        <w:rPr>
          <w:rFonts w:asciiTheme="minorHAnsi" w:hAnsiTheme="minorHAnsi"/>
          <w:sz w:val="22"/>
          <w:szCs w:val="22"/>
          <w:lang w:val="it-IT"/>
        </w:rPr>
        <w:t>me Direktora:______________________________________</w:t>
      </w:r>
      <w:r w:rsidR="00303328">
        <w:rPr>
          <w:rFonts w:asciiTheme="minorHAnsi" w:hAnsiTheme="minorHAnsi"/>
          <w:sz w:val="22"/>
          <w:szCs w:val="22"/>
          <w:lang w:val="it-IT"/>
        </w:rPr>
        <w:t>__</w:t>
      </w:r>
      <w:r w:rsidRPr="006846E3">
        <w:rPr>
          <w:rFonts w:asciiTheme="minorHAnsi" w:hAnsiTheme="minorHAnsi"/>
          <w:sz w:val="22"/>
          <w:szCs w:val="22"/>
          <w:lang w:val="de-DE"/>
        </w:rPr>
        <w:t xml:space="preserve"> </w:t>
      </w:r>
      <w:r w:rsidRPr="006846E3">
        <w:rPr>
          <w:rFonts w:asciiTheme="minorHAnsi" w:hAnsiTheme="minorHAnsi"/>
          <w:sz w:val="22"/>
          <w:szCs w:val="22"/>
          <w:lang w:val="sr-Latn-CS"/>
        </w:rPr>
        <w:t xml:space="preserve">  </w:t>
      </w:r>
    </w:p>
    <w:p w:rsidR="00A76F64" w:rsidRDefault="00A76F64" w:rsidP="00A76F64">
      <w:pPr>
        <w:rPr>
          <w:rFonts w:asciiTheme="minorHAnsi" w:hAnsiTheme="minorHAnsi"/>
          <w:sz w:val="22"/>
          <w:szCs w:val="22"/>
          <w:lang w:val="sr-Latn-CS"/>
        </w:rPr>
      </w:pPr>
    </w:p>
    <w:p w:rsidR="007A7E7F" w:rsidRDefault="007A7E7F" w:rsidP="00A76F64">
      <w:pPr>
        <w:rPr>
          <w:rFonts w:asciiTheme="minorHAnsi" w:hAnsiTheme="minorHAnsi"/>
          <w:sz w:val="22"/>
          <w:szCs w:val="22"/>
          <w:lang w:val="sr-Latn-CS"/>
        </w:rPr>
      </w:pPr>
    </w:p>
    <w:p w:rsidR="007A7E7F" w:rsidRPr="006846E3" w:rsidRDefault="007A7E7F" w:rsidP="00A76F64">
      <w:pPr>
        <w:rPr>
          <w:rFonts w:asciiTheme="minorHAnsi" w:hAnsiTheme="minorHAnsi"/>
          <w:sz w:val="22"/>
          <w:szCs w:val="22"/>
          <w:lang w:val="sr-Latn-CS"/>
        </w:rPr>
      </w:pPr>
    </w:p>
    <w:p w:rsidR="00A76F64" w:rsidRDefault="00A76F64" w:rsidP="00A76F64">
      <w:pPr>
        <w:ind w:left="3600" w:firstLine="720"/>
        <w:rPr>
          <w:rFonts w:asciiTheme="minorHAnsi" w:hAnsiTheme="minorHAnsi"/>
          <w:sz w:val="22"/>
          <w:szCs w:val="22"/>
          <w:lang w:val="sr-Latn-CS"/>
        </w:rPr>
      </w:pPr>
      <w:r w:rsidRPr="006846E3">
        <w:rPr>
          <w:rFonts w:asciiTheme="minorHAnsi" w:hAnsiTheme="minorHAnsi"/>
          <w:sz w:val="22"/>
          <w:szCs w:val="22"/>
          <w:lang w:val="sr-Latn-CS"/>
        </w:rPr>
        <w:t xml:space="preserve">                    Potpis ovlašćenog lica ponuđača</w:t>
      </w:r>
    </w:p>
    <w:p w:rsidR="00446376" w:rsidRDefault="00446376" w:rsidP="00A76F64">
      <w:pPr>
        <w:ind w:left="3600" w:firstLine="720"/>
        <w:rPr>
          <w:rFonts w:asciiTheme="minorHAnsi" w:hAnsiTheme="minorHAnsi"/>
          <w:sz w:val="22"/>
          <w:szCs w:val="22"/>
          <w:lang w:val="sr-Latn-CS"/>
        </w:rPr>
      </w:pPr>
    </w:p>
    <w:p w:rsidR="00446376" w:rsidRPr="006846E3" w:rsidRDefault="00446376" w:rsidP="00A76F64">
      <w:pPr>
        <w:ind w:left="3600" w:firstLine="720"/>
        <w:rPr>
          <w:rFonts w:asciiTheme="minorHAnsi" w:hAnsiTheme="minorHAnsi"/>
          <w:sz w:val="22"/>
          <w:szCs w:val="22"/>
          <w:lang w:val="sr-Latn-CS"/>
        </w:rPr>
      </w:pPr>
      <w:r>
        <w:rPr>
          <w:rFonts w:asciiTheme="minorHAnsi" w:hAnsiTheme="minorHAnsi"/>
          <w:sz w:val="22"/>
          <w:szCs w:val="22"/>
          <w:lang w:val="sr-Latn-CS"/>
        </w:rPr>
        <w:t xml:space="preserve">                 </w:t>
      </w:r>
      <w:r w:rsidR="007A7E7F">
        <w:rPr>
          <w:rFonts w:asciiTheme="minorHAnsi" w:hAnsiTheme="minorHAnsi"/>
          <w:sz w:val="22"/>
          <w:szCs w:val="22"/>
          <w:lang w:val="sr-Latn-CS"/>
        </w:rPr>
        <w:t xml:space="preserve">        </w:t>
      </w:r>
      <w:r>
        <w:rPr>
          <w:rFonts w:asciiTheme="minorHAnsi" w:hAnsiTheme="minorHAnsi"/>
          <w:sz w:val="22"/>
          <w:szCs w:val="22"/>
          <w:lang w:val="sr-Latn-CS"/>
        </w:rPr>
        <w:t>_______________________</w:t>
      </w:r>
    </w:p>
    <w:p w:rsidR="00785F78" w:rsidRDefault="00A76F64" w:rsidP="00AB7F4B">
      <w:pPr>
        <w:jc w:val="both"/>
        <w:rPr>
          <w:rFonts w:asciiTheme="minorHAnsi" w:hAnsiTheme="minorHAnsi"/>
          <w:sz w:val="22"/>
          <w:szCs w:val="22"/>
        </w:rPr>
      </w:pP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t xml:space="preserve">                                             </w:t>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t xml:space="preserve"> </w:t>
      </w:r>
      <w:r w:rsidR="00303328">
        <w:rPr>
          <w:rFonts w:asciiTheme="minorHAnsi" w:hAnsiTheme="minorHAnsi"/>
          <w:sz w:val="22"/>
          <w:szCs w:val="22"/>
          <w:lang w:val="sr-Latn-CS"/>
        </w:rPr>
        <w:t xml:space="preserve">                  </w:t>
      </w:r>
      <w:r w:rsidR="00446376">
        <w:rPr>
          <w:rFonts w:asciiTheme="minorHAnsi" w:hAnsiTheme="minorHAnsi"/>
          <w:sz w:val="22"/>
          <w:szCs w:val="22"/>
          <w:lang w:val="sr-Latn-CS"/>
        </w:rPr>
        <w:t xml:space="preserve">                             </w:t>
      </w:r>
      <w:r w:rsidRPr="006846E3">
        <w:rPr>
          <w:rFonts w:asciiTheme="minorHAnsi" w:hAnsiTheme="minorHAnsi"/>
          <w:sz w:val="22"/>
          <w:szCs w:val="22"/>
          <w:lang w:val="sr-Latn-CS"/>
        </w:rPr>
        <w:t>                                                                                                     </w:t>
      </w:r>
    </w:p>
    <w:p w:rsidR="00F77FB4" w:rsidRDefault="00F77FB4" w:rsidP="00AB7F4B">
      <w:pPr>
        <w:jc w:val="both"/>
        <w:rPr>
          <w:rFonts w:asciiTheme="minorHAnsi" w:hAnsiTheme="minorHAnsi"/>
          <w:sz w:val="22"/>
          <w:szCs w:val="22"/>
        </w:rPr>
      </w:pPr>
    </w:p>
    <w:p w:rsidR="00F77FB4" w:rsidRDefault="00F77FB4" w:rsidP="00AB7F4B">
      <w:pPr>
        <w:jc w:val="both"/>
        <w:rPr>
          <w:rFonts w:asciiTheme="minorHAnsi" w:hAnsiTheme="minorHAnsi"/>
          <w:sz w:val="22"/>
          <w:szCs w:val="22"/>
        </w:rPr>
      </w:pPr>
    </w:p>
    <w:p w:rsidR="00F77FB4" w:rsidRPr="00F77FB4" w:rsidRDefault="00F77FB4" w:rsidP="00AB7F4B">
      <w:pPr>
        <w:jc w:val="both"/>
        <w:rPr>
          <w:rFonts w:asciiTheme="minorHAnsi" w:hAnsiTheme="minorHAnsi"/>
          <w:sz w:val="22"/>
          <w:szCs w:val="22"/>
        </w:rPr>
      </w:pPr>
    </w:p>
    <w:p w:rsidR="000A0CE4" w:rsidRDefault="000A0CE4" w:rsidP="00AB7F4B">
      <w:pPr>
        <w:jc w:val="both"/>
        <w:rPr>
          <w:rFonts w:asciiTheme="minorHAnsi" w:hAnsiTheme="minorHAnsi"/>
          <w:sz w:val="22"/>
          <w:szCs w:val="22"/>
          <w:lang w:val="sr-Latn-CS"/>
        </w:rPr>
      </w:pPr>
    </w:p>
    <w:p w:rsidR="000A0CE4" w:rsidRDefault="000A0CE4" w:rsidP="00AB7F4B">
      <w:pPr>
        <w:jc w:val="both"/>
        <w:rPr>
          <w:rFonts w:asciiTheme="minorHAnsi" w:hAnsiTheme="minorHAnsi"/>
          <w:sz w:val="22"/>
          <w:szCs w:val="22"/>
          <w:lang w:val="sr-Latn-CS"/>
        </w:rPr>
      </w:pPr>
    </w:p>
    <w:p w:rsidR="009963EF" w:rsidRDefault="009963EF" w:rsidP="00AB7F4B">
      <w:pPr>
        <w:jc w:val="both"/>
        <w:rPr>
          <w:rFonts w:asciiTheme="minorHAnsi" w:hAnsiTheme="minorHAnsi"/>
          <w:sz w:val="22"/>
          <w:szCs w:val="22"/>
          <w:lang w:val="sr-Latn-CS"/>
        </w:rPr>
      </w:pPr>
    </w:p>
    <w:p w:rsidR="000A0CE4" w:rsidRDefault="000A0CE4" w:rsidP="00AB7F4B">
      <w:pPr>
        <w:jc w:val="both"/>
        <w:rPr>
          <w:rFonts w:asciiTheme="minorHAnsi" w:hAnsiTheme="minorHAnsi"/>
          <w:sz w:val="22"/>
          <w:szCs w:val="22"/>
          <w:lang w:val="sr-Latn-CS"/>
        </w:rPr>
      </w:pPr>
    </w:p>
    <w:p w:rsidR="00A76F64" w:rsidRPr="006846E3" w:rsidRDefault="00A76F64" w:rsidP="00A76F64">
      <w:pPr>
        <w:ind w:left="6480" w:firstLine="720"/>
        <w:outlineLvl w:val="0"/>
        <w:rPr>
          <w:rFonts w:asciiTheme="minorHAnsi" w:hAnsiTheme="minorHAnsi"/>
          <w:b/>
          <w:sz w:val="22"/>
          <w:szCs w:val="22"/>
          <w:lang w:val="sr-Latn-CS"/>
        </w:rPr>
      </w:pPr>
      <w:r w:rsidRPr="006846E3">
        <w:rPr>
          <w:rFonts w:asciiTheme="minorHAnsi" w:hAnsiTheme="minorHAnsi"/>
          <w:sz w:val="22"/>
          <w:szCs w:val="22"/>
          <w:lang w:val="sr-Latn-CS"/>
        </w:rPr>
        <w:t xml:space="preserve">    </w:t>
      </w:r>
      <w:r w:rsidR="00B006D2">
        <w:rPr>
          <w:rFonts w:asciiTheme="minorHAnsi" w:hAnsiTheme="minorHAnsi"/>
          <w:sz w:val="22"/>
          <w:szCs w:val="22"/>
          <w:lang w:val="sr-Latn-CS"/>
        </w:rPr>
        <w:t xml:space="preserve">        </w:t>
      </w:r>
      <w:r w:rsidRPr="006846E3">
        <w:rPr>
          <w:rFonts w:asciiTheme="minorHAnsi" w:hAnsiTheme="minorHAnsi"/>
          <w:sz w:val="22"/>
          <w:szCs w:val="22"/>
          <w:lang w:val="sr-Latn-CS"/>
        </w:rPr>
        <w:t xml:space="preserve">    </w:t>
      </w:r>
      <w:r w:rsidRPr="006846E3">
        <w:rPr>
          <w:rFonts w:asciiTheme="minorHAnsi" w:hAnsiTheme="minorHAnsi"/>
          <w:b/>
          <w:sz w:val="22"/>
          <w:szCs w:val="22"/>
          <w:lang w:val="sr-Latn-CS"/>
        </w:rPr>
        <w:t>Prilog br. 4</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 xml:space="preserve">UPUTSTVO ZA DOKAZIVANJE ISPUNJENOSTI USLOVA IZ ČLANA 75.ZJN I DODATNIH USLOVA UTVRĐENIH U KONKURSNOJ DOKUMENTACIJI </w:t>
      </w:r>
    </w:p>
    <w:p w:rsidR="00A76F64" w:rsidRPr="006846E3" w:rsidRDefault="00A76F64" w:rsidP="00A76F64">
      <w:pPr>
        <w:jc w:val="both"/>
        <w:rPr>
          <w:rFonts w:asciiTheme="minorHAnsi" w:hAnsiTheme="minorHAnsi"/>
          <w:sz w:val="22"/>
          <w:szCs w:val="22"/>
          <w:lang w:val="sr-Latn-CS"/>
        </w:rPr>
      </w:pPr>
      <w:r w:rsidRPr="006846E3">
        <w:rPr>
          <w:rFonts w:asciiTheme="minorHAnsi" w:hAnsiTheme="minorHAnsi"/>
          <w:sz w:val="22"/>
          <w:szCs w:val="22"/>
          <w:lang w:val="ru-RU"/>
        </w:rPr>
        <w:t xml:space="preserve">Ponuđač </w:t>
      </w:r>
      <w:r w:rsidRPr="006846E3">
        <w:rPr>
          <w:rFonts w:asciiTheme="minorHAnsi" w:hAnsiTheme="minorHAnsi"/>
          <w:sz w:val="22"/>
          <w:szCs w:val="22"/>
          <w:lang w:val="sr-Latn-CS"/>
        </w:rPr>
        <w:t xml:space="preserve">(pravno lice/preduzetnik/fizičko lice) </w:t>
      </w:r>
      <w:r w:rsidRPr="006846E3">
        <w:rPr>
          <w:rFonts w:asciiTheme="minorHAnsi" w:hAnsiTheme="minorHAnsi"/>
          <w:sz w:val="22"/>
          <w:szCs w:val="22"/>
          <w:lang w:val="ru-RU"/>
        </w:rPr>
        <w:t>u postupku javne nabavke mora dokazati</w:t>
      </w:r>
      <w:r w:rsidRPr="006846E3">
        <w:rPr>
          <w:rFonts w:asciiTheme="minorHAnsi" w:hAnsiTheme="minorHAnsi"/>
          <w:sz w:val="22"/>
          <w:szCs w:val="22"/>
          <w:lang w:val="sr-Latn-CS"/>
        </w:rPr>
        <w:t xml:space="preserve"> ispunjenost uslova u skladu sa čl.75</w:t>
      </w:r>
      <w:r w:rsidR="00EC473D">
        <w:rPr>
          <w:rFonts w:asciiTheme="minorHAnsi" w:hAnsiTheme="minorHAnsi"/>
          <w:sz w:val="22"/>
          <w:szCs w:val="22"/>
          <w:lang w:val="sr-Latn-CS"/>
        </w:rPr>
        <w:t>,</w:t>
      </w:r>
      <w:r w:rsidR="00311578" w:rsidRPr="006846E3">
        <w:rPr>
          <w:rFonts w:asciiTheme="minorHAnsi" w:hAnsiTheme="minorHAnsi"/>
          <w:sz w:val="22"/>
          <w:szCs w:val="22"/>
          <w:lang w:val="sr-Latn-CS"/>
        </w:rPr>
        <w:t xml:space="preserve"> čl.76</w:t>
      </w:r>
      <w:r w:rsidRPr="006846E3">
        <w:rPr>
          <w:rFonts w:asciiTheme="minorHAnsi" w:hAnsiTheme="minorHAnsi"/>
          <w:sz w:val="22"/>
          <w:szCs w:val="22"/>
          <w:lang w:val="sr-Latn-CS"/>
        </w:rPr>
        <w:t xml:space="preserve"> i čl.77 Zakona o javnim nabavkama, čl.21,čl.22. i čl.23.</w:t>
      </w:r>
      <w:r w:rsidR="00311578" w:rsidRPr="006846E3">
        <w:rPr>
          <w:rFonts w:asciiTheme="minorHAnsi" w:hAnsiTheme="minorHAnsi"/>
          <w:sz w:val="22"/>
          <w:szCs w:val="22"/>
          <w:lang w:val="sr-Latn-CS"/>
        </w:rPr>
        <w:t xml:space="preserve"> </w:t>
      </w:r>
      <w:r w:rsidRPr="006846E3">
        <w:rPr>
          <w:rFonts w:asciiTheme="minorHAnsi" w:hAnsiTheme="minorHAnsi"/>
          <w:sz w:val="22"/>
          <w:szCs w:val="22"/>
          <w:lang w:val="sr-Latn-CS"/>
        </w:rPr>
        <w:t>Pravilnika o obaveznim elementima konkursne dokumentacije u postupcima javnih nabavki i načinu dokazivanja ispunjenosti uslova i konkursnom dokumentacijom</w:t>
      </w:r>
      <w:r w:rsidRPr="006846E3">
        <w:rPr>
          <w:rFonts w:asciiTheme="minorHAnsi" w:hAnsiTheme="minorHAnsi"/>
          <w:sz w:val="22"/>
          <w:szCs w:val="22"/>
          <w:lang w:val="ru-RU"/>
        </w:rPr>
        <w:t>:</w:t>
      </w:r>
    </w:p>
    <w:p w:rsidR="00A76F64" w:rsidRPr="006846E3" w:rsidRDefault="00A76F64" w:rsidP="00A76F64">
      <w:pPr>
        <w:jc w:val="both"/>
        <w:rPr>
          <w:rFonts w:asciiTheme="minorHAnsi" w:hAnsiTheme="minorHAnsi"/>
          <w:sz w:val="22"/>
          <w:szCs w:val="22"/>
          <w:lang w:val="sr-Latn-CS"/>
        </w:rPr>
      </w:pPr>
    </w:p>
    <w:p w:rsidR="00A76F64" w:rsidRPr="00B523F6" w:rsidRDefault="00A76F64" w:rsidP="00633230">
      <w:pPr>
        <w:pStyle w:val="ListParagraph"/>
        <w:numPr>
          <w:ilvl w:val="0"/>
          <w:numId w:val="11"/>
        </w:numPr>
        <w:outlineLvl w:val="0"/>
        <w:rPr>
          <w:rFonts w:asciiTheme="minorHAnsi" w:hAnsiTheme="minorHAnsi"/>
          <w:b/>
          <w:lang w:val="sr-Latn-CS"/>
        </w:rPr>
      </w:pPr>
      <w:r w:rsidRPr="00B523F6">
        <w:rPr>
          <w:rFonts w:asciiTheme="minorHAnsi" w:hAnsiTheme="minorHAnsi"/>
          <w:b/>
          <w:lang w:val="sr-Latn-CS"/>
        </w:rPr>
        <w:t xml:space="preserve">OBAVEZNIH USLOVA </w:t>
      </w:r>
    </w:p>
    <w:p w:rsidR="00A76F64" w:rsidRPr="006846E3" w:rsidRDefault="00A76F64" w:rsidP="001B0E34">
      <w:pPr>
        <w:jc w:val="both"/>
        <w:rPr>
          <w:rFonts w:asciiTheme="minorHAnsi" w:hAnsiTheme="minorHAnsi"/>
          <w:sz w:val="22"/>
          <w:szCs w:val="22"/>
        </w:rPr>
      </w:pPr>
      <w:r w:rsidRPr="006846E3">
        <w:rPr>
          <w:rFonts w:asciiTheme="minorHAnsi" w:hAnsiTheme="minorHAnsi"/>
          <w:sz w:val="22"/>
          <w:szCs w:val="22"/>
        </w:rPr>
        <w:t>1)</w:t>
      </w:r>
      <w:r w:rsidRPr="006846E3">
        <w:rPr>
          <w:rFonts w:asciiTheme="minorHAnsi" w:hAnsiTheme="minorHAnsi"/>
          <w:sz w:val="22"/>
          <w:szCs w:val="22"/>
        </w:rPr>
        <w:tab/>
        <w:t>da je registrovan kod nadležnog organa, odnosno upisan u odgovarajući registar;</w:t>
      </w:r>
    </w:p>
    <w:p w:rsidR="00A76F64" w:rsidRPr="006846E3" w:rsidRDefault="00A76F64" w:rsidP="00A76F64">
      <w:pPr>
        <w:jc w:val="both"/>
        <w:rPr>
          <w:rFonts w:asciiTheme="minorHAnsi" w:hAnsiTheme="minorHAnsi"/>
          <w:sz w:val="22"/>
          <w:szCs w:val="22"/>
        </w:rPr>
      </w:pPr>
      <w:r w:rsidRPr="006846E3">
        <w:rPr>
          <w:rFonts w:asciiTheme="minorHAnsi" w:hAnsiTheme="minorHAnsi"/>
          <w:sz w:val="22"/>
          <w:szCs w:val="22"/>
        </w:rPr>
        <w:t>2)</w:t>
      </w:r>
      <w:r w:rsidRPr="006846E3">
        <w:rPr>
          <w:rFonts w:asciiTheme="minorHAnsi" w:hAnsiTheme="minorHAnsi"/>
          <w:sz w:val="22"/>
          <w:szCs w:val="22"/>
        </w:rPr>
        <w:tab/>
        <w:t xml:space="preserve">da on i njegov zakonski zastupnik nije osuđivan za neko od krivčnih dela kao član organizovane kriminalne </w:t>
      </w:r>
      <w:r w:rsidR="007F2337">
        <w:rPr>
          <w:rFonts w:asciiTheme="minorHAnsi" w:hAnsiTheme="minorHAnsi"/>
          <w:sz w:val="22"/>
          <w:szCs w:val="22"/>
        </w:rPr>
        <w:t>grupe</w:t>
      </w:r>
      <w:r w:rsidRPr="006846E3">
        <w:rPr>
          <w:rFonts w:asciiTheme="minorHAnsi" w:hAnsiTheme="minorHAnsi"/>
          <w:sz w:val="22"/>
          <w:szCs w:val="22"/>
        </w:rPr>
        <w:t>, da nije osuđivan za krivična dela protiv privrede, krivična dela protiv životne sredine, krivično delo primanja ili davanja mita, krivično delo prevare;</w:t>
      </w:r>
    </w:p>
    <w:p w:rsidR="00A76F64" w:rsidRPr="006846E3" w:rsidRDefault="00A76F64" w:rsidP="00A76F64">
      <w:pPr>
        <w:jc w:val="both"/>
        <w:rPr>
          <w:rFonts w:asciiTheme="minorHAnsi" w:hAnsiTheme="minorHAnsi"/>
          <w:sz w:val="22"/>
          <w:szCs w:val="22"/>
        </w:rPr>
      </w:pPr>
      <w:r w:rsidRPr="006846E3">
        <w:rPr>
          <w:rFonts w:asciiTheme="minorHAnsi" w:hAnsiTheme="minorHAnsi"/>
          <w:bCs/>
          <w:sz w:val="22"/>
          <w:szCs w:val="22"/>
        </w:rPr>
        <w:t>3)</w:t>
      </w:r>
      <w:r w:rsidRPr="006846E3">
        <w:rPr>
          <w:rFonts w:asciiTheme="minorHAnsi" w:hAnsiTheme="minorHAnsi"/>
          <w:sz w:val="22"/>
          <w:szCs w:val="22"/>
        </w:rPr>
        <w:tab/>
        <w:t>da je izmirio dospele poreze, doprinose i druge javne dažbine u skladu sa propisima Republike Srbije ili strane države kada ima sedište na njenoj teritoriji</w:t>
      </w:r>
      <w:r w:rsidR="000A5267">
        <w:rPr>
          <w:rFonts w:asciiTheme="minorHAnsi" w:hAnsiTheme="minorHAnsi"/>
          <w:sz w:val="22"/>
          <w:szCs w:val="22"/>
        </w:rPr>
        <w:t>;</w:t>
      </w:r>
    </w:p>
    <w:p w:rsidR="00A76F64" w:rsidRDefault="00A76F64" w:rsidP="009D68C9">
      <w:pPr>
        <w:tabs>
          <w:tab w:val="left" w:pos="2730"/>
        </w:tabs>
        <w:ind w:right="46" w:hanging="284"/>
        <w:jc w:val="both"/>
        <w:rPr>
          <w:rFonts w:asciiTheme="minorHAnsi" w:hAnsiTheme="minorHAnsi"/>
          <w:sz w:val="22"/>
          <w:szCs w:val="22"/>
        </w:rPr>
      </w:pPr>
      <w:r w:rsidRPr="006846E3">
        <w:rPr>
          <w:rFonts w:asciiTheme="minorHAnsi" w:hAnsiTheme="minorHAnsi"/>
          <w:sz w:val="22"/>
          <w:szCs w:val="22"/>
          <w:lang w:val="sr-Latn-CS"/>
        </w:rPr>
        <w:t xml:space="preserve">     </w:t>
      </w:r>
      <w:r w:rsidR="009D68C9">
        <w:rPr>
          <w:rFonts w:asciiTheme="minorHAnsi" w:hAnsiTheme="minorHAnsi"/>
          <w:sz w:val="22"/>
          <w:szCs w:val="22"/>
          <w:lang w:val="sr-Latn-CS"/>
        </w:rPr>
        <w:t xml:space="preserve">4) </w:t>
      </w:r>
      <w:r w:rsidR="000A5267">
        <w:rPr>
          <w:rFonts w:asciiTheme="minorHAnsi" w:hAnsiTheme="minorHAnsi"/>
          <w:sz w:val="22"/>
          <w:szCs w:val="22"/>
          <w:lang w:val="sr-Latn-CS"/>
        </w:rPr>
        <w:t xml:space="preserve">       s</w:t>
      </w:r>
      <w:r w:rsidRPr="006846E3">
        <w:rPr>
          <w:rFonts w:asciiTheme="minorHAnsi" w:hAnsiTheme="minorHAnsi"/>
          <w:sz w:val="22"/>
          <w:szCs w:val="22"/>
        </w:rPr>
        <w:t xml:space="preserve">hodno obavezi naručioca da od ponuđača ili kandidata zahteva da pri sastavljanju svojih ponuda izričito navedu da su poštovali obaveze koje proizlaze iz važećih propisa o zaštiti na radu, zapošljavanju i uslovima rada, zaštiti životne sredine, </w:t>
      </w:r>
      <w:r w:rsidRPr="006846E3">
        <w:rPr>
          <w:rFonts w:asciiTheme="minorHAnsi" w:hAnsiTheme="minorHAnsi"/>
          <w:b/>
          <w:sz w:val="22"/>
          <w:szCs w:val="22"/>
          <w:lang w:val="sr-Latn-CS"/>
        </w:rPr>
        <w:t xml:space="preserve">kao i da nemaju zabranu obavljanja delatnosti koja je na snazi u vreme podnošenja ponude, </w:t>
      </w:r>
      <w:r w:rsidRPr="006846E3">
        <w:rPr>
          <w:rFonts w:asciiTheme="minorHAnsi" w:hAnsiTheme="minorHAnsi"/>
          <w:sz w:val="22"/>
          <w:szCs w:val="22"/>
        </w:rPr>
        <w:t>ponuđači su dužni da dostave izjavu o ispunjenosti predmetnog uslova(prilog</w:t>
      </w:r>
      <w:r w:rsidR="009D68C9">
        <w:rPr>
          <w:rFonts w:asciiTheme="minorHAnsi" w:hAnsiTheme="minorHAnsi"/>
          <w:sz w:val="22"/>
          <w:szCs w:val="22"/>
        </w:rPr>
        <w:t xml:space="preserve"> </w:t>
      </w:r>
      <w:r w:rsidRPr="006846E3">
        <w:rPr>
          <w:rFonts w:asciiTheme="minorHAnsi" w:hAnsiTheme="minorHAnsi"/>
          <w:sz w:val="22"/>
          <w:szCs w:val="22"/>
        </w:rPr>
        <w:t>br.1</w:t>
      </w:r>
      <w:r w:rsidR="009D68C9">
        <w:rPr>
          <w:rFonts w:asciiTheme="minorHAnsi" w:hAnsiTheme="minorHAnsi"/>
          <w:sz w:val="22"/>
          <w:szCs w:val="22"/>
        </w:rPr>
        <w:t>1</w:t>
      </w:r>
      <w:r w:rsidRPr="006846E3">
        <w:rPr>
          <w:rFonts w:asciiTheme="minorHAnsi" w:hAnsiTheme="minorHAnsi"/>
          <w:sz w:val="22"/>
          <w:szCs w:val="22"/>
        </w:rPr>
        <w:t xml:space="preserve"> konkursne dokumentacije).</w:t>
      </w:r>
    </w:p>
    <w:p w:rsidR="00303328" w:rsidRPr="006846E3" w:rsidRDefault="00303328" w:rsidP="00A76F64">
      <w:pPr>
        <w:jc w:val="both"/>
        <w:rPr>
          <w:rFonts w:asciiTheme="minorHAnsi" w:hAnsiTheme="minorHAnsi"/>
          <w:sz w:val="22"/>
          <w:szCs w:val="22"/>
        </w:rPr>
      </w:pPr>
    </w:p>
    <w:p w:rsidR="00B523F6" w:rsidRPr="00B523F6" w:rsidRDefault="00303328" w:rsidP="00633230">
      <w:pPr>
        <w:pStyle w:val="ListParagraph"/>
        <w:numPr>
          <w:ilvl w:val="0"/>
          <w:numId w:val="11"/>
        </w:numPr>
        <w:tabs>
          <w:tab w:val="left" w:pos="426"/>
          <w:tab w:val="left" w:pos="2730"/>
        </w:tabs>
        <w:ind w:right="46"/>
        <w:jc w:val="both"/>
        <w:rPr>
          <w:rFonts w:asciiTheme="minorHAnsi" w:hAnsiTheme="minorHAnsi" w:cstheme="minorHAnsi"/>
          <w:b/>
          <w:lang w:val="sr-Latn-CS"/>
        </w:rPr>
      </w:pPr>
      <w:r w:rsidRPr="00B523F6">
        <w:rPr>
          <w:rFonts w:asciiTheme="minorHAnsi" w:hAnsiTheme="minorHAnsi" w:cstheme="minorHAnsi"/>
          <w:b/>
          <w:lang w:val="sr-Latn-CS"/>
        </w:rPr>
        <w:t>DODATNIH USLOV</w:t>
      </w:r>
      <w:r w:rsidR="007104C6" w:rsidRPr="00B523F6">
        <w:rPr>
          <w:rFonts w:asciiTheme="minorHAnsi" w:hAnsiTheme="minorHAnsi" w:cstheme="minorHAnsi"/>
          <w:b/>
          <w:lang w:val="sr-Latn-CS"/>
        </w:rPr>
        <w:t>A</w:t>
      </w:r>
    </w:p>
    <w:p w:rsidR="006B1BF0" w:rsidRPr="00AA6055" w:rsidRDefault="006B1BF0" w:rsidP="006B1BF0">
      <w:pPr>
        <w:tabs>
          <w:tab w:val="left" w:pos="2730"/>
        </w:tabs>
        <w:ind w:right="46"/>
        <w:jc w:val="both"/>
        <w:rPr>
          <w:rFonts w:asciiTheme="minorHAnsi" w:hAnsiTheme="minorHAnsi" w:cstheme="minorHAnsi"/>
          <w:b/>
          <w:sz w:val="22"/>
          <w:szCs w:val="22"/>
          <w:lang w:val="sr-Latn-CS"/>
        </w:rPr>
      </w:pPr>
      <w:r>
        <w:rPr>
          <w:rFonts w:asciiTheme="minorHAnsi" w:hAnsiTheme="minorHAnsi" w:cstheme="minorHAnsi"/>
          <w:b/>
          <w:sz w:val="22"/>
          <w:szCs w:val="22"/>
          <w:lang w:val="sr-Latn-CS"/>
        </w:rPr>
        <w:t>A</w:t>
      </w:r>
      <w:r w:rsidRPr="00AA6055">
        <w:rPr>
          <w:rFonts w:asciiTheme="minorHAnsi" w:hAnsiTheme="minorHAnsi" w:cstheme="minorHAnsi"/>
          <w:b/>
          <w:sz w:val="22"/>
          <w:szCs w:val="22"/>
          <w:lang w:val="sr-Latn-CS"/>
        </w:rPr>
        <w:t>) za poslovni kapacitet</w:t>
      </w:r>
    </w:p>
    <w:p w:rsidR="006B1BF0" w:rsidRPr="00AA6055" w:rsidRDefault="006B1BF0" w:rsidP="006B1BF0">
      <w:pPr>
        <w:jc w:val="both"/>
        <w:rPr>
          <w:sz w:val="22"/>
          <w:szCs w:val="22"/>
          <w:lang w:val="sr-Latn-CS"/>
        </w:rPr>
      </w:pPr>
      <w:r w:rsidRPr="00AA6055">
        <w:rPr>
          <w:sz w:val="22"/>
          <w:szCs w:val="22"/>
          <w:lang w:val="sr-Latn-CS"/>
        </w:rPr>
        <w:t>Ponuđač mora da raspolaže sledećim poslovnim kapacitet</w:t>
      </w:r>
      <w:r w:rsidR="004E1B6F">
        <w:rPr>
          <w:sz w:val="22"/>
          <w:szCs w:val="22"/>
          <w:lang w:val="sr-Latn-CS"/>
        </w:rPr>
        <w:t>om</w:t>
      </w:r>
      <w:r w:rsidRPr="00AA6055">
        <w:rPr>
          <w:sz w:val="22"/>
          <w:szCs w:val="22"/>
          <w:lang w:val="sr-Latn-CS"/>
        </w:rPr>
        <w:t xml:space="preserve"> da bi bio ispunjen uslov za posedovanje istog:</w:t>
      </w:r>
    </w:p>
    <w:p w:rsidR="00B87637" w:rsidRPr="00B87637" w:rsidRDefault="00B87637" w:rsidP="00B87637">
      <w:pPr>
        <w:rPr>
          <w:sz w:val="22"/>
          <w:szCs w:val="22"/>
        </w:rPr>
      </w:pPr>
      <w:r w:rsidRPr="00B87637">
        <w:rPr>
          <w:i/>
          <w:sz w:val="22"/>
          <w:szCs w:val="22"/>
        </w:rPr>
        <w:t>1.Potrebno je da je ponuđač vršio istorodne usluge u prethodne 3(tri) godine(201</w:t>
      </w:r>
      <w:r w:rsidR="007251F6">
        <w:rPr>
          <w:i/>
          <w:sz w:val="22"/>
          <w:szCs w:val="22"/>
        </w:rPr>
        <w:t>4</w:t>
      </w:r>
      <w:r w:rsidRPr="00B87637">
        <w:rPr>
          <w:i/>
          <w:sz w:val="22"/>
          <w:szCs w:val="22"/>
        </w:rPr>
        <w:t>.,201</w:t>
      </w:r>
      <w:r w:rsidR="007251F6">
        <w:rPr>
          <w:i/>
          <w:sz w:val="22"/>
          <w:szCs w:val="22"/>
        </w:rPr>
        <w:t>5</w:t>
      </w:r>
      <w:r w:rsidRPr="00B87637">
        <w:rPr>
          <w:i/>
          <w:sz w:val="22"/>
          <w:szCs w:val="22"/>
        </w:rPr>
        <w:t>.,201</w:t>
      </w:r>
      <w:r w:rsidR="007251F6">
        <w:rPr>
          <w:i/>
          <w:sz w:val="22"/>
          <w:szCs w:val="22"/>
        </w:rPr>
        <w:t>6</w:t>
      </w:r>
      <w:r w:rsidRPr="00B87637">
        <w:rPr>
          <w:i/>
          <w:sz w:val="22"/>
          <w:szCs w:val="22"/>
        </w:rPr>
        <w:t xml:space="preserve">.,) </w:t>
      </w:r>
      <w:r w:rsidRPr="00B87637">
        <w:rPr>
          <w:sz w:val="22"/>
          <w:szCs w:val="22"/>
        </w:rPr>
        <w:t>u zdravstvenim ustanovama, površine od minimum 2000 m2, koje poseduju stacionar, intenzivnu negu i ambulante.</w:t>
      </w:r>
    </w:p>
    <w:p w:rsidR="006B1BF0" w:rsidRPr="00B87637" w:rsidRDefault="007F1075" w:rsidP="00B87637">
      <w:pPr>
        <w:ind w:left="360"/>
        <w:rPr>
          <w:b/>
        </w:rPr>
      </w:pPr>
      <w:r w:rsidRPr="00B87637">
        <w:rPr>
          <w:b/>
        </w:rPr>
        <w:t>Dokaz</w:t>
      </w:r>
      <w:r w:rsidR="006B1BF0" w:rsidRPr="00B87637">
        <w:rPr>
          <w:b/>
        </w:rPr>
        <w:t>:</w:t>
      </w:r>
    </w:p>
    <w:p w:rsidR="006B1BF0" w:rsidRPr="00AA6055" w:rsidRDefault="006B1BF0" w:rsidP="00633230">
      <w:pPr>
        <w:numPr>
          <w:ilvl w:val="0"/>
          <w:numId w:val="13"/>
        </w:numPr>
        <w:rPr>
          <w:sz w:val="22"/>
          <w:szCs w:val="22"/>
        </w:rPr>
      </w:pPr>
      <w:r w:rsidRPr="00AA6055">
        <w:rPr>
          <w:sz w:val="22"/>
          <w:szCs w:val="22"/>
        </w:rPr>
        <w:t>Referentna lista (prilog br 1</w:t>
      </w:r>
      <w:r w:rsidR="00C94915">
        <w:rPr>
          <w:sz w:val="22"/>
          <w:szCs w:val="22"/>
        </w:rPr>
        <w:t>2</w:t>
      </w:r>
      <w:r w:rsidRPr="00AA6055">
        <w:rPr>
          <w:sz w:val="22"/>
          <w:szCs w:val="22"/>
        </w:rPr>
        <w:t>),</w:t>
      </w:r>
    </w:p>
    <w:p w:rsidR="006B1BF0" w:rsidRPr="00AA6055" w:rsidRDefault="006B1BF0" w:rsidP="00633230">
      <w:pPr>
        <w:numPr>
          <w:ilvl w:val="0"/>
          <w:numId w:val="13"/>
        </w:numPr>
        <w:rPr>
          <w:sz w:val="22"/>
          <w:szCs w:val="22"/>
        </w:rPr>
      </w:pPr>
      <w:r w:rsidRPr="00AA6055">
        <w:rPr>
          <w:sz w:val="22"/>
          <w:szCs w:val="22"/>
        </w:rPr>
        <w:t>Kopije zaključenih ugovora</w:t>
      </w:r>
      <w:r w:rsidR="003429E2">
        <w:rPr>
          <w:sz w:val="22"/>
          <w:szCs w:val="22"/>
        </w:rPr>
        <w:t xml:space="preserve"> u prethodne tri godine</w:t>
      </w:r>
      <w:r w:rsidR="009D68C9">
        <w:rPr>
          <w:sz w:val="22"/>
          <w:szCs w:val="22"/>
        </w:rPr>
        <w:t>(2014, 2015, 2016)</w:t>
      </w:r>
    </w:p>
    <w:p w:rsidR="006B1BF0" w:rsidRPr="00AA6055" w:rsidRDefault="006B1BF0" w:rsidP="00633230">
      <w:pPr>
        <w:numPr>
          <w:ilvl w:val="0"/>
          <w:numId w:val="13"/>
        </w:numPr>
        <w:rPr>
          <w:color w:val="FF0000"/>
          <w:sz w:val="22"/>
          <w:szCs w:val="22"/>
        </w:rPr>
      </w:pPr>
      <w:r w:rsidRPr="00AA6055">
        <w:rPr>
          <w:sz w:val="22"/>
          <w:szCs w:val="22"/>
        </w:rPr>
        <w:t xml:space="preserve">Potvrde korisnika usluga/naručioca o pruženim uslugama </w:t>
      </w:r>
      <w:r w:rsidRPr="00AA6055">
        <w:rPr>
          <w:color w:val="FF0000"/>
          <w:sz w:val="22"/>
          <w:szCs w:val="22"/>
        </w:rPr>
        <w:t xml:space="preserve"> </w:t>
      </w:r>
    </w:p>
    <w:p w:rsidR="007F1075" w:rsidRPr="00AA6055" w:rsidRDefault="007F1075" w:rsidP="006B1BF0">
      <w:pPr>
        <w:jc w:val="both"/>
        <w:rPr>
          <w:sz w:val="22"/>
          <w:szCs w:val="22"/>
        </w:rPr>
      </w:pPr>
    </w:p>
    <w:p w:rsidR="006B1BF0" w:rsidRPr="00AA6055" w:rsidRDefault="006B1BF0" w:rsidP="006B1BF0">
      <w:pPr>
        <w:rPr>
          <w:i/>
          <w:sz w:val="22"/>
          <w:szCs w:val="22"/>
        </w:rPr>
      </w:pPr>
      <w:r w:rsidRPr="00AA6055">
        <w:rPr>
          <w:rFonts w:asciiTheme="minorHAnsi" w:hAnsiTheme="minorHAnsi" w:cstheme="minorHAnsi"/>
          <w:sz w:val="22"/>
          <w:szCs w:val="22"/>
          <w:lang w:val="sr-Latn-CS"/>
        </w:rPr>
        <w:t>2.</w:t>
      </w:r>
      <w:r w:rsidRPr="00AA6055">
        <w:rPr>
          <w:i/>
          <w:sz w:val="22"/>
          <w:szCs w:val="22"/>
        </w:rPr>
        <w:t xml:space="preserve"> Potrebno je da ponuđač poseduje implementirane standarde koje primenjuje u procesu poslovanja :</w:t>
      </w:r>
    </w:p>
    <w:p w:rsidR="006B1BF0" w:rsidRPr="00AA6055" w:rsidRDefault="006B1BF0" w:rsidP="00633230">
      <w:pPr>
        <w:numPr>
          <w:ilvl w:val="0"/>
          <w:numId w:val="12"/>
        </w:numPr>
        <w:rPr>
          <w:i/>
          <w:sz w:val="22"/>
          <w:szCs w:val="22"/>
        </w:rPr>
      </w:pPr>
      <w:r w:rsidRPr="00AA6055">
        <w:rPr>
          <w:i/>
          <w:sz w:val="22"/>
          <w:szCs w:val="22"/>
        </w:rPr>
        <w:t>SRPS ISO 9001:2008 ili odgovarajući –za sistem menadžment kvaliteta</w:t>
      </w:r>
    </w:p>
    <w:p w:rsidR="006B1BF0" w:rsidRPr="00AA6055" w:rsidRDefault="006B1BF0" w:rsidP="00633230">
      <w:pPr>
        <w:numPr>
          <w:ilvl w:val="0"/>
          <w:numId w:val="12"/>
        </w:numPr>
        <w:rPr>
          <w:i/>
          <w:sz w:val="22"/>
          <w:szCs w:val="22"/>
        </w:rPr>
      </w:pPr>
      <w:r w:rsidRPr="00AA6055">
        <w:rPr>
          <w:i/>
          <w:sz w:val="22"/>
          <w:szCs w:val="22"/>
        </w:rPr>
        <w:t>SRPS OHSAS 18001:2008 ili  odgovarajući – za sistem upravljanja zaštit</w:t>
      </w:r>
      <w:r w:rsidR="009D68C9">
        <w:rPr>
          <w:i/>
          <w:sz w:val="22"/>
          <w:szCs w:val="22"/>
        </w:rPr>
        <w:t>o</w:t>
      </w:r>
      <w:r w:rsidRPr="00AA6055">
        <w:rPr>
          <w:i/>
          <w:sz w:val="22"/>
          <w:szCs w:val="22"/>
        </w:rPr>
        <w:t xml:space="preserve">m zdravlja </w:t>
      </w:r>
      <w:r w:rsidR="009D68C9">
        <w:rPr>
          <w:i/>
          <w:sz w:val="22"/>
          <w:szCs w:val="22"/>
        </w:rPr>
        <w:t>i</w:t>
      </w:r>
      <w:r w:rsidRPr="00AA6055">
        <w:rPr>
          <w:i/>
          <w:sz w:val="22"/>
          <w:szCs w:val="22"/>
        </w:rPr>
        <w:t xml:space="preserve"> bezbednošću na radu</w:t>
      </w:r>
    </w:p>
    <w:p w:rsidR="006B1BF0" w:rsidRPr="00AA6055" w:rsidRDefault="006B1BF0" w:rsidP="00633230">
      <w:pPr>
        <w:numPr>
          <w:ilvl w:val="0"/>
          <w:numId w:val="12"/>
        </w:numPr>
        <w:rPr>
          <w:i/>
          <w:sz w:val="22"/>
          <w:szCs w:val="22"/>
        </w:rPr>
      </w:pPr>
      <w:r w:rsidRPr="00AA6055">
        <w:rPr>
          <w:i/>
          <w:sz w:val="22"/>
          <w:szCs w:val="22"/>
        </w:rPr>
        <w:t>SRPS ISO 14001:2004 ili odgovarajući –za sisteme upravljanja zaštitom životne sredine”</w:t>
      </w:r>
    </w:p>
    <w:p w:rsidR="006B1BF0" w:rsidRPr="0084628F" w:rsidRDefault="006B1BF0" w:rsidP="0084628F">
      <w:pPr>
        <w:ind w:left="360"/>
        <w:jc w:val="both"/>
        <w:outlineLvl w:val="0"/>
        <w:rPr>
          <w:b/>
          <w:lang w:val="sr-Latn-CS"/>
        </w:rPr>
      </w:pPr>
      <w:r w:rsidRPr="0084628F">
        <w:rPr>
          <w:b/>
          <w:lang w:val="sr-Latn-CS"/>
        </w:rPr>
        <w:t xml:space="preserve">Dokaz: </w:t>
      </w:r>
    </w:p>
    <w:p w:rsidR="006B1BF0" w:rsidRPr="00AA6055" w:rsidRDefault="007F1075" w:rsidP="007F1075">
      <w:pPr>
        <w:pStyle w:val="ListParagraph"/>
        <w:jc w:val="both"/>
        <w:outlineLvl w:val="0"/>
        <w:rPr>
          <w:b/>
          <w:lang w:val="sr-Latn-CS"/>
        </w:rPr>
      </w:pPr>
      <w:r>
        <w:rPr>
          <w:b/>
          <w:lang w:val="sr-Latn-CS"/>
        </w:rPr>
        <w:t>-</w:t>
      </w:r>
      <w:r w:rsidR="006B1BF0" w:rsidRPr="00AA6055">
        <w:rPr>
          <w:b/>
          <w:lang w:val="sr-Latn-CS"/>
        </w:rPr>
        <w:t>sertifikati važeći na dan podnošenja ponude</w:t>
      </w:r>
    </w:p>
    <w:p w:rsidR="006B1BF0" w:rsidRPr="00AA6055" w:rsidRDefault="006B1BF0" w:rsidP="006B1BF0">
      <w:pPr>
        <w:rPr>
          <w:rFonts w:asciiTheme="minorHAnsi" w:hAnsiTheme="minorHAnsi"/>
          <w:b/>
          <w:i/>
          <w:sz w:val="22"/>
          <w:szCs w:val="22"/>
          <w:u w:val="single"/>
          <w:lang w:val="sr-Latn-CS"/>
        </w:rPr>
      </w:pPr>
      <w:r>
        <w:rPr>
          <w:rFonts w:asciiTheme="minorHAnsi" w:hAnsiTheme="minorHAnsi"/>
          <w:b/>
          <w:i/>
          <w:sz w:val="22"/>
          <w:szCs w:val="22"/>
          <w:u w:val="single"/>
          <w:lang w:val="sr-Latn-CS"/>
        </w:rPr>
        <w:t>B</w:t>
      </w:r>
      <w:r w:rsidRPr="00AA6055">
        <w:rPr>
          <w:rFonts w:asciiTheme="minorHAnsi" w:hAnsiTheme="minorHAnsi"/>
          <w:b/>
          <w:i/>
          <w:sz w:val="22"/>
          <w:szCs w:val="22"/>
          <w:u w:val="single"/>
          <w:lang w:val="sr-Latn-CS"/>
        </w:rPr>
        <w:t>) za kadrovski kapacitet</w:t>
      </w:r>
    </w:p>
    <w:p w:rsidR="006B1BF0" w:rsidRPr="00AA6055" w:rsidRDefault="006B1BF0" w:rsidP="006B1BF0">
      <w:pPr>
        <w:rPr>
          <w:b/>
          <w:i/>
          <w:sz w:val="22"/>
          <w:szCs w:val="22"/>
          <w:u w:val="single"/>
          <w:lang w:val="sr-Latn-CS"/>
        </w:rPr>
      </w:pPr>
      <w:r w:rsidRPr="00AA6055">
        <w:rPr>
          <w:sz w:val="22"/>
          <w:szCs w:val="22"/>
          <w:lang w:val="sr-Latn-CS"/>
        </w:rPr>
        <w:t xml:space="preserve">Ponuđač </w:t>
      </w:r>
      <w:r w:rsidRPr="00AA6055">
        <w:rPr>
          <w:sz w:val="22"/>
          <w:szCs w:val="22"/>
        </w:rPr>
        <w:t>u momentu predaje ponude</w:t>
      </w:r>
      <w:r w:rsidRPr="00AA6055">
        <w:rPr>
          <w:sz w:val="22"/>
          <w:szCs w:val="22"/>
          <w:lang w:val="sr-Latn-CS"/>
        </w:rPr>
        <w:t xml:space="preserve"> mora da raspolaže sledećim kadrovskih kapacitetima da bi bio ispunjen uslov za posedovanje istog:</w:t>
      </w:r>
    </w:p>
    <w:p w:rsidR="006B1BF0" w:rsidRPr="00AA6055" w:rsidRDefault="006B1BF0" w:rsidP="006B1BF0">
      <w:pPr>
        <w:jc w:val="both"/>
        <w:rPr>
          <w:sz w:val="22"/>
          <w:szCs w:val="22"/>
        </w:rPr>
      </w:pPr>
      <w:r w:rsidRPr="00AA6055">
        <w:rPr>
          <w:sz w:val="22"/>
          <w:szCs w:val="22"/>
          <w:lang w:val="sr-Latn-CS"/>
        </w:rPr>
        <w:t xml:space="preserve">1) minimum </w:t>
      </w:r>
      <w:r w:rsidRPr="00AA6055">
        <w:rPr>
          <w:sz w:val="22"/>
          <w:szCs w:val="22"/>
        </w:rPr>
        <w:t>60 radno angažovanih higijeničara, od kojih 10 moraju da imaju</w:t>
      </w:r>
      <w:r w:rsidR="006B13FF">
        <w:rPr>
          <w:sz w:val="22"/>
          <w:szCs w:val="22"/>
        </w:rPr>
        <w:t xml:space="preserve"> radno</w:t>
      </w:r>
      <w:r w:rsidRPr="00AA6055">
        <w:rPr>
          <w:sz w:val="22"/>
          <w:szCs w:val="22"/>
        </w:rPr>
        <w:t xml:space="preserve"> iskustvo održavanja higijene u operacionim salama i intenzivnim negama (minimum 1 godine </w:t>
      </w:r>
      <w:r w:rsidR="004E1B6F">
        <w:rPr>
          <w:sz w:val="22"/>
          <w:szCs w:val="22"/>
        </w:rPr>
        <w:t>do</w:t>
      </w:r>
      <w:r w:rsidRPr="00AA6055">
        <w:rPr>
          <w:sz w:val="22"/>
          <w:szCs w:val="22"/>
        </w:rPr>
        <w:t xml:space="preserve"> dana objave poziva za podnošenje ponude</w:t>
      </w:r>
      <w:r w:rsidRPr="00CB1F4E">
        <w:rPr>
          <w:sz w:val="22"/>
          <w:szCs w:val="22"/>
        </w:rPr>
        <w:t>)</w:t>
      </w:r>
    </w:p>
    <w:p w:rsidR="006B1BF0" w:rsidRDefault="006B1BF0" w:rsidP="006B1BF0">
      <w:pPr>
        <w:jc w:val="both"/>
        <w:rPr>
          <w:sz w:val="22"/>
          <w:szCs w:val="22"/>
        </w:rPr>
      </w:pPr>
      <w:r w:rsidRPr="00AA6055">
        <w:rPr>
          <w:sz w:val="22"/>
          <w:szCs w:val="22"/>
        </w:rPr>
        <w:t xml:space="preserve">2) minumum 2 radno angažovana viša sanitarna tehničara </w:t>
      </w:r>
    </w:p>
    <w:p w:rsidR="006B1BF0" w:rsidRPr="007F1075" w:rsidRDefault="006B1BF0" w:rsidP="006B1BF0">
      <w:pPr>
        <w:ind w:left="66"/>
        <w:rPr>
          <w:sz w:val="22"/>
          <w:szCs w:val="22"/>
          <w:u w:val="single"/>
        </w:rPr>
      </w:pPr>
      <w:r w:rsidRPr="007F1075">
        <w:rPr>
          <w:sz w:val="22"/>
          <w:szCs w:val="22"/>
          <w:u w:val="single"/>
        </w:rPr>
        <w:t>Dokaz</w:t>
      </w:r>
      <w:r w:rsidR="006115E4">
        <w:rPr>
          <w:sz w:val="22"/>
          <w:szCs w:val="22"/>
          <w:u w:val="single"/>
        </w:rPr>
        <w:t>i</w:t>
      </w:r>
      <w:r w:rsidRPr="007F1075">
        <w:rPr>
          <w:sz w:val="22"/>
          <w:szCs w:val="22"/>
          <w:u w:val="single"/>
        </w:rPr>
        <w:t>:</w:t>
      </w:r>
    </w:p>
    <w:p w:rsidR="006B1BF0" w:rsidRDefault="006B1BF0" w:rsidP="006B1BF0">
      <w:pPr>
        <w:tabs>
          <w:tab w:val="left" w:pos="426"/>
        </w:tabs>
        <w:jc w:val="both"/>
        <w:rPr>
          <w:sz w:val="22"/>
          <w:szCs w:val="22"/>
        </w:rPr>
      </w:pPr>
      <w:r>
        <w:rPr>
          <w:sz w:val="22"/>
          <w:szCs w:val="22"/>
        </w:rPr>
        <w:t xml:space="preserve">- </w:t>
      </w:r>
      <w:r w:rsidRPr="00AA6055">
        <w:rPr>
          <w:sz w:val="22"/>
          <w:szCs w:val="22"/>
        </w:rPr>
        <w:t>Izjava ovlašćenog lica ponuđača pod krivičnom i materijalnom odgovornošću, kojom potvrđuje da ima minimum 60 radno angažovanih higijeničara i 2 radno angažovana viša sanitarna tehničara u momentu predaje ponude, u kojoj je potrebno navesti ime i prezime radnika, sa nazivom radnog mesta i načinom radnog angažovanja,</w:t>
      </w:r>
    </w:p>
    <w:p w:rsidR="006B1BF0" w:rsidRDefault="006B1BF0" w:rsidP="006B1BF0">
      <w:pPr>
        <w:rPr>
          <w:sz w:val="22"/>
          <w:szCs w:val="22"/>
        </w:rPr>
      </w:pPr>
      <w:r w:rsidRPr="00AA6055">
        <w:rPr>
          <w:sz w:val="22"/>
          <w:szCs w:val="22"/>
        </w:rPr>
        <w:t>-   Za svih 60 higijeničara</w:t>
      </w:r>
      <w:r w:rsidR="00C94915">
        <w:rPr>
          <w:sz w:val="22"/>
          <w:szCs w:val="22"/>
        </w:rPr>
        <w:t xml:space="preserve"> dostaviti</w:t>
      </w:r>
      <w:r w:rsidRPr="00AA6055">
        <w:rPr>
          <w:sz w:val="22"/>
          <w:szCs w:val="22"/>
        </w:rPr>
        <w:t>: fotokopij</w:t>
      </w:r>
      <w:r w:rsidR="00C94915">
        <w:rPr>
          <w:sz w:val="22"/>
          <w:szCs w:val="22"/>
        </w:rPr>
        <w:t>u</w:t>
      </w:r>
      <w:r w:rsidRPr="00AA6055">
        <w:rPr>
          <w:sz w:val="22"/>
          <w:szCs w:val="22"/>
        </w:rPr>
        <w:t xml:space="preserve"> M obrasca - ukoliko su u radnom odnosu </w:t>
      </w:r>
      <w:r>
        <w:rPr>
          <w:sz w:val="22"/>
          <w:szCs w:val="22"/>
        </w:rPr>
        <w:t xml:space="preserve"> </w:t>
      </w:r>
      <w:r w:rsidRPr="00AA6055">
        <w:rPr>
          <w:sz w:val="22"/>
          <w:szCs w:val="22"/>
        </w:rPr>
        <w:t>kod ponuđača</w:t>
      </w:r>
      <w:r w:rsidR="00C94915">
        <w:rPr>
          <w:sz w:val="22"/>
          <w:szCs w:val="22"/>
        </w:rPr>
        <w:t xml:space="preserve"> ili</w:t>
      </w:r>
      <w:r w:rsidRPr="00AA6055">
        <w:rPr>
          <w:sz w:val="22"/>
          <w:szCs w:val="22"/>
        </w:rPr>
        <w:t xml:space="preserve"> </w:t>
      </w:r>
      <w:r w:rsidR="00C94915">
        <w:rPr>
          <w:sz w:val="22"/>
          <w:szCs w:val="22"/>
        </w:rPr>
        <w:t>u</w:t>
      </w:r>
      <w:r w:rsidRPr="00AA6055">
        <w:rPr>
          <w:sz w:val="22"/>
          <w:szCs w:val="22"/>
        </w:rPr>
        <w:t>govor o</w:t>
      </w:r>
      <w:r w:rsidR="007F1075">
        <w:rPr>
          <w:sz w:val="22"/>
          <w:szCs w:val="22"/>
        </w:rPr>
        <w:t xml:space="preserve"> radnom</w:t>
      </w:r>
      <w:r w:rsidRPr="00AA6055">
        <w:rPr>
          <w:sz w:val="22"/>
          <w:szCs w:val="22"/>
        </w:rPr>
        <w:t xml:space="preserve"> angažovanju</w:t>
      </w:r>
      <w:r w:rsidR="00C94915">
        <w:rPr>
          <w:sz w:val="22"/>
          <w:szCs w:val="22"/>
        </w:rPr>
        <w:t>,</w:t>
      </w:r>
      <w:r w:rsidR="00CB1F4E">
        <w:rPr>
          <w:sz w:val="22"/>
          <w:szCs w:val="22"/>
        </w:rPr>
        <w:t xml:space="preserve"> </w:t>
      </w:r>
      <w:r w:rsidRPr="00AA6055">
        <w:rPr>
          <w:sz w:val="22"/>
          <w:szCs w:val="22"/>
        </w:rPr>
        <w:t>ukoliko su angažovani van radnog odnosa.</w:t>
      </w:r>
    </w:p>
    <w:p w:rsidR="00625B66" w:rsidRDefault="00625B66" w:rsidP="006B1BF0">
      <w:pPr>
        <w:rPr>
          <w:sz w:val="22"/>
          <w:szCs w:val="22"/>
        </w:rPr>
      </w:pPr>
    </w:p>
    <w:p w:rsidR="004E1B6F" w:rsidRPr="00AA6055" w:rsidRDefault="004E1B6F" w:rsidP="006B1BF0">
      <w:pPr>
        <w:rPr>
          <w:sz w:val="22"/>
          <w:szCs w:val="22"/>
        </w:rPr>
      </w:pPr>
    </w:p>
    <w:p w:rsidR="006B1BF0" w:rsidRPr="00AA6055" w:rsidRDefault="006B1BF0" w:rsidP="006B1BF0">
      <w:pPr>
        <w:rPr>
          <w:sz w:val="22"/>
          <w:szCs w:val="22"/>
        </w:rPr>
      </w:pPr>
      <w:r>
        <w:rPr>
          <w:sz w:val="22"/>
          <w:szCs w:val="22"/>
        </w:rPr>
        <w:t xml:space="preserve">-  </w:t>
      </w:r>
      <w:r w:rsidRPr="00AA6055">
        <w:rPr>
          <w:sz w:val="22"/>
          <w:szCs w:val="22"/>
        </w:rPr>
        <w:t>Za 10 higijeničara sa iskustvom održavanja higijene u operacionim salama i intenzivnim negama – potvrda korisnika usluga/naručioca u kojoj će biti navedena imena higijeničara i uverenje o sanitarnom pregledu</w:t>
      </w:r>
      <w:r w:rsidR="0084628F">
        <w:rPr>
          <w:sz w:val="22"/>
          <w:szCs w:val="22"/>
        </w:rPr>
        <w:t>(</w:t>
      </w:r>
      <w:r w:rsidRPr="00AA6055">
        <w:rPr>
          <w:sz w:val="22"/>
          <w:szCs w:val="22"/>
        </w:rPr>
        <w:t>važeće na dan podnošenja ponuda</w:t>
      </w:r>
      <w:r w:rsidR="0084628F">
        <w:rPr>
          <w:sz w:val="22"/>
          <w:szCs w:val="22"/>
        </w:rPr>
        <w:t>)</w:t>
      </w:r>
      <w:r w:rsidRPr="00AA6055">
        <w:rPr>
          <w:sz w:val="22"/>
          <w:szCs w:val="22"/>
        </w:rPr>
        <w:t>.</w:t>
      </w:r>
    </w:p>
    <w:p w:rsidR="00C94915" w:rsidRPr="00AA6055" w:rsidRDefault="006B1BF0" w:rsidP="00C94915">
      <w:pPr>
        <w:rPr>
          <w:sz w:val="22"/>
          <w:szCs w:val="22"/>
        </w:rPr>
      </w:pPr>
      <w:r>
        <w:rPr>
          <w:sz w:val="22"/>
          <w:szCs w:val="22"/>
        </w:rPr>
        <w:t xml:space="preserve">-  </w:t>
      </w:r>
      <w:r w:rsidRPr="00AA6055">
        <w:rPr>
          <w:sz w:val="22"/>
          <w:szCs w:val="22"/>
        </w:rPr>
        <w:t xml:space="preserve">Za više sanitarne tehničare: fotokopija sanitarne knjižice, fotokopija diplome višeg sanitarnog tehničara, fotokopija uverenja o položenom državnom ispitu, i </w:t>
      </w:r>
      <w:r w:rsidR="00C94915" w:rsidRPr="00AA6055">
        <w:rPr>
          <w:sz w:val="22"/>
          <w:szCs w:val="22"/>
        </w:rPr>
        <w:t>fotokopij</w:t>
      </w:r>
      <w:r w:rsidR="00C94915">
        <w:rPr>
          <w:sz w:val="22"/>
          <w:szCs w:val="22"/>
        </w:rPr>
        <w:t>u</w:t>
      </w:r>
      <w:r w:rsidR="00C94915" w:rsidRPr="00AA6055">
        <w:rPr>
          <w:sz w:val="22"/>
          <w:szCs w:val="22"/>
        </w:rPr>
        <w:t xml:space="preserve"> M obrasca - ukoliko su u radnom odnosu </w:t>
      </w:r>
      <w:r w:rsidR="00C94915">
        <w:rPr>
          <w:sz w:val="22"/>
          <w:szCs w:val="22"/>
        </w:rPr>
        <w:t xml:space="preserve"> </w:t>
      </w:r>
      <w:r w:rsidR="00C94915" w:rsidRPr="00AA6055">
        <w:rPr>
          <w:sz w:val="22"/>
          <w:szCs w:val="22"/>
        </w:rPr>
        <w:t>kod ponuđača</w:t>
      </w:r>
      <w:r w:rsidR="00C94915">
        <w:rPr>
          <w:sz w:val="22"/>
          <w:szCs w:val="22"/>
        </w:rPr>
        <w:t xml:space="preserve"> ili</w:t>
      </w:r>
      <w:r w:rsidR="00C94915" w:rsidRPr="00AA6055">
        <w:rPr>
          <w:sz w:val="22"/>
          <w:szCs w:val="22"/>
        </w:rPr>
        <w:t xml:space="preserve"> </w:t>
      </w:r>
      <w:r w:rsidR="00C94915">
        <w:rPr>
          <w:sz w:val="22"/>
          <w:szCs w:val="22"/>
        </w:rPr>
        <w:t>u</w:t>
      </w:r>
      <w:r w:rsidR="00C94915" w:rsidRPr="00AA6055">
        <w:rPr>
          <w:sz w:val="22"/>
          <w:szCs w:val="22"/>
        </w:rPr>
        <w:t>govor o</w:t>
      </w:r>
      <w:r w:rsidR="00C94915">
        <w:rPr>
          <w:sz w:val="22"/>
          <w:szCs w:val="22"/>
        </w:rPr>
        <w:t xml:space="preserve"> radnom</w:t>
      </w:r>
      <w:r w:rsidR="00C94915" w:rsidRPr="00AA6055">
        <w:rPr>
          <w:sz w:val="22"/>
          <w:szCs w:val="22"/>
        </w:rPr>
        <w:t xml:space="preserve"> angažovanju</w:t>
      </w:r>
      <w:r w:rsidR="00C94915">
        <w:rPr>
          <w:sz w:val="22"/>
          <w:szCs w:val="22"/>
        </w:rPr>
        <w:t>,</w:t>
      </w:r>
      <w:r w:rsidR="00C94915" w:rsidRPr="00AA6055">
        <w:rPr>
          <w:sz w:val="22"/>
          <w:szCs w:val="22"/>
        </w:rPr>
        <w:t>ukoliko su angažovani van radnog odnosa.</w:t>
      </w:r>
    </w:p>
    <w:p w:rsidR="006B1BF0" w:rsidRPr="00AA6055" w:rsidRDefault="006B1BF0" w:rsidP="00C94915">
      <w:pPr>
        <w:jc w:val="both"/>
        <w:rPr>
          <w:sz w:val="22"/>
          <w:szCs w:val="22"/>
        </w:rPr>
      </w:pPr>
    </w:p>
    <w:p w:rsidR="006B1BF0" w:rsidRPr="00AA6055" w:rsidRDefault="006B1BF0" w:rsidP="006B1BF0">
      <w:pPr>
        <w:jc w:val="both"/>
        <w:outlineLvl w:val="0"/>
        <w:rPr>
          <w:b/>
          <w:i/>
          <w:sz w:val="22"/>
          <w:szCs w:val="22"/>
          <w:u w:val="single"/>
          <w:lang w:val="sr-Latn-CS"/>
        </w:rPr>
      </w:pPr>
      <w:r w:rsidRPr="00AA6055">
        <w:rPr>
          <w:b/>
          <w:i/>
          <w:sz w:val="22"/>
          <w:szCs w:val="22"/>
          <w:u w:val="single"/>
          <w:lang w:val="sr-Latn-CS"/>
        </w:rPr>
        <w:t>C) za tehnički kapacitet</w:t>
      </w:r>
    </w:p>
    <w:p w:rsidR="006B1BF0" w:rsidRPr="00AA6055" w:rsidRDefault="006B1BF0" w:rsidP="006B1BF0">
      <w:pPr>
        <w:jc w:val="both"/>
        <w:rPr>
          <w:sz w:val="22"/>
          <w:szCs w:val="22"/>
          <w:lang w:val="sr-Latn-CS"/>
        </w:rPr>
      </w:pPr>
      <w:r w:rsidRPr="00AA6055">
        <w:rPr>
          <w:sz w:val="22"/>
          <w:szCs w:val="22"/>
          <w:lang w:val="sr-Latn-CS"/>
        </w:rPr>
        <w:t>Ponuđač mora da raspolaže sledećim tehničkim kapacitetom:</w:t>
      </w:r>
    </w:p>
    <w:p w:rsidR="006B1BF0" w:rsidRPr="006B1BF0" w:rsidRDefault="006B1BF0" w:rsidP="00633230">
      <w:pPr>
        <w:pStyle w:val="ListParagraph"/>
        <w:numPr>
          <w:ilvl w:val="0"/>
          <w:numId w:val="12"/>
        </w:numPr>
        <w:tabs>
          <w:tab w:val="left" w:pos="1080"/>
        </w:tabs>
        <w:spacing w:line="240" w:lineRule="auto"/>
        <w:jc w:val="both"/>
      </w:pPr>
      <w:r w:rsidRPr="006B1BF0">
        <w:rPr>
          <w:lang w:val="sr-Latn-CS"/>
        </w:rPr>
        <w:t>usisivač za meke podove - 2</w:t>
      </w:r>
      <w:r w:rsidRPr="006B1BF0">
        <w:t xml:space="preserve"> komada</w:t>
      </w:r>
    </w:p>
    <w:p w:rsidR="006B1BF0" w:rsidRPr="006B1BF0" w:rsidRDefault="006B1BF0" w:rsidP="00633230">
      <w:pPr>
        <w:pStyle w:val="ListParagraph"/>
        <w:numPr>
          <w:ilvl w:val="0"/>
          <w:numId w:val="12"/>
        </w:numPr>
        <w:tabs>
          <w:tab w:val="left" w:pos="1080"/>
        </w:tabs>
        <w:spacing w:line="240" w:lineRule="auto"/>
        <w:jc w:val="both"/>
      </w:pPr>
      <w:r w:rsidRPr="006B1BF0">
        <w:t>hidrousisivač – 2 komada</w:t>
      </w:r>
    </w:p>
    <w:p w:rsidR="006B1BF0" w:rsidRPr="006B1BF0" w:rsidRDefault="006B1BF0" w:rsidP="00633230">
      <w:pPr>
        <w:pStyle w:val="ListParagraph"/>
        <w:numPr>
          <w:ilvl w:val="0"/>
          <w:numId w:val="12"/>
        </w:numPr>
        <w:tabs>
          <w:tab w:val="left" w:pos="1080"/>
        </w:tabs>
        <w:spacing w:line="240" w:lineRule="auto"/>
        <w:jc w:val="both"/>
      </w:pPr>
      <w:r w:rsidRPr="006B1BF0">
        <w:t>mašina za pranje tvrdih podova – 2  komada</w:t>
      </w:r>
    </w:p>
    <w:p w:rsidR="006B1BF0" w:rsidRPr="006B1BF0" w:rsidRDefault="006B1BF0" w:rsidP="00633230">
      <w:pPr>
        <w:pStyle w:val="ListParagraph"/>
        <w:numPr>
          <w:ilvl w:val="0"/>
          <w:numId w:val="12"/>
        </w:numPr>
        <w:tabs>
          <w:tab w:val="left" w:pos="1080"/>
        </w:tabs>
        <w:spacing w:line="240" w:lineRule="auto"/>
        <w:jc w:val="both"/>
      </w:pPr>
      <w:r w:rsidRPr="006B1BF0">
        <w:t>mašina za glancanje tvrdih podova – 2 komada</w:t>
      </w:r>
    </w:p>
    <w:p w:rsidR="006B1BF0" w:rsidRPr="006B1BF0" w:rsidRDefault="006B1BF0" w:rsidP="00633230">
      <w:pPr>
        <w:pStyle w:val="ListParagraph"/>
        <w:numPr>
          <w:ilvl w:val="0"/>
          <w:numId w:val="12"/>
        </w:numPr>
        <w:tabs>
          <w:tab w:val="left" w:pos="1080"/>
        </w:tabs>
        <w:spacing w:line="240" w:lineRule="auto"/>
        <w:jc w:val="both"/>
      </w:pPr>
      <w:r w:rsidRPr="006B1BF0">
        <w:t>kombimat mašine za pranje tvrdih podova – 2 komada</w:t>
      </w:r>
    </w:p>
    <w:p w:rsidR="006B1BF0" w:rsidRPr="006B1BF0" w:rsidRDefault="006B1BF0" w:rsidP="00633230">
      <w:pPr>
        <w:pStyle w:val="ListParagraph"/>
        <w:numPr>
          <w:ilvl w:val="0"/>
          <w:numId w:val="12"/>
        </w:numPr>
        <w:tabs>
          <w:tab w:val="left" w:pos="1080"/>
        </w:tabs>
        <w:spacing w:line="240" w:lineRule="auto"/>
        <w:jc w:val="both"/>
      </w:pPr>
      <w:r w:rsidRPr="006B1BF0">
        <w:t>sanitarna kolica za rad higijeničarki – 15 komada</w:t>
      </w:r>
    </w:p>
    <w:p w:rsidR="006B1BF0" w:rsidRPr="006B1BF0" w:rsidRDefault="006B1BF0" w:rsidP="00633230">
      <w:pPr>
        <w:pStyle w:val="ListParagraph"/>
        <w:numPr>
          <w:ilvl w:val="0"/>
          <w:numId w:val="12"/>
        </w:numPr>
        <w:tabs>
          <w:tab w:val="left" w:pos="1080"/>
        </w:tabs>
        <w:spacing w:line="240" w:lineRule="auto"/>
        <w:jc w:val="both"/>
      </w:pPr>
      <w:r w:rsidRPr="006B1BF0">
        <w:t>generator pene za suvo pranje – 1 komad.</w:t>
      </w:r>
    </w:p>
    <w:p w:rsidR="006B1BF0" w:rsidRDefault="006B1BF0" w:rsidP="006B1BF0">
      <w:pPr>
        <w:tabs>
          <w:tab w:val="left" w:pos="1080"/>
        </w:tabs>
        <w:jc w:val="both"/>
        <w:rPr>
          <w:sz w:val="22"/>
          <w:szCs w:val="22"/>
          <w:u w:val="single"/>
        </w:rPr>
      </w:pPr>
      <w:r w:rsidRPr="00431221">
        <w:rPr>
          <w:sz w:val="22"/>
          <w:szCs w:val="22"/>
          <w:u w:val="single"/>
        </w:rPr>
        <w:t>Dokaz:</w:t>
      </w:r>
    </w:p>
    <w:p w:rsidR="006115E4" w:rsidRPr="00431221" w:rsidRDefault="006115E4" w:rsidP="006B1BF0">
      <w:pPr>
        <w:tabs>
          <w:tab w:val="left" w:pos="1080"/>
        </w:tabs>
        <w:jc w:val="both"/>
        <w:rPr>
          <w:sz w:val="22"/>
          <w:szCs w:val="22"/>
          <w:u w:val="single"/>
        </w:rPr>
      </w:pPr>
    </w:p>
    <w:p w:rsidR="006B1BF0" w:rsidRPr="00AA6055" w:rsidRDefault="006B1BF0" w:rsidP="00633230">
      <w:pPr>
        <w:numPr>
          <w:ilvl w:val="0"/>
          <w:numId w:val="13"/>
        </w:numPr>
        <w:tabs>
          <w:tab w:val="left" w:pos="1080"/>
        </w:tabs>
        <w:jc w:val="both"/>
        <w:rPr>
          <w:sz w:val="22"/>
          <w:szCs w:val="22"/>
        </w:rPr>
      </w:pPr>
      <w:r w:rsidRPr="00AA6055">
        <w:rPr>
          <w:sz w:val="22"/>
          <w:szCs w:val="22"/>
        </w:rPr>
        <w:t xml:space="preserve">Za mašine, usisivače, hidrousisivače i generator pene je potrebno dostaviti potvrdu važeću na dan podnošenja ponude ili atest o usaglašenosti na osnovu Pravilnika o elektromagnetnoj kompatibilnosti (“Sl. glasnik RS” br. 13/2010) izdat od strane laboratorije koja je akreditovana kod Akreditacionog tela Srbije. </w:t>
      </w:r>
    </w:p>
    <w:p w:rsidR="006B1BF0" w:rsidRPr="00AA6055" w:rsidRDefault="006B1BF0" w:rsidP="00633230">
      <w:pPr>
        <w:numPr>
          <w:ilvl w:val="0"/>
          <w:numId w:val="13"/>
        </w:numPr>
        <w:tabs>
          <w:tab w:val="left" w:pos="1080"/>
        </w:tabs>
        <w:jc w:val="both"/>
        <w:rPr>
          <w:sz w:val="22"/>
          <w:szCs w:val="22"/>
        </w:rPr>
      </w:pPr>
      <w:r w:rsidRPr="00AA6055">
        <w:rPr>
          <w:sz w:val="22"/>
          <w:szCs w:val="22"/>
        </w:rPr>
        <w:t xml:space="preserve">Za sanitarna kolica dostaviti: popisnu listu osnovnih sredstava, ugovor o kupovini, ugovor o lizingu ili račun. </w:t>
      </w:r>
    </w:p>
    <w:p w:rsidR="006B1BF0" w:rsidRPr="00AA6055" w:rsidRDefault="006B1BF0" w:rsidP="006B1BF0">
      <w:pPr>
        <w:rPr>
          <w:sz w:val="22"/>
          <w:szCs w:val="22"/>
        </w:rPr>
      </w:pPr>
    </w:p>
    <w:p w:rsidR="00B006D2" w:rsidRPr="00AA6055" w:rsidRDefault="00B006D2" w:rsidP="00B006D2">
      <w:pPr>
        <w:autoSpaceDE w:val="0"/>
        <w:autoSpaceDN w:val="0"/>
        <w:adjustRightInd w:val="0"/>
        <w:rPr>
          <w:sz w:val="22"/>
          <w:szCs w:val="22"/>
        </w:rPr>
      </w:pPr>
      <w:r w:rsidRPr="007F2337">
        <w:rPr>
          <w:sz w:val="22"/>
          <w:szCs w:val="22"/>
        </w:rPr>
        <w:t>D</w:t>
      </w:r>
      <w:r w:rsidRPr="00AA6055">
        <w:rPr>
          <w:sz w:val="22"/>
          <w:szCs w:val="22"/>
        </w:rPr>
        <w:t>)</w:t>
      </w:r>
      <w:r>
        <w:rPr>
          <w:sz w:val="22"/>
          <w:szCs w:val="22"/>
        </w:rPr>
        <w:t>Ponuđač je obavezan da uslugu pruži sopstvenim potrošnim materijalom.</w:t>
      </w:r>
      <w:r w:rsidRPr="00AA6055">
        <w:rPr>
          <w:sz w:val="22"/>
          <w:szCs w:val="22"/>
        </w:rPr>
        <w:t xml:space="preserve"> </w:t>
      </w:r>
      <w:r>
        <w:rPr>
          <w:sz w:val="22"/>
          <w:szCs w:val="22"/>
        </w:rPr>
        <w:t>U</w:t>
      </w:r>
      <w:r w:rsidRPr="00AA6055">
        <w:rPr>
          <w:sz w:val="22"/>
          <w:szCs w:val="22"/>
        </w:rPr>
        <w:t xml:space="preserve"> okviru ponude</w:t>
      </w:r>
      <w:r>
        <w:rPr>
          <w:sz w:val="22"/>
          <w:szCs w:val="22"/>
        </w:rPr>
        <w:t xml:space="preserve"> potrebno je </w:t>
      </w:r>
      <w:r w:rsidRPr="00AA6055">
        <w:rPr>
          <w:sz w:val="22"/>
          <w:szCs w:val="22"/>
        </w:rPr>
        <w:t>dostavi</w:t>
      </w:r>
      <w:r>
        <w:rPr>
          <w:sz w:val="22"/>
          <w:szCs w:val="22"/>
        </w:rPr>
        <w:t xml:space="preserve">ti </w:t>
      </w:r>
      <w:r w:rsidRPr="00AA6055">
        <w:rPr>
          <w:sz w:val="22"/>
          <w:szCs w:val="22"/>
        </w:rPr>
        <w:t>i: izjavu o zdravstvenoj ispravnosti hemijskih sredstava koje će koristiti prilikom pružanja usluga</w:t>
      </w:r>
      <w:r>
        <w:rPr>
          <w:sz w:val="22"/>
          <w:szCs w:val="22"/>
        </w:rPr>
        <w:t xml:space="preserve"> </w:t>
      </w:r>
      <w:r w:rsidRPr="00AA6055">
        <w:rPr>
          <w:sz w:val="22"/>
          <w:szCs w:val="22"/>
        </w:rPr>
        <w:t>(predmetna sredstva moraju biti profesionalna i ekološki razgradiva), kao i uputstvo za upotrebu na srpskom jeziku i bezbednosno sigurnosni list za svako sredstvo.</w:t>
      </w:r>
    </w:p>
    <w:p w:rsidR="00960D78" w:rsidRDefault="00960D78" w:rsidP="00A76F64">
      <w:pPr>
        <w:tabs>
          <w:tab w:val="left" w:pos="2730"/>
        </w:tabs>
        <w:ind w:right="46" w:hanging="284"/>
        <w:jc w:val="both"/>
        <w:rPr>
          <w:sz w:val="22"/>
          <w:szCs w:val="22"/>
        </w:rPr>
      </w:pPr>
      <w:r>
        <w:rPr>
          <w:sz w:val="22"/>
          <w:szCs w:val="22"/>
        </w:rPr>
        <w:t>     </w:t>
      </w:r>
      <w:r w:rsidRPr="00AA6055">
        <w:rPr>
          <w:sz w:val="22"/>
          <w:szCs w:val="22"/>
        </w:rPr>
        <w:t>Dezinficijensi moraju biti registrovan u Agenciji za l</w:t>
      </w:r>
      <w:r>
        <w:rPr>
          <w:sz w:val="22"/>
          <w:szCs w:val="22"/>
        </w:rPr>
        <w:t>ekove i medicinska sredstva,</w:t>
      </w:r>
      <w:r w:rsidRPr="008A5C01">
        <w:rPr>
          <w:color w:val="FF0000"/>
          <w:sz w:val="22"/>
          <w:szCs w:val="22"/>
        </w:rPr>
        <w:t xml:space="preserve"> </w:t>
      </w:r>
      <w:r w:rsidRPr="00AA6055">
        <w:rPr>
          <w:sz w:val="22"/>
          <w:szCs w:val="22"/>
        </w:rPr>
        <w:t>a kao dokaz dostaviti kopiju rešenja o stavljanju u promet izdato od strane Agencije za lekove i medicinska sredstva RS</w:t>
      </w:r>
      <w:r>
        <w:rPr>
          <w:sz w:val="22"/>
          <w:szCs w:val="22"/>
        </w:rPr>
        <w:t xml:space="preserve"> </w:t>
      </w:r>
      <w:r w:rsidRPr="008B6B5D">
        <w:rPr>
          <w:sz w:val="22"/>
          <w:szCs w:val="22"/>
        </w:rPr>
        <w:t>i rešenje o upisu biocida u privremenu listu u skladu sa klasifikacijom.</w:t>
      </w:r>
    </w:p>
    <w:p w:rsidR="00A76F64" w:rsidRPr="006846E3" w:rsidRDefault="00A76F64" w:rsidP="00A76F64">
      <w:pPr>
        <w:tabs>
          <w:tab w:val="left" w:pos="2730"/>
        </w:tabs>
        <w:ind w:right="46" w:hanging="284"/>
        <w:jc w:val="both"/>
        <w:rPr>
          <w:rFonts w:asciiTheme="minorHAnsi" w:hAnsiTheme="minorHAnsi"/>
          <w:sz w:val="22"/>
          <w:szCs w:val="22"/>
          <w:lang w:val="sr-Latn-CS"/>
        </w:rPr>
      </w:pPr>
      <w:r w:rsidRPr="006846E3">
        <w:rPr>
          <w:rFonts w:asciiTheme="minorHAnsi" w:hAnsiTheme="minorHAnsi"/>
          <w:sz w:val="22"/>
          <w:szCs w:val="22"/>
        </w:rPr>
        <w:t> </w:t>
      </w:r>
    </w:p>
    <w:p w:rsidR="007F1075" w:rsidRDefault="00A76F64" w:rsidP="006B1BF0">
      <w:pPr>
        <w:jc w:val="both"/>
        <w:rPr>
          <w:rFonts w:asciiTheme="minorHAnsi" w:hAnsiTheme="minorHAnsi"/>
          <w:sz w:val="22"/>
          <w:szCs w:val="22"/>
          <w:lang w:val="sr-Latn-CS"/>
        </w:rPr>
      </w:pPr>
      <w:r w:rsidRPr="006846E3">
        <w:rPr>
          <w:rFonts w:asciiTheme="minorHAnsi" w:hAnsiTheme="minorHAnsi"/>
          <w:sz w:val="22"/>
          <w:szCs w:val="22"/>
          <w:lang w:val="sr-Latn-CS"/>
        </w:rPr>
        <w:t xml:space="preserve">Shodno čl. 79. st. 4 ZJN ponuđač nije dužan da dostavlja dokaze koji su javno dostupni na internet stranicama nadležnih organa, a s tim u vezi članom 78.  ZJN koji je stupio na snagu 01.09.2013. godine, propisano je da </w:t>
      </w:r>
    </w:p>
    <w:p w:rsidR="00A76F64" w:rsidRPr="006B1BF0" w:rsidRDefault="00A76F64" w:rsidP="006B1BF0">
      <w:pPr>
        <w:jc w:val="both"/>
        <w:rPr>
          <w:rFonts w:asciiTheme="minorHAnsi" w:hAnsiTheme="minorHAnsi"/>
          <w:sz w:val="22"/>
          <w:szCs w:val="22"/>
          <w:lang w:val="sr-Latn-CS"/>
        </w:rPr>
      </w:pPr>
      <w:r w:rsidRPr="006846E3">
        <w:rPr>
          <w:rFonts w:asciiTheme="minorHAnsi" w:hAnsiTheme="minorHAnsi"/>
          <w:sz w:val="22"/>
          <w:szCs w:val="22"/>
          <w:lang w:val="sr-Latn-CS"/>
        </w:rPr>
        <w:t>organizacija nadležna za registraciju privrednih subjekata vodi javni registar ponuđača – preduzetnika i pravnih lica koji ispunjavaju obavezne uslove iz čl. 75. st. 1. tač. 1 do 4. ZJN. Članom 78. st. 5. ZJN propisano je da lice upisano u registar ponuđača nije dužno da prilikom podnošenja ponude, odnosno prijave dokazuje ispunjenost obaveznih uslova, pa shodno tome PONUĐAČ KOJI JE UPISAN U REGISTAR PONUĐAČA, SAMO IMA OBAVEZU DA NARUČIOCU JASNO UKAŽE DA SE NALAZI U REGISTRU PONUĐAČA, te je time oslobođen obaveze da dostavlja dokaze u pisanoj formi, a kojim dokazima se utvrđuje ispunjenost obaveznih uslova iz čl. 75 st. 1. tač. 1. do 4. Z</w:t>
      </w:r>
      <w:r w:rsidRPr="006846E3">
        <w:rPr>
          <w:rFonts w:asciiTheme="minorHAnsi" w:hAnsiTheme="minorHAnsi"/>
          <w:b/>
          <w:sz w:val="22"/>
          <w:szCs w:val="22"/>
          <w:lang w:val="pl-PL"/>
        </w:rPr>
        <w:t xml:space="preserve">       </w:t>
      </w:r>
    </w:p>
    <w:p w:rsidR="006B1BF0" w:rsidRDefault="006B1BF0" w:rsidP="00A76F64">
      <w:pPr>
        <w:ind w:left="6480" w:firstLine="720"/>
        <w:outlineLvl w:val="0"/>
        <w:rPr>
          <w:rFonts w:asciiTheme="minorHAnsi" w:hAnsiTheme="minorHAnsi"/>
          <w:b/>
          <w:sz w:val="22"/>
          <w:szCs w:val="22"/>
          <w:lang w:val="pl-PL"/>
        </w:rPr>
      </w:pPr>
    </w:p>
    <w:p w:rsidR="009963EF" w:rsidRDefault="009963EF" w:rsidP="00A76F64">
      <w:pPr>
        <w:ind w:left="6480" w:firstLine="720"/>
        <w:outlineLvl w:val="0"/>
        <w:rPr>
          <w:rFonts w:asciiTheme="minorHAnsi" w:hAnsiTheme="minorHAnsi"/>
          <w:b/>
          <w:sz w:val="22"/>
          <w:szCs w:val="22"/>
          <w:lang w:val="pl-PL"/>
        </w:rPr>
      </w:pPr>
    </w:p>
    <w:p w:rsidR="009963EF" w:rsidRDefault="009963EF"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4E1B6F" w:rsidRDefault="004E1B6F" w:rsidP="00A76F64">
      <w:pPr>
        <w:ind w:left="6480" w:firstLine="720"/>
        <w:outlineLvl w:val="0"/>
        <w:rPr>
          <w:rFonts w:asciiTheme="minorHAnsi" w:hAnsiTheme="minorHAnsi"/>
          <w:b/>
          <w:sz w:val="22"/>
          <w:szCs w:val="22"/>
          <w:lang w:val="pl-PL"/>
        </w:rPr>
      </w:pPr>
    </w:p>
    <w:p w:rsidR="00C9318B" w:rsidRDefault="00C9318B" w:rsidP="00A76F64">
      <w:pPr>
        <w:ind w:left="6480" w:firstLine="720"/>
        <w:outlineLvl w:val="0"/>
        <w:rPr>
          <w:rFonts w:asciiTheme="minorHAnsi" w:hAnsiTheme="minorHAnsi"/>
          <w:b/>
          <w:sz w:val="22"/>
          <w:szCs w:val="22"/>
          <w:lang w:val="pl-PL"/>
        </w:rPr>
      </w:pPr>
    </w:p>
    <w:p w:rsidR="00073B6D" w:rsidRDefault="00073B6D" w:rsidP="00A76F64">
      <w:pPr>
        <w:ind w:left="6480" w:firstLine="720"/>
        <w:outlineLvl w:val="0"/>
        <w:rPr>
          <w:rFonts w:asciiTheme="minorHAnsi" w:hAnsiTheme="minorHAnsi"/>
          <w:b/>
          <w:sz w:val="22"/>
          <w:szCs w:val="22"/>
          <w:lang w:val="pl-PL"/>
        </w:rPr>
      </w:pPr>
    </w:p>
    <w:p w:rsidR="000A5267" w:rsidRDefault="000A5267" w:rsidP="00A76F64">
      <w:pPr>
        <w:ind w:left="6480" w:firstLine="720"/>
        <w:outlineLvl w:val="0"/>
        <w:rPr>
          <w:rFonts w:asciiTheme="minorHAnsi" w:hAnsiTheme="minorHAnsi"/>
          <w:b/>
          <w:sz w:val="22"/>
          <w:szCs w:val="22"/>
          <w:lang w:val="pl-PL"/>
        </w:rPr>
      </w:pPr>
    </w:p>
    <w:p w:rsidR="000A5267" w:rsidRDefault="000A5267" w:rsidP="00A76F64">
      <w:pPr>
        <w:ind w:left="6480" w:firstLine="720"/>
        <w:outlineLvl w:val="0"/>
        <w:rPr>
          <w:rFonts w:asciiTheme="minorHAnsi" w:hAnsiTheme="minorHAnsi"/>
          <w:b/>
          <w:sz w:val="22"/>
          <w:szCs w:val="22"/>
          <w:lang w:val="pl-PL"/>
        </w:rPr>
      </w:pPr>
    </w:p>
    <w:p w:rsidR="006115E4" w:rsidRDefault="006115E4" w:rsidP="00A76F64">
      <w:pPr>
        <w:ind w:left="6480" w:firstLine="720"/>
        <w:outlineLvl w:val="0"/>
        <w:rPr>
          <w:rFonts w:asciiTheme="minorHAnsi" w:hAnsiTheme="minorHAnsi"/>
          <w:b/>
          <w:sz w:val="22"/>
          <w:szCs w:val="22"/>
          <w:lang w:val="pl-PL"/>
        </w:rPr>
      </w:pPr>
    </w:p>
    <w:p w:rsidR="007F2337" w:rsidRDefault="007F2337" w:rsidP="00A76F64">
      <w:pPr>
        <w:ind w:left="6480" w:firstLine="720"/>
        <w:outlineLvl w:val="0"/>
        <w:rPr>
          <w:rFonts w:asciiTheme="minorHAnsi" w:hAnsiTheme="minorHAnsi"/>
          <w:b/>
          <w:sz w:val="22"/>
          <w:szCs w:val="22"/>
          <w:lang w:val="pl-PL"/>
        </w:rPr>
      </w:pPr>
    </w:p>
    <w:p w:rsidR="00A76F64" w:rsidRPr="006846E3" w:rsidRDefault="00A76F64" w:rsidP="00A76F64">
      <w:pPr>
        <w:ind w:left="6480" w:firstLine="720"/>
        <w:outlineLvl w:val="0"/>
        <w:rPr>
          <w:rFonts w:asciiTheme="minorHAnsi" w:hAnsiTheme="minorHAnsi"/>
          <w:b/>
          <w:sz w:val="22"/>
          <w:szCs w:val="22"/>
          <w:lang w:val="pl-PL"/>
        </w:rPr>
      </w:pPr>
      <w:r w:rsidRPr="006846E3">
        <w:rPr>
          <w:rFonts w:asciiTheme="minorHAnsi" w:hAnsiTheme="minorHAnsi"/>
          <w:b/>
          <w:sz w:val="22"/>
          <w:szCs w:val="22"/>
          <w:lang w:val="pl-PL"/>
        </w:rPr>
        <w:t xml:space="preserve">      Prilog br. 4/a</w:t>
      </w:r>
    </w:p>
    <w:p w:rsidR="00A76F64" w:rsidRPr="006846E3" w:rsidRDefault="00A76F64" w:rsidP="00A76F64">
      <w:pPr>
        <w:jc w:val="both"/>
        <w:outlineLvl w:val="0"/>
        <w:rPr>
          <w:rFonts w:asciiTheme="minorHAnsi" w:hAnsiTheme="minorHAnsi"/>
          <w:sz w:val="22"/>
          <w:szCs w:val="22"/>
          <w:lang w:val="pl-PL"/>
        </w:rPr>
      </w:pPr>
    </w:p>
    <w:p w:rsidR="00A76F64" w:rsidRPr="006846E3" w:rsidRDefault="00A76F64" w:rsidP="00A76F64">
      <w:pPr>
        <w:outlineLvl w:val="0"/>
        <w:rPr>
          <w:rFonts w:asciiTheme="minorHAnsi" w:hAnsiTheme="minorHAnsi"/>
          <w:sz w:val="22"/>
          <w:szCs w:val="22"/>
          <w:lang w:val="pl-PL"/>
        </w:rPr>
      </w:pPr>
      <w:r w:rsidRPr="006846E3">
        <w:rPr>
          <w:rFonts w:asciiTheme="minorHAnsi" w:hAnsiTheme="minorHAnsi"/>
          <w:sz w:val="22"/>
          <w:szCs w:val="22"/>
          <w:lang w:val="pl-PL"/>
        </w:rPr>
        <w:t>Obrazac za ocenu ispunjenosti uslova iz člana 75 i 76. Zakona o javnim nabavkama PONUĐAČI SU OBAVEZNI DA ISTI POPUNE, OVERE PEČATOM I POTPIŠU. U SLUČAJU PODNOŠENJA ZAJEDNIČKE PONUDE ILI PONUDE SA PODIZVOĐAČIMA ,PREDMETNI OBRAZAC JE PONUĐAČ DUŽAN DA KOPIRA, POPUNI, OVERI PEČATOM I POTPIŠE OD STRANE SVIH PONUĐAČA/PODIZVOĐAČA U PREDMETNOJ NABAVCI (ponuđač može dokaze dostaviti u neoverenim kopijama).</w:t>
      </w:r>
    </w:p>
    <w:p w:rsidR="00A76F64" w:rsidRPr="006846E3" w:rsidRDefault="00A76F64" w:rsidP="00A76F64">
      <w:pPr>
        <w:jc w:val="both"/>
        <w:rPr>
          <w:rFonts w:asciiTheme="minorHAnsi" w:hAnsiTheme="minorHAnsi"/>
          <w:sz w:val="22"/>
          <w:szCs w:val="22"/>
          <w:lang w:val="pl-PL"/>
        </w:rPr>
      </w:pPr>
    </w:p>
    <w:tbl>
      <w:tblPr>
        <w:tblpPr w:leftFromText="180" w:rightFromText="180" w:vertAnchor="text" w:horzAnchor="margin" w:tblpY="74"/>
        <w:tblW w:w="0" w:type="auto"/>
        <w:tblLook w:val="01E0"/>
      </w:tblPr>
      <w:tblGrid>
        <w:gridCol w:w="5495"/>
        <w:gridCol w:w="2054"/>
        <w:gridCol w:w="2283"/>
      </w:tblGrid>
      <w:tr w:rsidR="00A76F64" w:rsidRPr="006846E3" w:rsidTr="00E555E9">
        <w:tc>
          <w:tcPr>
            <w:tcW w:w="5495" w:type="dxa"/>
            <w:tcBorders>
              <w:top w:val="single" w:sz="4" w:space="0" w:color="auto"/>
              <w:left w:val="single" w:sz="4" w:space="0" w:color="auto"/>
              <w:bottom w:val="single" w:sz="4" w:space="0" w:color="auto"/>
              <w:right w:val="single" w:sz="4" w:space="0" w:color="auto"/>
            </w:tcBorders>
            <w:vAlign w:val="bottom"/>
          </w:tcPr>
          <w:p w:rsidR="00A76F64" w:rsidRPr="006846E3" w:rsidRDefault="00A76F64" w:rsidP="00303328">
            <w:pPr>
              <w:jc w:val="center"/>
              <w:rPr>
                <w:rFonts w:asciiTheme="minorHAnsi" w:hAnsiTheme="minorHAnsi"/>
                <w:sz w:val="22"/>
                <w:szCs w:val="22"/>
                <w:lang w:val="pl-PL"/>
              </w:rPr>
            </w:pPr>
            <w:r w:rsidRPr="006846E3">
              <w:rPr>
                <w:rFonts w:asciiTheme="minorHAnsi" w:hAnsiTheme="minorHAnsi"/>
                <w:sz w:val="22"/>
                <w:szCs w:val="22"/>
                <w:lang w:val="pl-PL"/>
              </w:rPr>
              <w:t>Zahtevani  dokaz za ispunjenost uslova</w:t>
            </w:r>
          </w:p>
        </w:tc>
        <w:tc>
          <w:tcPr>
            <w:tcW w:w="2054" w:type="dxa"/>
            <w:tcBorders>
              <w:top w:val="single" w:sz="4" w:space="0" w:color="auto"/>
              <w:left w:val="single" w:sz="4" w:space="0" w:color="auto"/>
              <w:bottom w:val="single" w:sz="4" w:space="0" w:color="auto"/>
              <w:right w:val="single" w:sz="4" w:space="0" w:color="auto"/>
            </w:tcBorders>
          </w:tcPr>
          <w:p w:rsidR="00A76F64" w:rsidRPr="006846E3" w:rsidRDefault="00A76F64" w:rsidP="006115E4">
            <w:pPr>
              <w:rPr>
                <w:rFonts w:asciiTheme="minorHAnsi" w:hAnsiTheme="minorHAnsi"/>
                <w:sz w:val="22"/>
                <w:szCs w:val="22"/>
                <w:lang w:val="pl-PL"/>
              </w:rPr>
            </w:pPr>
            <w:r w:rsidRPr="006846E3">
              <w:rPr>
                <w:rFonts w:asciiTheme="minorHAnsi" w:hAnsiTheme="minorHAnsi"/>
                <w:sz w:val="22"/>
                <w:szCs w:val="22"/>
                <w:lang w:val="pl-PL"/>
              </w:rPr>
              <w:t>Broj</w:t>
            </w:r>
            <w:r w:rsidR="006115E4">
              <w:rPr>
                <w:rFonts w:asciiTheme="minorHAnsi" w:hAnsiTheme="minorHAnsi"/>
                <w:sz w:val="22"/>
                <w:szCs w:val="22"/>
                <w:lang w:val="pl-PL"/>
              </w:rPr>
              <w:t xml:space="preserve"> </w:t>
            </w:r>
            <w:r w:rsidRPr="006846E3">
              <w:rPr>
                <w:rFonts w:asciiTheme="minorHAnsi" w:hAnsiTheme="minorHAnsi"/>
                <w:sz w:val="22"/>
                <w:szCs w:val="22"/>
                <w:lang w:val="pl-PL"/>
              </w:rPr>
              <w:t>i datum izdavanja priloženog dokaza</w:t>
            </w:r>
          </w:p>
        </w:tc>
        <w:tc>
          <w:tcPr>
            <w:tcW w:w="2283"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r w:rsidRPr="006846E3">
              <w:rPr>
                <w:rFonts w:asciiTheme="minorHAnsi" w:hAnsiTheme="minorHAnsi"/>
                <w:sz w:val="22"/>
                <w:szCs w:val="22"/>
                <w:lang w:val="pl-PL"/>
              </w:rPr>
              <w:t>Organ koji je izdao zahtevani dokaz</w:t>
            </w:r>
          </w:p>
        </w:tc>
      </w:tr>
      <w:tr w:rsidR="000A5267" w:rsidRPr="006846E3" w:rsidTr="000A5267">
        <w:trPr>
          <w:trHeight w:val="168"/>
        </w:trPr>
        <w:tc>
          <w:tcPr>
            <w:tcW w:w="54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A5267" w:rsidRPr="006846E3" w:rsidRDefault="000A5267" w:rsidP="00303328">
            <w:pPr>
              <w:rPr>
                <w:rFonts w:asciiTheme="minorHAnsi" w:hAnsiTheme="minorHAnsi"/>
                <w:sz w:val="22"/>
                <w:szCs w:val="22"/>
                <w:lang w:val="sr-Latn-CS"/>
              </w:rPr>
            </w:pPr>
            <w:r>
              <w:rPr>
                <w:rFonts w:asciiTheme="minorHAnsi" w:hAnsiTheme="minorHAnsi"/>
                <w:sz w:val="22"/>
                <w:szCs w:val="22"/>
                <w:lang w:val="sr-Latn-CS"/>
              </w:rPr>
              <w:t>OBAVEZNI USLOVI</w:t>
            </w:r>
          </w:p>
        </w:tc>
        <w:tc>
          <w:tcPr>
            <w:tcW w:w="2054" w:type="dxa"/>
            <w:tcBorders>
              <w:top w:val="single" w:sz="4" w:space="0" w:color="auto"/>
              <w:left w:val="single" w:sz="4" w:space="0" w:color="auto"/>
              <w:bottom w:val="single" w:sz="4" w:space="0" w:color="auto"/>
              <w:right w:val="single" w:sz="4" w:space="0" w:color="auto"/>
            </w:tcBorders>
          </w:tcPr>
          <w:p w:rsidR="000A5267" w:rsidRPr="006846E3" w:rsidRDefault="000A5267" w:rsidP="00A76F64">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0A5267" w:rsidRPr="006846E3" w:rsidRDefault="000A5267" w:rsidP="00A76F64">
            <w:pPr>
              <w:jc w:val="both"/>
              <w:rPr>
                <w:rFonts w:asciiTheme="minorHAnsi" w:hAnsiTheme="minorHAnsi"/>
                <w:sz w:val="22"/>
                <w:szCs w:val="22"/>
                <w:lang w:val="pl-PL"/>
              </w:rPr>
            </w:pPr>
          </w:p>
        </w:tc>
      </w:tr>
      <w:tr w:rsidR="00A76F64" w:rsidRPr="006846E3" w:rsidTr="00E555E9">
        <w:trPr>
          <w:trHeight w:val="1157"/>
        </w:trPr>
        <w:tc>
          <w:tcPr>
            <w:tcW w:w="5495" w:type="dxa"/>
            <w:tcBorders>
              <w:top w:val="single" w:sz="4" w:space="0" w:color="auto"/>
              <w:left w:val="single" w:sz="4" w:space="0" w:color="auto"/>
              <w:bottom w:val="single" w:sz="4" w:space="0" w:color="auto"/>
              <w:right w:val="single" w:sz="4" w:space="0" w:color="auto"/>
            </w:tcBorders>
          </w:tcPr>
          <w:p w:rsidR="00A76F64" w:rsidRPr="006846E3" w:rsidRDefault="00A76F64" w:rsidP="00303328">
            <w:pPr>
              <w:rPr>
                <w:rFonts w:asciiTheme="minorHAnsi" w:hAnsiTheme="minorHAnsi"/>
                <w:sz w:val="22"/>
                <w:szCs w:val="22"/>
                <w:lang w:val="ru-RU"/>
              </w:rPr>
            </w:pPr>
            <w:r w:rsidRPr="006846E3">
              <w:rPr>
                <w:rFonts w:asciiTheme="minorHAnsi" w:hAnsiTheme="minorHAnsi"/>
                <w:sz w:val="22"/>
                <w:szCs w:val="22"/>
                <w:lang w:val="sr-Latn-CS"/>
              </w:rPr>
              <w:t xml:space="preserve">1) </w:t>
            </w:r>
            <w:r w:rsidRPr="006846E3">
              <w:rPr>
                <w:rFonts w:asciiTheme="minorHAnsi" w:hAnsiTheme="minorHAnsi"/>
                <w:sz w:val="22"/>
                <w:szCs w:val="22"/>
                <w:u w:val="single"/>
                <w:lang w:val="sr-Latn-CS"/>
              </w:rPr>
              <w:t>Izvod iz  registra nadležnog organa</w:t>
            </w:r>
            <w:r w:rsidRPr="006846E3">
              <w:rPr>
                <w:rFonts w:asciiTheme="minorHAnsi" w:hAnsiTheme="minorHAnsi"/>
                <w:sz w:val="22"/>
                <w:szCs w:val="22"/>
                <w:lang w:val="sr-Latn-CS"/>
              </w:rPr>
              <w:t xml:space="preserve"> (ova tačka odnosi se i na strane ponuđače) -</w:t>
            </w:r>
            <w:r w:rsidRPr="006846E3">
              <w:rPr>
                <w:rFonts w:asciiTheme="minorHAnsi" w:hAnsiTheme="minorHAnsi"/>
                <w:b/>
                <w:sz w:val="22"/>
                <w:szCs w:val="22"/>
                <w:lang w:val="sr-Latn-CS"/>
              </w:rPr>
              <w:t xml:space="preserve">izvod iz Agencije za privredne registre, Privrednog suda ili drugog nadležnog organa koji vodi registar privrednih subjekata) </w:t>
            </w:r>
          </w:p>
        </w:tc>
        <w:tc>
          <w:tcPr>
            <w:tcW w:w="2054"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p>
        </w:tc>
      </w:tr>
      <w:tr w:rsidR="00A76F64" w:rsidRPr="006846E3" w:rsidTr="00E555E9">
        <w:tc>
          <w:tcPr>
            <w:tcW w:w="5495" w:type="dxa"/>
            <w:tcBorders>
              <w:top w:val="single" w:sz="4" w:space="0" w:color="auto"/>
              <w:left w:val="single" w:sz="4" w:space="0" w:color="auto"/>
              <w:bottom w:val="single" w:sz="4" w:space="0" w:color="auto"/>
              <w:right w:val="single" w:sz="4" w:space="0" w:color="auto"/>
            </w:tcBorders>
          </w:tcPr>
          <w:p w:rsidR="00A76F64" w:rsidRPr="006846E3" w:rsidRDefault="00A76F64" w:rsidP="005B4810">
            <w:pPr>
              <w:jc w:val="both"/>
              <w:rPr>
                <w:rFonts w:asciiTheme="minorHAnsi" w:hAnsiTheme="minorHAnsi"/>
                <w:sz w:val="22"/>
                <w:szCs w:val="22"/>
                <w:lang w:val="sr-Latn-CS"/>
              </w:rPr>
            </w:pPr>
            <w:r w:rsidRPr="006846E3">
              <w:rPr>
                <w:rFonts w:asciiTheme="minorHAnsi" w:hAnsiTheme="minorHAnsi"/>
                <w:sz w:val="22"/>
                <w:szCs w:val="22"/>
                <w:lang w:val="sr-Latn-CS"/>
              </w:rPr>
              <w:t xml:space="preserve">2) </w:t>
            </w:r>
            <w:r w:rsidRPr="006846E3">
              <w:rPr>
                <w:rFonts w:asciiTheme="minorHAnsi" w:hAnsiTheme="minorHAnsi"/>
                <w:b/>
                <w:sz w:val="22"/>
                <w:szCs w:val="22"/>
                <w:lang w:val="sr-Latn-CS"/>
              </w:rPr>
              <w:t xml:space="preserve">potvrde nadležnih organa (sudova, organa uprave) da PONUĐAČ I NJEGOV ZAKONSKI ZASTUPNIK </w:t>
            </w:r>
            <w:r w:rsidRPr="006846E3">
              <w:rPr>
                <w:rFonts w:asciiTheme="minorHAnsi" w:hAnsiTheme="minorHAnsi"/>
                <w:sz w:val="22"/>
                <w:szCs w:val="22"/>
                <w:lang w:val="sr-Latn-CS"/>
              </w:rPr>
              <w:t xml:space="preserve">nisu osuđivani za neko od krivičnih dela kao član organizovane kriminalne </w:t>
            </w:r>
            <w:r w:rsidR="007F2337">
              <w:rPr>
                <w:rFonts w:asciiTheme="minorHAnsi" w:hAnsiTheme="minorHAnsi"/>
                <w:sz w:val="22"/>
                <w:szCs w:val="22"/>
                <w:lang w:val="sr-Latn-CS"/>
              </w:rPr>
              <w:t>grupe</w:t>
            </w:r>
            <w:r w:rsidRPr="006846E3">
              <w:rPr>
                <w:rFonts w:asciiTheme="minorHAnsi" w:hAnsiTheme="minorHAnsi"/>
                <w:sz w:val="22"/>
                <w:szCs w:val="22"/>
                <w:lang w:val="sr-Latn-CS"/>
              </w:rPr>
              <w:t>, da nije osuđivan za krivična dela protiv privrede, krivična dela protiv životne sredine</w:t>
            </w:r>
            <w:r w:rsidR="00303328">
              <w:rPr>
                <w:rFonts w:asciiTheme="minorHAnsi" w:hAnsiTheme="minorHAnsi"/>
                <w:sz w:val="22"/>
                <w:szCs w:val="22"/>
                <w:lang w:val="sr-Latn-CS"/>
              </w:rPr>
              <w:t>,</w:t>
            </w:r>
            <w:r w:rsidRPr="006846E3">
              <w:rPr>
                <w:rFonts w:asciiTheme="minorHAnsi" w:hAnsiTheme="minorHAnsi"/>
                <w:sz w:val="22"/>
                <w:szCs w:val="22"/>
                <w:lang w:val="sr-Latn-CS"/>
              </w:rPr>
              <w:t xml:space="preserve"> krivično delo primanja ili davanja mita ,krivično delo prevare</w:t>
            </w:r>
            <w:r w:rsidR="005B4810">
              <w:rPr>
                <w:rFonts w:asciiTheme="minorHAnsi" w:hAnsiTheme="minorHAnsi"/>
                <w:sz w:val="22"/>
                <w:szCs w:val="22"/>
                <w:lang w:val="sr-Latn-CS"/>
              </w:rPr>
              <w:t xml:space="preserve"> </w:t>
            </w:r>
            <w:r w:rsidRPr="006846E3">
              <w:rPr>
                <w:rFonts w:asciiTheme="minorHAnsi" w:hAnsiTheme="minorHAnsi"/>
                <w:sz w:val="22"/>
                <w:szCs w:val="22"/>
                <w:lang w:val="sr-Latn-CS"/>
              </w:rPr>
              <w:t xml:space="preserve">i iste ne mogu biti starije od 2 (dva) meseca pre otvaranja ponuda </w:t>
            </w:r>
          </w:p>
        </w:tc>
        <w:tc>
          <w:tcPr>
            <w:tcW w:w="2054"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p>
          <w:p w:rsidR="00A76F64" w:rsidRPr="006846E3" w:rsidRDefault="00A76F64" w:rsidP="00A76F64">
            <w:pPr>
              <w:jc w:val="both"/>
              <w:rPr>
                <w:rFonts w:asciiTheme="minorHAnsi" w:hAnsiTheme="minorHAnsi"/>
                <w:sz w:val="22"/>
                <w:szCs w:val="22"/>
                <w:lang w:val="pl-PL"/>
              </w:rPr>
            </w:pPr>
          </w:p>
        </w:tc>
      </w:tr>
      <w:tr w:rsidR="00A76F64" w:rsidRPr="006846E3" w:rsidTr="00E555E9">
        <w:trPr>
          <w:trHeight w:val="3185"/>
        </w:trPr>
        <w:tc>
          <w:tcPr>
            <w:tcW w:w="5495" w:type="dxa"/>
            <w:tcBorders>
              <w:top w:val="single" w:sz="4" w:space="0" w:color="auto"/>
              <w:left w:val="single" w:sz="4" w:space="0" w:color="auto"/>
              <w:bottom w:val="single" w:sz="4" w:space="0" w:color="auto"/>
              <w:right w:val="single" w:sz="4" w:space="0" w:color="auto"/>
            </w:tcBorders>
          </w:tcPr>
          <w:p w:rsidR="00A76F64" w:rsidRPr="006846E3" w:rsidRDefault="00A76F64" w:rsidP="005B4810">
            <w:pPr>
              <w:pStyle w:val="NormalWeb"/>
              <w:spacing w:before="0" w:after="0"/>
              <w:jc w:val="both"/>
              <w:rPr>
                <w:rFonts w:asciiTheme="minorHAnsi" w:hAnsiTheme="minorHAnsi"/>
                <w:sz w:val="22"/>
                <w:szCs w:val="22"/>
                <w:lang w:val="sr-Latn-CS"/>
              </w:rPr>
            </w:pPr>
            <w:r w:rsidRPr="006846E3">
              <w:rPr>
                <w:rFonts w:asciiTheme="minorHAnsi" w:hAnsiTheme="minorHAnsi"/>
                <w:sz w:val="22"/>
                <w:szCs w:val="22"/>
                <w:lang w:val="sr-Latn-CS"/>
              </w:rPr>
              <w:t xml:space="preserve">3) </w:t>
            </w:r>
            <w:r w:rsidRPr="006846E3">
              <w:rPr>
                <w:rFonts w:asciiTheme="minorHAnsi" w:hAnsiTheme="minorHAnsi"/>
                <w:sz w:val="22"/>
                <w:szCs w:val="22"/>
                <w:u w:val="single"/>
                <w:lang w:val="sr-Latn-CS"/>
              </w:rPr>
              <w:t>potvrde nadležnog poreskog organa</w:t>
            </w:r>
            <w:r w:rsidRPr="006846E3">
              <w:rPr>
                <w:rFonts w:asciiTheme="minorHAnsi" w:hAnsiTheme="minorHAnsi"/>
                <w:sz w:val="22"/>
                <w:szCs w:val="22"/>
                <w:lang w:val="sr-Latn-CS"/>
              </w:rPr>
              <w:t xml:space="preserve"> i organizacije za obavezno socijalno osiguranje ili potvrde nadležnog organa da se ponuđač nalazi u postupku privatizacije (u slučaju da se isti nalazi u postupku privatizacije) da je ponuđač izmirio dospele poreze, doprinose i druge javne dažbine u skladu sa propisima Republike Srbije ili strane države kada ima sedište na njenoj teritoriji </w:t>
            </w:r>
            <w:r w:rsidRPr="006846E3">
              <w:rPr>
                <w:rFonts w:asciiTheme="minorHAnsi" w:hAnsiTheme="minorHAnsi"/>
                <w:color w:val="000000"/>
                <w:sz w:val="22"/>
                <w:szCs w:val="22"/>
                <w:lang w:val="ru-RU"/>
              </w:rPr>
              <w:t>(</w:t>
            </w:r>
            <w:r w:rsidRPr="006846E3">
              <w:rPr>
                <w:rFonts w:asciiTheme="minorHAnsi" w:hAnsiTheme="minorHAnsi"/>
                <w:b/>
                <w:color w:val="000000"/>
                <w:sz w:val="22"/>
                <w:szCs w:val="22"/>
                <w:lang w:val="sr-Latn-CS"/>
              </w:rPr>
              <w:t>1.</w:t>
            </w:r>
            <w:r w:rsidRPr="006846E3">
              <w:rPr>
                <w:rFonts w:asciiTheme="minorHAnsi" w:hAnsiTheme="minorHAnsi"/>
                <w:b/>
                <w:color w:val="000000"/>
                <w:sz w:val="22"/>
                <w:szCs w:val="22"/>
                <w:lang w:val="ru-RU"/>
              </w:rPr>
              <w:t>potvrda Poreske uprave</w:t>
            </w:r>
            <w:r w:rsidRPr="006846E3">
              <w:rPr>
                <w:rFonts w:asciiTheme="minorHAnsi" w:hAnsiTheme="minorHAnsi"/>
                <w:color w:val="000000"/>
                <w:sz w:val="22"/>
                <w:szCs w:val="22"/>
                <w:lang w:val="ru-RU"/>
              </w:rPr>
              <w:t xml:space="preserve"> nadležne filijale ponuđača i </w:t>
            </w:r>
            <w:r w:rsidRPr="006846E3">
              <w:rPr>
                <w:rFonts w:asciiTheme="minorHAnsi" w:hAnsiTheme="minorHAnsi"/>
                <w:b/>
                <w:color w:val="000000"/>
                <w:sz w:val="22"/>
                <w:szCs w:val="22"/>
                <w:lang w:val="sr-Latn-CS"/>
              </w:rPr>
              <w:t>2.</w:t>
            </w:r>
            <w:r w:rsidRPr="006846E3">
              <w:rPr>
                <w:rFonts w:asciiTheme="minorHAnsi" w:hAnsiTheme="minorHAnsi"/>
                <w:color w:val="000000"/>
                <w:sz w:val="22"/>
                <w:szCs w:val="22"/>
                <w:lang w:val="sr-Latn-CS"/>
              </w:rPr>
              <w:t xml:space="preserve"> </w:t>
            </w:r>
            <w:r w:rsidRPr="006846E3">
              <w:rPr>
                <w:rFonts w:asciiTheme="minorHAnsi" w:hAnsiTheme="minorHAnsi"/>
                <w:b/>
                <w:color w:val="000000"/>
                <w:sz w:val="22"/>
                <w:szCs w:val="22"/>
                <w:lang w:val="ru-RU"/>
              </w:rPr>
              <w:t>potvrda Uprave javnih prihoda Sekretarijata za finansije</w:t>
            </w:r>
            <w:r w:rsidRPr="006846E3">
              <w:rPr>
                <w:rFonts w:asciiTheme="minorHAnsi" w:hAnsiTheme="minorHAnsi"/>
                <w:color w:val="000000"/>
                <w:sz w:val="22"/>
                <w:szCs w:val="22"/>
                <w:lang w:val="ru-RU"/>
              </w:rPr>
              <w:t xml:space="preserve"> o izmirenju dospelih obaveza po osnovu </w:t>
            </w:r>
            <w:r w:rsidRPr="006846E3">
              <w:rPr>
                <w:rFonts w:asciiTheme="minorHAnsi" w:hAnsiTheme="minorHAnsi"/>
                <w:b/>
                <w:color w:val="000000"/>
                <w:sz w:val="22"/>
                <w:szCs w:val="22"/>
                <w:lang w:val="ru-RU"/>
              </w:rPr>
              <w:t>izvornih lokalnih javnih prihoda</w:t>
            </w:r>
            <w:r w:rsidRPr="006846E3">
              <w:rPr>
                <w:rFonts w:asciiTheme="minorHAnsi" w:hAnsiTheme="minorHAnsi"/>
                <w:color w:val="000000"/>
                <w:sz w:val="22"/>
                <w:szCs w:val="22"/>
                <w:lang w:val="ru-RU"/>
              </w:rPr>
              <w:t>)</w:t>
            </w:r>
            <w:r w:rsidRPr="006846E3">
              <w:rPr>
                <w:rFonts w:asciiTheme="minorHAnsi" w:hAnsiTheme="minorHAnsi"/>
                <w:color w:val="000000"/>
                <w:sz w:val="22"/>
                <w:szCs w:val="22"/>
                <w:lang w:val="sr-Latn-CS"/>
              </w:rPr>
              <w:t xml:space="preserve"> </w:t>
            </w:r>
            <w:r w:rsidRPr="006846E3">
              <w:rPr>
                <w:rFonts w:asciiTheme="minorHAnsi" w:hAnsiTheme="minorHAnsi"/>
                <w:sz w:val="22"/>
                <w:szCs w:val="22"/>
                <w:lang w:val="sr-Latn-CS"/>
              </w:rPr>
              <w:t>i iste ne mogu biti starije od 2 (dva) meseca pre otvaranja ponuda .</w:t>
            </w:r>
          </w:p>
        </w:tc>
        <w:tc>
          <w:tcPr>
            <w:tcW w:w="2054"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A76F64" w:rsidRPr="006846E3" w:rsidRDefault="00A76F64" w:rsidP="00A76F64">
            <w:pPr>
              <w:jc w:val="both"/>
              <w:rPr>
                <w:rFonts w:asciiTheme="minorHAnsi" w:hAnsiTheme="minorHAnsi"/>
                <w:sz w:val="22"/>
                <w:szCs w:val="22"/>
                <w:lang w:val="pl-PL"/>
              </w:rPr>
            </w:pPr>
          </w:p>
        </w:tc>
      </w:tr>
      <w:tr w:rsidR="007375F6" w:rsidRPr="006846E3" w:rsidTr="00E555E9">
        <w:trPr>
          <w:trHeight w:val="1058"/>
        </w:trPr>
        <w:tc>
          <w:tcPr>
            <w:tcW w:w="5495" w:type="dxa"/>
            <w:tcBorders>
              <w:top w:val="single" w:sz="4" w:space="0" w:color="auto"/>
              <w:left w:val="single" w:sz="4" w:space="0" w:color="auto"/>
              <w:bottom w:val="single" w:sz="4" w:space="0" w:color="auto"/>
              <w:right w:val="single" w:sz="4" w:space="0" w:color="auto"/>
            </w:tcBorders>
          </w:tcPr>
          <w:p w:rsidR="007375F6" w:rsidRPr="006846E3" w:rsidRDefault="00E555E9" w:rsidP="00496246">
            <w:pPr>
              <w:jc w:val="both"/>
              <w:rPr>
                <w:rFonts w:asciiTheme="minorHAnsi" w:hAnsiTheme="minorHAnsi"/>
                <w:sz w:val="22"/>
                <w:szCs w:val="22"/>
              </w:rPr>
            </w:pPr>
            <w:r>
              <w:rPr>
                <w:rFonts w:asciiTheme="minorHAnsi" w:hAnsiTheme="minorHAnsi"/>
                <w:sz w:val="22"/>
                <w:szCs w:val="22"/>
              </w:rPr>
              <w:t>4)</w:t>
            </w:r>
            <w:r w:rsidR="007375F6" w:rsidRPr="007F1075">
              <w:rPr>
                <w:rFonts w:asciiTheme="minorHAnsi" w:hAnsiTheme="minorHAnsi"/>
                <w:sz w:val="22"/>
                <w:szCs w:val="22"/>
                <w:u w:val="single"/>
              </w:rPr>
              <w:t xml:space="preserve">Izjava ponuđača da  </w:t>
            </w:r>
            <w:r w:rsidR="00496246" w:rsidRPr="007F1075">
              <w:rPr>
                <w:rFonts w:asciiTheme="minorHAnsi" w:hAnsiTheme="minorHAnsi"/>
                <w:sz w:val="22"/>
                <w:szCs w:val="22"/>
                <w:u w:val="single"/>
              </w:rPr>
              <w:t>navedu da su poštovali obaveze</w:t>
            </w:r>
            <w:r w:rsidR="00496246" w:rsidRPr="006846E3">
              <w:rPr>
                <w:rFonts w:asciiTheme="minorHAnsi" w:hAnsiTheme="minorHAnsi"/>
                <w:sz w:val="22"/>
                <w:szCs w:val="22"/>
              </w:rPr>
              <w:t xml:space="preserve"> koje proizlaze iz važećih propisa o zaštiti na radu, zapošljavanju i uslovima rada, zaštiti životne sredine, </w:t>
            </w:r>
            <w:r w:rsidR="00496246" w:rsidRPr="006846E3">
              <w:rPr>
                <w:rFonts w:asciiTheme="minorHAnsi" w:hAnsiTheme="minorHAnsi"/>
                <w:b/>
                <w:sz w:val="22"/>
                <w:szCs w:val="22"/>
                <w:lang w:val="sr-Latn-CS"/>
              </w:rPr>
              <w:t xml:space="preserve">kao i da nemaju zabranu obavljanja delatnosti koja je na snazi u vreme podnošenja ponude, </w:t>
            </w:r>
            <w:r w:rsidR="00496246" w:rsidRPr="006846E3">
              <w:rPr>
                <w:rFonts w:asciiTheme="minorHAnsi" w:hAnsiTheme="minorHAnsi"/>
                <w:sz w:val="22"/>
                <w:szCs w:val="22"/>
              </w:rPr>
              <w:t>ponuđači su dužni da dostave izjavu o ispunjenosti predmetnog uslova (prilog br.11 konkursne dokumentacije).</w:t>
            </w:r>
          </w:p>
        </w:tc>
        <w:tc>
          <w:tcPr>
            <w:tcW w:w="2054" w:type="dxa"/>
            <w:tcBorders>
              <w:top w:val="single" w:sz="4" w:space="0" w:color="auto"/>
              <w:left w:val="single" w:sz="4" w:space="0" w:color="auto"/>
              <w:bottom w:val="single" w:sz="4" w:space="0" w:color="auto"/>
              <w:right w:val="single" w:sz="4" w:space="0" w:color="auto"/>
            </w:tcBorders>
          </w:tcPr>
          <w:p w:rsidR="007375F6" w:rsidRPr="006846E3" w:rsidRDefault="007375F6"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7375F6" w:rsidRPr="006846E3" w:rsidRDefault="007375F6" w:rsidP="007375F6">
            <w:pPr>
              <w:jc w:val="both"/>
              <w:rPr>
                <w:rFonts w:asciiTheme="minorHAnsi" w:hAnsiTheme="minorHAnsi"/>
                <w:sz w:val="22"/>
                <w:szCs w:val="22"/>
                <w:lang w:val="pl-PL"/>
              </w:rPr>
            </w:pPr>
          </w:p>
        </w:tc>
      </w:tr>
      <w:tr w:rsidR="000A5267" w:rsidRPr="006846E3" w:rsidTr="000A5267">
        <w:trPr>
          <w:trHeight w:val="358"/>
        </w:trPr>
        <w:tc>
          <w:tcPr>
            <w:tcW w:w="54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A5267" w:rsidRDefault="000A5267" w:rsidP="00496246">
            <w:pPr>
              <w:jc w:val="both"/>
              <w:rPr>
                <w:rFonts w:asciiTheme="minorHAnsi" w:hAnsiTheme="minorHAnsi"/>
                <w:sz w:val="22"/>
                <w:szCs w:val="22"/>
              </w:rPr>
            </w:pPr>
            <w:r>
              <w:rPr>
                <w:rFonts w:asciiTheme="minorHAnsi" w:hAnsiTheme="minorHAnsi"/>
                <w:sz w:val="22"/>
                <w:szCs w:val="22"/>
              </w:rPr>
              <w:t>DODATNI USLOVI</w:t>
            </w:r>
          </w:p>
        </w:tc>
        <w:tc>
          <w:tcPr>
            <w:tcW w:w="2054" w:type="dxa"/>
            <w:tcBorders>
              <w:top w:val="single" w:sz="4" w:space="0" w:color="auto"/>
              <w:left w:val="single" w:sz="4" w:space="0" w:color="auto"/>
              <w:bottom w:val="single" w:sz="4" w:space="0" w:color="auto"/>
              <w:right w:val="single" w:sz="4" w:space="0" w:color="auto"/>
            </w:tcBorders>
          </w:tcPr>
          <w:p w:rsidR="000A5267" w:rsidRPr="006846E3" w:rsidRDefault="000A5267"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0A5267" w:rsidRPr="006846E3" w:rsidRDefault="000A5267" w:rsidP="007375F6">
            <w:pPr>
              <w:jc w:val="both"/>
              <w:rPr>
                <w:rFonts w:asciiTheme="minorHAnsi" w:hAnsiTheme="minorHAnsi"/>
                <w:sz w:val="22"/>
                <w:szCs w:val="22"/>
                <w:lang w:val="pl-PL"/>
              </w:rPr>
            </w:pPr>
          </w:p>
        </w:tc>
      </w:tr>
      <w:tr w:rsidR="000A5267" w:rsidRPr="006846E3" w:rsidTr="000A5267">
        <w:trPr>
          <w:trHeight w:val="358"/>
        </w:trPr>
        <w:tc>
          <w:tcPr>
            <w:tcW w:w="5495" w:type="dxa"/>
            <w:tcBorders>
              <w:top w:val="single" w:sz="4" w:space="0" w:color="auto"/>
              <w:left w:val="single" w:sz="4" w:space="0" w:color="auto"/>
              <w:bottom w:val="single" w:sz="4" w:space="0" w:color="auto"/>
              <w:right w:val="single" w:sz="4" w:space="0" w:color="auto"/>
            </w:tcBorders>
            <w:shd w:val="clear" w:color="auto" w:fill="FFFFFF" w:themeFill="background1"/>
          </w:tcPr>
          <w:p w:rsidR="000A5267" w:rsidRPr="00AA6055" w:rsidRDefault="000A5267" w:rsidP="000A5267">
            <w:pPr>
              <w:tabs>
                <w:tab w:val="left" w:pos="2730"/>
              </w:tabs>
              <w:ind w:right="46"/>
              <w:jc w:val="both"/>
              <w:rPr>
                <w:rFonts w:asciiTheme="minorHAnsi" w:hAnsiTheme="minorHAnsi" w:cstheme="minorHAnsi"/>
                <w:b/>
                <w:sz w:val="22"/>
                <w:szCs w:val="22"/>
                <w:lang w:val="sr-Latn-CS"/>
              </w:rPr>
            </w:pPr>
            <w:r>
              <w:rPr>
                <w:rFonts w:asciiTheme="minorHAnsi" w:hAnsiTheme="minorHAnsi" w:cstheme="minorHAnsi"/>
                <w:b/>
                <w:sz w:val="22"/>
                <w:szCs w:val="22"/>
                <w:lang w:val="sr-Latn-CS"/>
              </w:rPr>
              <w:t>A</w:t>
            </w:r>
            <w:r w:rsidRPr="00AA6055">
              <w:rPr>
                <w:rFonts w:asciiTheme="minorHAnsi" w:hAnsiTheme="minorHAnsi" w:cstheme="minorHAnsi"/>
                <w:b/>
                <w:sz w:val="22"/>
                <w:szCs w:val="22"/>
                <w:lang w:val="sr-Latn-CS"/>
              </w:rPr>
              <w:t>) za poslovni kapacitet</w:t>
            </w:r>
          </w:p>
          <w:p w:rsidR="000A5267" w:rsidRPr="00AA6055" w:rsidRDefault="000A5267" w:rsidP="000A5267">
            <w:pPr>
              <w:jc w:val="both"/>
              <w:rPr>
                <w:sz w:val="22"/>
                <w:szCs w:val="22"/>
                <w:lang w:val="sr-Latn-CS"/>
              </w:rPr>
            </w:pPr>
            <w:r w:rsidRPr="00AA6055">
              <w:rPr>
                <w:sz w:val="22"/>
                <w:szCs w:val="22"/>
                <w:lang w:val="sr-Latn-CS"/>
              </w:rPr>
              <w:t>Ponuđač mora da raspolaže sledećim poslovnim kapacitetima da bi bio ispunjen uslov za posedovanje istog:</w:t>
            </w:r>
          </w:p>
          <w:p w:rsidR="000A5267" w:rsidRDefault="000A5267" w:rsidP="007251F6">
            <w:pPr>
              <w:jc w:val="both"/>
              <w:rPr>
                <w:rFonts w:asciiTheme="minorHAnsi" w:hAnsiTheme="minorHAnsi"/>
                <w:sz w:val="22"/>
                <w:szCs w:val="22"/>
              </w:rPr>
            </w:pPr>
            <w:r w:rsidRPr="00B87637">
              <w:rPr>
                <w:i/>
                <w:sz w:val="22"/>
                <w:szCs w:val="22"/>
              </w:rPr>
              <w:t>1.Potrebno je da je ponuđač vršio istorodne usluge u prethodne</w:t>
            </w:r>
            <w:r w:rsidR="007251F6">
              <w:rPr>
                <w:i/>
                <w:sz w:val="22"/>
                <w:szCs w:val="22"/>
              </w:rPr>
              <w:t xml:space="preserve"> </w:t>
            </w:r>
            <w:r w:rsidRPr="00B87637">
              <w:rPr>
                <w:i/>
                <w:sz w:val="22"/>
                <w:szCs w:val="22"/>
              </w:rPr>
              <w:t>3(tri) godine(201</w:t>
            </w:r>
            <w:r>
              <w:rPr>
                <w:i/>
                <w:sz w:val="22"/>
                <w:szCs w:val="22"/>
              </w:rPr>
              <w:t>4.,2015</w:t>
            </w:r>
            <w:r w:rsidRPr="00B87637">
              <w:rPr>
                <w:i/>
                <w:sz w:val="22"/>
                <w:szCs w:val="22"/>
              </w:rPr>
              <w:t>.,201</w:t>
            </w:r>
            <w:r>
              <w:rPr>
                <w:i/>
                <w:sz w:val="22"/>
                <w:szCs w:val="22"/>
              </w:rPr>
              <w:t>6</w:t>
            </w:r>
            <w:r w:rsidRPr="00B87637">
              <w:rPr>
                <w:i/>
                <w:sz w:val="22"/>
                <w:szCs w:val="22"/>
              </w:rPr>
              <w:t xml:space="preserve">.,) </w:t>
            </w:r>
            <w:r w:rsidRPr="00B87637">
              <w:rPr>
                <w:sz w:val="22"/>
                <w:szCs w:val="22"/>
              </w:rPr>
              <w:t>u zdravstvenim ustanovama, površine od minimum 2000 m2, koje poseduju stacionar, intenzivnu negu i ambulante</w:t>
            </w:r>
          </w:p>
        </w:tc>
        <w:tc>
          <w:tcPr>
            <w:tcW w:w="2054" w:type="dxa"/>
            <w:tcBorders>
              <w:top w:val="single" w:sz="4" w:space="0" w:color="auto"/>
              <w:left w:val="single" w:sz="4" w:space="0" w:color="auto"/>
              <w:bottom w:val="single" w:sz="4" w:space="0" w:color="auto"/>
              <w:right w:val="single" w:sz="4" w:space="0" w:color="auto"/>
            </w:tcBorders>
            <w:shd w:val="clear" w:color="auto" w:fill="FFFFFF" w:themeFill="background1"/>
          </w:tcPr>
          <w:p w:rsidR="000A5267" w:rsidRPr="006846E3" w:rsidRDefault="000A5267"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shd w:val="clear" w:color="auto" w:fill="FFFFFF" w:themeFill="background1"/>
          </w:tcPr>
          <w:p w:rsidR="000A5267" w:rsidRPr="006846E3" w:rsidRDefault="000A5267" w:rsidP="007375F6">
            <w:pPr>
              <w:jc w:val="both"/>
              <w:rPr>
                <w:rFonts w:asciiTheme="minorHAnsi" w:hAnsiTheme="minorHAnsi"/>
                <w:sz w:val="22"/>
                <w:szCs w:val="22"/>
                <w:lang w:val="pl-PL"/>
              </w:rPr>
            </w:pPr>
          </w:p>
        </w:tc>
      </w:tr>
      <w:tr w:rsidR="007375F6" w:rsidRPr="006846E3" w:rsidTr="000A5267">
        <w:trPr>
          <w:trHeight w:val="4108"/>
        </w:trPr>
        <w:tc>
          <w:tcPr>
            <w:tcW w:w="5495" w:type="dxa"/>
            <w:tcBorders>
              <w:top w:val="single" w:sz="4" w:space="0" w:color="auto"/>
              <w:left w:val="single" w:sz="4" w:space="0" w:color="auto"/>
              <w:bottom w:val="single" w:sz="4" w:space="0" w:color="auto"/>
              <w:right w:val="single" w:sz="4" w:space="0" w:color="auto"/>
            </w:tcBorders>
          </w:tcPr>
          <w:p w:rsidR="006B1BF0" w:rsidRPr="00AA6055" w:rsidRDefault="006B1BF0" w:rsidP="00F56BAE">
            <w:pPr>
              <w:rPr>
                <w:b/>
                <w:sz w:val="22"/>
                <w:szCs w:val="22"/>
              </w:rPr>
            </w:pPr>
            <w:r w:rsidRPr="00AA6055">
              <w:rPr>
                <w:b/>
                <w:sz w:val="22"/>
                <w:szCs w:val="22"/>
              </w:rPr>
              <w:lastRenderedPageBreak/>
              <w:t>Dokazi:</w:t>
            </w:r>
          </w:p>
          <w:p w:rsidR="006B1BF0" w:rsidRPr="00AA6055" w:rsidRDefault="003429E2" w:rsidP="003429E2">
            <w:pPr>
              <w:rPr>
                <w:sz w:val="22"/>
                <w:szCs w:val="22"/>
              </w:rPr>
            </w:pPr>
            <w:r>
              <w:rPr>
                <w:sz w:val="22"/>
                <w:szCs w:val="22"/>
              </w:rPr>
              <w:t>-</w:t>
            </w:r>
            <w:r w:rsidR="006B1BF0" w:rsidRPr="00AA6055">
              <w:rPr>
                <w:sz w:val="22"/>
                <w:szCs w:val="22"/>
              </w:rPr>
              <w:t>Referentna lista (prilog br 1</w:t>
            </w:r>
            <w:r w:rsidR="006115E4">
              <w:rPr>
                <w:sz w:val="22"/>
                <w:szCs w:val="22"/>
              </w:rPr>
              <w:t>2</w:t>
            </w:r>
            <w:r w:rsidR="006B1BF0" w:rsidRPr="00AA6055">
              <w:rPr>
                <w:sz w:val="22"/>
                <w:szCs w:val="22"/>
              </w:rPr>
              <w:t>),</w:t>
            </w:r>
          </w:p>
          <w:p w:rsidR="006B1BF0" w:rsidRPr="00AA6055" w:rsidRDefault="003429E2" w:rsidP="003429E2">
            <w:pPr>
              <w:rPr>
                <w:sz w:val="22"/>
                <w:szCs w:val="22"/>
              </w:rPr>
            </w:pPr>
            <w:r>
              <w:rPr>
                <w:sz w:val="22"/>
                <w:szCs w:val="22"/>
              </w:rPr>
              <w:t>-</w:t>
            </w:r>
            <w:r w:rsidR="00CB1F4E">
              <w:rPr>
                <w:sz w:val="22"/>
                <w:szCs w:val="22"/>
              </w:rPr>
              <w:t>Kopije zaključenih ugovora</w:t>
            </w:r>
            <w:r>
              <w:rPr>
                <w:sz w:val="22"/>
                <w:szCs w:val="22"/>
              </w:rPr>
              <w:t xml:space="preserve"> u prethodne tri godine</w:t>
            </w:r>
            <w:r w:rsidR="00CB1F4E">
              <w:rPr>
                <w:sz w:val="22"/>
                <w:szCs w:val="22"/>
              </w:rPr>
              <w:t>,</w:t>
            </w:r>
          </w:p>
          <w:p w:rsidR="006B1BF0" w:rsidRPr="00AA6055" w:rsidRDefault="003429E2" w:rsidP="003429E2">
            <w:pPr>
              <w:rPr>
                <w:color w:val="FF0000"/>
                <w:sz w:val="22"/>
                <w:szCs w:val="22"/>
              </w:rPr>
            </w:pPr>
            <w:r>
              <w:rPr>
                <w:sz w:val="22"/>
                <w:szCs w:val="22"/>
              </w:rPr>
              <w:t>-</w:t>
            </w:r>
            <w:r w:rsidR="006B1BF0" w:rsidRPr="00AA6055">
              <w:rPr>
                <w:sz w:val="22"/>
                <w:szCs w:val="22"/>
              </w:rPr>
              <w:t xml:space="preserve">Potvrde korisnika usluga/naručioca o pruženim uslugama </w:t>
            </w:r>
            <w:r w:rsidR="006B1BF0" w:rsidRPr="00AA6055">
              <w:rPr>
                <w:color w:val="FF0000"/>
                <w:sz w:val="22"/>
                <w:szCs w:val="22"/>
              </w:rPr>
              <w:t xml:space="preserve"> </w:t>
            </w:r>
          </w:p>
          <w:p w:rsidR="006B1BF0" w:rsidRPr="00AA6055" w:rsidRDefault="006B1BF0" w:rsidP="006B1BF0">
            <w:pPr>
              <w:rPr>
                <w:i/>
                <w:sz w:val="22"/>
                <w:szCs w:val="22"/>
              </w:rPr>
            </w:pPr>
            <w:r w:rsidRPr="00AA6055">
              <w:rPr>
                <w:rFonts w:asciiTheme="minorHAnsi" w:hAnsiTheme="minorHAnsi" w:cstheme="minorHAnsi"/>
                <w:sz w:val="22"/>
                <w:szCs w:val="22"/>
                <w:lang w:val="sr-Latn-CS"/>
              </w:rPr>
              <w:t>2.</w:t>
            </w:r>
            <w:r w:rsidRPr="00AA6055">
              <w:rPr>
                <w:i/>
                <w:sz w:val="22"/>
                <w:szCs w:val="22"/>
              </w:rPr>
              <w:t xml:space="preserve"> Potrebno je da ponuđač poseduje implementirane standarde koje primenjuje u procesu poslovanja :</w:t>
            </w:r>
          </w:p>
          <w:p w:rsidR="006B1BF0" w:rsidRPr="00AA6055" w:rsidRDefault="006B1BF0" w:rsidP="00633230">
            <w:pPr>
              <w:numPr>
                <w:ilvl w:val="0"/>
                <w:numId w:val="12"/>
              </w:numPr>
              <w:rPr>
                <w:i/>
                <w:sz w:val="22"/>
                <w:szCs w:val="22"/>
              </w:rPr>
            </w:pPr>
            <w:r w:rsidRPr="00AA6055">
              <w:rPr>
                <w:i/>
                <w:sz w:val="22"/>
                <w:szCs w:val="22"/>
              </w:rPr>
              <w:t>SRPS ISO 9001:2008 ili odgovarajući –za sistem menadžment kvaliteta</w:t>
            </w:r>
          </w:p>
          <w:p w:rsidR="006B1BF0" w:rsidRPr="00AA6055" w:rsidRDefault="006B1BF0" w:rsidP="00633230">
            <w:pPr>
              <w:numPr>
                <w:ilvl w:val="0"/>
                <w:numId w:val="12"/>
              </w:numPr>
              <w:rPr>
                <w:i/>
                <w:sz w:val="22"/>
                <w:szCs w:val="22"/>
              </w:rPr>
            </w:pPr>
            <w:r w:rsidRPr="00AA6055">
              <w:rPr>
                <w:i/>
                <w:sz w:val="22"/>
                <w:szCs w:val="22"/>
              </w:rPr>
              <w:t>SRPS OHSAS 18001:2008 ili  odgovarajući – za sistem upravljanja zaštitpm zdravlja I bezbednosšću na radu</w:t>
            </w:r>
          </w:p>
          <w:p w:rsidR="006B1BF0" w:rsidRPr="00AA6055" w:rsidRDefault="006B1BF0" w:rsidP="00633230">
            <w:pPr>
              <w:numPr>
                <w:ilvl w:val="0"/>
                <w:numId w:val="12"/>
              </w:numPr>
              <w:rPr>
                <w:i/>
                <w:sz w:val="22"/>
                <w:szCs w:val="22"/>
              </w:rPr>
            </w:pPr>
            <w:r w:rsidRPr="00AA6055">
              <w:rPr>
                <w:i/>
                <w:sz w:val="22"/>
                <w:szCs w:val="22"/>
              </w:rPr>
              <w:t>SRPS ISO 14001:2004 ili odgovarajući –za sisteme upravljanja zaštitom životne sredine”</w:t>
            </w:r>
          </w:p>
          <w:p w:rsidR="006B1BF0" w:rsidRPr="00AA6055" w:rsidRDefault="006B1BF0" w:rsidP="006B1BF0">
            <w:pPr>
              <w:pStyle w:val="ListParagraph"/>
              <w:jc w:val="both"/>
              <w:outlineLvl w:val="0"/>
              <w:rPr>
                <w:b/>
                <w:lang w:val="sr-Latn-CS"/>
              </w:rPr>
            </w:pPr>
            <w:r w:rsidRPr="00AA6055">
              <w:rPr>
                <w:b/>
                <w:lang w:val="sr-Latn-CS"/>
              </w:rPr>
              <w:t xml:space="preserve">Dokaz: </w:t>
            </w:r>
          </w:p>
          <w:p w:rsidR="007375F6" w:rsidRPr="006B1BF0" w:rsidRDefault="006B1BF0" w:rsidP="00633230">
            <w:pPr>
              <w:pStyle w:val="ListParagraph"/>
              <w:numPr>
                <w:ilvl w:val="0"/>
                <w:numId w:val="12"/>
              </w:numPr>
              <w:jc w:val="both"/>
              <w:outlineLvl w:val="0"/>
              <w:rPr>
                <w:b/>
                <w:lang w:val="sr-Latn-CS"/>
              </w:rPr>
            </w:pPr>
            <w:r w:rsidRPr="00AA6055">
              <w:rPr>
                <w:b/>
                <w:lang w:val="sr-Latn-CS"/>
              </w:rPr>
              <w:t>sertifikati važeći na dan podnošenja ponude</w:t>
            </w:r>
          </w:p>
        </w:tc>
        <w:tc>
          <w:tcPr>
            <w:tcW w:w="2054" w:type="dxa"/>
            <w:tcBorders>
              <w:top w:val="single" w:sz="4" w:space="0" w:color="auto"/>
              <w:left w:val="single" w:sz="4" w:space="0" w:color="auto"/>
              <w:bottom w:val="single" w:sz="4" w:space="0" w:color="auto"/>
              <w:right w:val="single" w:sz="4" w:space="0" w:color="auto"/>
            </w:tcBorders>
          </w:tcPr>
          <w:p w:rsidR="007375F6" w:rsidRPr="006846E3" w:rsidRDefault="007375F6"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7375F6" w:rsidRPr="006846E3" w:rsidRDefault="007375F6" w:rsidP="007375F6">
            <w:pPr>
              <w:jc w:val="both"/>
              <w:rPr>
                <w:rFonts w:asciiTheme="minorHAnsi" w:hAnsiTheme="minorHAnsi"/>
                <w:sz w:val="22"/>
                <w:szCs w:val="22"/>
                <w:lang w:val="pl-PL"/>
              </w:rPr>
            </w:pPr>
          </w:p>
        </w:tc>
      </w:tr>
      <w:tr w:rsidR="007375F6" w:rsidRPr="006846E3" w:rsidTr="00E555E9">
        <w:trPr>
          <w:trHeight w:val="411"/>
        </w:trPr>
        <w:tc>
          <w:tcPr>
            <w:tcW w:w="5495" w:type="dxa"/>
            <w:tcBorders>
              <w:top w:val="single" w:sz="4" w:space="0" w:color="auto"/>
              <w:left w:val="single" w:sz="4" w:space="0" w:color="auto"/>
              <w:bottom w:val="single" w:sz="4" w:space="0" w:color="auto"/>
              <w:right w:val="single" w:sz="4" w:space="0" w:color="auto"/>
            </w:tcBorders>
          </w:tcPr>
          <w:p w:rsidR="006B1BF0" w:rsidRPr="00AA6055" w:rsidRDefault="006B1BF0" w:rsidP="006B1BF0">
            <w:pPr>
              <w:rPr>
                <w:rFonts w:asciiTheme="minorHAnsi" w:hAnsiTheme="minorHAnsi"/>
                <w:b/>
                <w:i/>
                <w:sz w:val="22"/>
                <w:szCs w:val="22"/>
                <w:u w:val="single"/>
                <w:lang w:val="sr-Latn-CS"/>
              </w:rPr>
            </w:pPr>
            <w:r>
              <w:rPr>
                <w:rFonts w:asciiTheme="minorHAnsi" w:hAnsiTheme="minorHAnsi"/>
                <w:b/>
                <w:i/>
                <w:sz w:val="22"/>
                <w:szCs w:val="22"/>
                <w:u w:val="single"/>
                <w:lang w:val="sr-Latn-CS"/>
              </w:rPr>
              <w:t>B</w:t>
            </w:r>
            <w:r w:rsidRPr="00AA6055">
              <w:rPr>
                <w:rFonts w:asciiTheme="minorHAnsi" w:hAnsiTheme="minorHAnsi"/>
                <w:b/>
                <w:i/>
                <w:sz w:val="22"/>
                <w:szCs w:val="22"/>
                <w:u w:val="single"/>
                <w:lang w:val="sr-Latn-CS"/>
              </w:rPr>
              <w:t>) za kadrovski kapacitet</w:t>
            </w:r>
          </w:p>
          <w:p w:rsidR="006B1BF0" w:rsidRPr="00AA6055" w:rsidRDefault="006B1BF0" w:rsidP="006B1BF0">
            <w:pPr>
              <w:rPr>
                <w:b/>
                <w:i/>
                <w:sz w:val="22"/>
                <w:szCs w:val="22"/>
                <w:u w:val="single"/>
                <w:lang w:val="sr-Latn-CS"/>
              </w:rPr>
            </w:pPr>
            <w:r w:rsidRPr="00AA6055">
              <w:rPr>
                <w:sz w:val="22"/>
                <w:szCs w:val="22"/>
                <w:lang w:val="sr-Latn-CS"/>
              </w:rPr>
              <w:t xml:space="preserve">Ponuđač </w:t>
            </w:r>
            <w:r w:rsidRPr="00AA6055">
              <w:rPr>
                <w:sz w:val="22"/>
                <w:szCs w:val="22"/>
              </w:rPr>
              <w:t>u momentu predaje ponude</w:t>
            </w:r>
            <w:r w:rsidRPr="00AA6055">
              <w:rPr>
                <w:sz w:val="22"/>
                <w:szCs w:val="22"/>
                <w:lang w:val="sr-Latn-CS"/>
              </w:rPr>
              <w:t xml:space="preserve"> mora da raspolaže sledećim kadrovskih kapacitetima da bi bio ispunjen uslov za posedovanje istog:</w:t>
            </w:r>
          </w:p>
          <w:p w:rsidR="006B1BF0" w:rsidRPr="00AA6055" w:rsidRDefault="006B1BF0" w:rsidP="00CB1F4E">
            <w:pPr>
              <w:rPr>
                <w:sz w:val="22"/>
                <w:szCs w:val="22"/>
              </w:rPr>
            </w:pPr>
            <w:r w:rsidRPr="00AA6055">
              <w:rPr>
                <w:sz w:val="22"/>
                <w:szCs w:val="22"/>
                <w:lang w:val="sr-Latn-CS"/>
              </w:rPr>
              <w:t xml:space="preserve">1) minimum </w:t>
            </w:r>
            <w:r w:rsidRPr="00AA6055">
              <w:rPr>
                <w:sz w:val="22"/>
                <w:szCs w:val="22"/>
              </w:rPr>
              <w:t>60 radno angažovanih higijeničara, od kojih 10 moraju da imaju</w:t>
            </w:r>
            <w:r w:rsidR="004E1B6F">
              <w:rPr>
                <w:sz w:val="22"/>
                <w:szCs w:val="22"/>
              </w:rPr>
              <w:t xml:space="preserve"> radno</w:t>
            </w:r>
            <w:r w:rsidRPr="00AA6055">
              <w:rPr>
                <w:sz w:val="22"/>
                <w:szCs w:val="22"/>
              </w:rPr>
              <w:t xml:space="preserve"> iskustvo održavanja higijene u operacionim salama i intenzivnim negama u periodu od minimum 1 godine </w:t>
            </w:r>
            <w:r w:rsidR="004E1B6F">
              <w:rPr>
                <w:sz w:val="22"/>
                <w:szCs w:val="22"/>
              </w:rPr>
              <w:t>do</w:t>
            </w:r>
            <w:r w:rsidRPr="00AA6055">
              <w:rPr>
                <w:sz w:val="22"/>
                <w:szCs w:val="22"/>
              </w:rPr>
              <w:t xml:space="preserve"> dana objave poziva za podnošenje ponude</w:t>
            </w:r>
            <w:r w:rsidR="00C94915">
              <w:rPr>
                <w:sz w:val="22"/>
                <w:szCs w:val="22"/>
              </w:rPr>
              <w:t>.</w:t>
            </w:r>
          </w:p>
          <w:p w:rsidR="006B1BF0" w:rsidRPr="00AA6055" w:rsidRDefault="006B1BF0" w:rsidP="00CB1F4E">
            <w:pPr>
              <w:rPr>
                <w:sz w:val="22"/>
                <w:szCs w:val="22"/>
              </w:rPr>
            </w:pPr>
            <w:r w:rsidRPr="00AA6055">
              <w:rPr>
                <w:sz w:val="22"/>
                <w:szCs w:val="22"/>
              </w:rPr>
              <w:t xml:space="preserve">2) minumum 2 radno angažovana viša sanitarna tehničara </w:t>
            </w:r>
          </w:p>
          <w:p w:rsidR="006B1BF0" w:rsidRPr="00F56BAE" w:rsidRDefault="006B1BF0" w:rsidP="00F56BAE">
            <w:pPr>
              <w:rPr>
                <w:b/>
                <w:sz w:val="22"/>
                <w:szCs w:val="22"/>
                <w:u w:val="single"/>
              </w:rPr>
            </w:pPr>
            <w:r w:rsidRPr="00F56BAE">
              <w:rPr>
                <w:b/>
                <w:sz w:val="22"/>
                <w:szCs w:val="22"/>
                <w:u w:val="single"/>
              </w:rPr>
              <w:t>Dokazi:</w:t>
            </w:r>
          </w:p>
          <w:p w:rsidR="006B1BF0" w:rsidRPr="00AA6055" w:rsidRDefault="006B1BF0" w:rsidP="00CB1F4E">
            <w:pPr>
              <w:tabs>
                <w:tab w:val="left" w:pos="426"/>
              </w:tabs>
              <w:rPr>
                <w:color w:val="FF0000"/>
                <w:sz w:val="22"/>
                <w:szCs w:val="22"/>
              </w:rPr>
            </w:pPr>
            <w:r>
              <w:rPr>
                <w:sz w:val="22"/>
                <w:szCs w:val="22"/>
              </w:rPr>
              <w:t xml:space="preserve">- </w:t>
            </w:r>
            <w:r w:rsidRPr="00AA6055">
              <w:rPr>
                <w:sz w:val="22"/>
                <w:szCs w:val="22"/>
              </w:rPr>
              <w:t>Izjava ovlašćenog lica ponuđača pod krivičnom i materijalnom odgovornošću, kojom potvrđuje da ima minimum 60 radno angažovanih higijeničara i 2 radno angažovana viša sanitarna tehničara u momentu predaje ponude, u kojoj je potrebno navesti ime i prezime radnika, sa nazivom radnog mesta i načinom radnog angažovanja,</w:t>
            </w:r>
          </w:p>
          <w:p w:rsidR="00C94915" w:rsidRPr="00AA6055" w:rsidRDefault="006B1BF0" w:rsidP="00CB1F4E">
            <w:pPr>
              <w:rPr>
                <w:sz w:val="22"/>
                <w:szCs w:val="22"/>
              </w:rPr>
            </w:pPr>
            <w:r w:rsidRPr="00AA6055">
              <w:rPr>
                <w:sz w:val="22"/>
                <w:szCs w:val="22"/>
              </w:rPr>
              <w:t xml:space="preserve">-   Za svih 60 higijeničara: </w:t>
            </w:r>
            <w:r w:rsidR="00C94915" w:rsidRPr="00AA6055">
              <w:rPr>
                <w:sz w:val="22"/>
                <w:szCs w:val="22"/>
              </w:rPr>
              <w:t>fotokopij</w:t>
            </w:r>
            <w:r w:rsidR="00C94915">
              <w:rPr>
                <w:sz w:val="22"/>
                <w:szCs w:val="22"/>
              </w:rPr>
              <w:t>u</w:t>
            </w:r>
            <w:r w:rsidR="00C94915" w:rsidRPr="00AA6055">
              <w:rPr>
                <w:sz w:val="22"/>
                <w:szCs w:val="22"/>
              </w:rPr>
              <w:t xml:space="preserve"> M obrasca</w:t>
            </w:r>
            <w:r w:rsidR="00E43FCE">
              <w:rPr>
                <w:sz w:val="22"/>
                <w:szCs w:val="22"/>
              </w:rPr>
              <w:t>,</w:t>
            </w:r>
            <w:r w:rsidR="00C94915" w:rsidRPr="00AA6055">
              <w:rPr>
                <w:sz w:val="22"/>
                <w:szCs w:val="22"/>
              </w:rPr>
              <w:t xml:space="preserve"> ukoliko su u radnom odnosu </w:t>
            </w:r>
            <w:r w:rsidR="00C94915">
              <w:rPr>
                <w:sz w:val="22"/>
                <w:szCs w:val="22"/>
              </w:rPr>
              <w:t xml:space="preserve"> </w:t>
            </w:r>
            <w:r w:rsidR="00C94915" w:rsidRPr="00AA6055">
              <w:rPr>
                <w:sz w:val="22"/>
                <w:szCs w:val="22"/>
              </w:rPr>
              <w:t>kod ponuđača</w:t>
            </w:r>
            <w:r w:rsidR="00C94915">
              <w:rPr>
                <w:sz w:val="22"/>
                <w:szCs w:val="22"/>
              </w:rPr>
              <w:t xml:space="preserve"> ili</w:t>
            </w:r>
            <w:r w:rsidR="00C94915" w:rsidRPr="00AA6055">
              <w:rPr>
                <w:sz w:val="22"/>
                <w:szCs w:val="22"/>
              </w:rPr>
              <w:t xml:space="preserve"> </w:t>
            </w:r>
            <w:r w:rsidR="00C94915">
              <w:rPr>
                <w:sz w:val="22"/>
                <w:szCs w:val="22"/>
              </w:rPr>
              <w:t>u</w:t>
            </w:r>
            <w:r w:rsidR="00C94915" w:rsidRPr="00AA6055">
              <w:rPr>
                <w:sz w:val="22"/>
                <w:szCs w:val="22"/>
              </w:rPr>
              <w:t>govor o</w:t>
            </w:r>
            <w:r w:rsidR="00C94915">
              <w:rPr>
                <w:sz w:val="22"/>
                <w:szCs w:val="22"/>
              </w:rPr>
              <w:t xml:space="preserve"> radnom</w:t>
            </w:r>
            <w:r w:rsidR="00C94915" w:rsidRPr="00AA6055">
              <w:rPr>
                <w:sz w:val="22"/>
                <w:szCs w:val="22"/>
              </w:rPr>
              <w:t xml:space="preserve"> angažovanju</w:t>
            </w:r>
            <w:r w:rsidR="00C94915">
              <w:rPr>
                <w:sz w:val="22"/>
                <w:szCs w:val="22"/>
              </w:rPr>
              <w:t>,</w:t>
            </w:r>
            <w:r w:rsidR="00CB1F4E">
              <w:rPr>
                <w:sz w:val="22"/>
                <w:szCs w:val="22"/>
              </w:rPr>
              <w:t xml:space="preserve"> </w:t>
            </w:r>
            <w:r w:rsidR="00C94915" w:rsidRPr="00AA6055">
              <w:rPr>
                <w:sz w:val="22"/>
                <w:szCs w:val="22"/>
              </w:rPr>
              <w:t>ukoliko su angažovani van radnog odnosa.</w:t>
            </w:r>
          </w:p>
          <w:p w:rsidR="006B1BF0" w:rsidRPr="00AA6055" w:rsidRDefault="006B1BF0" w:rsidP="00CB1F4E">
            <w:pPr>
              <w:rPr>
                <w:sz w:val="22"/>
                <w:szCs w:val="22"/>
              </w:rPr>
            </w:pPr>
            <w:r>
              <w:rPr>
                <w:sz w:val="22"/>
                <w:szCs w:val="22"/>
              </w:rPr>
              <w:t xml:space="preserve">-  </w:t>
            </w:r>
            <w:r w:rsidRPr="00AA6055">
              <w:rPr>
                <w:sz w:val="22"/>
                <w:szCs w:val="22"/>
              </w:rPr>
              <w:t>Za 10 higijeničara sa iskustvom održavanja higijene u operacionim salama i intenzivnim negama – potvrda korisnika usluga/naručioca u kojoj će biti navedena imena higijeničara i uverenje o sanitarnom pregledu</w:t>
            </w:r>
            <w:r w:rsidR="0084628F">
              <w:rPr>
                <w:sz w:val="22"/>
                <w:szCs w:val="22"/>
              </w:rPr>
              <w:t>(</w:t>
            </w:r>
            <w:r w:rsidRPr="00AA6055">
              <w:rPr>
                <w:sz w:val="22"/>
                <w:szCs w:val="22"/>
              </w:rPr>
              <w:t>važeće na dan podnošenja ponuda</w:t>
            </w:r>
            <w:r w:rsidR="0084628F">
              <w:rPr>
                <w:sz w:val="22"/>
                <w:szCs w:val="22"/>
              </w:rPr>
              <w:t>)</w:t>
            </w:r>
            <w:r w:rsidRPr="00AA6055">
              <w:rPr>
                <w:sz w:val="22"/>
                <w:szCs w:val="22"/>
              </w:rPr>
              <w:t>.</w:t>
            </w:r>
          </w:p>
          <w:p w:rsidR="007375F6" w:rsidRPr="006B1BF0" w:rsidRDefault="006B1BF0" w:rsidP="004E1B6F">
            <w:pPr>
              <w:rPr>
                <w:sz w:val="22"/>
                <w:szCs w:val="22"/>
              </w:rPr>
            </w:pPr>
            <w:r>
              <w:rPr>
                <w:sz w:val="22"/>
                <w:szCs w:val="22"/>
              </w:rPr>
              <w:t xml:space="preserve">-  </w:t>
            </w:r>
            <w:r w:rsidRPr="00AA6055">
              <w:rPr>
                <w:sz w:val="22"/>
                <w:szCs w:val="22"/>
              </w:rPr>
              <w:t xml:space="preserve">Za više sanitarne tehničare: fotokopija sanitarne knjižice, fotokopija diplome višeg sanitarnog tehničara, fotokopija uverenja o položenom državnom ispitu, i </w:t>
            </w:r>
            <w:r w:rsidR="00C94915" w:rsidRPr="00AA6055">
              <w:rPr>
                <w:sz w:val="22"/>
                <w:szCs w:val="22"/>
              </w:rPr>
              <w:t xml:space="preserve"> fotokopij</w:t>
            </w:r>
            <w:r w:rsidR="00CB1F4E">
              <w:rPr>
                <w:sz w:val="22"/>
                <w:szCs w:val="22"/>
              </w:rPr>
              <w:t>a</w:t>
            </w:r>
            <w:r w:rsidR="00C94915" w:rsidRPr="00AA6055">
              <w:rPr>
                <w:sz w:val="22"/>
                <w:szCs w:val="22"/>
              </w:rPr>
              <w:t xml:space="preserve"> M obrasca</w:t>
            </w:r>
            <w:r w:rsidR="00E43FCE">
              <w:rPr>
                <w:sz w:val="22"/>
                <w:szCs w:val="22"/>
              </w:rPr>
              <w:t xml:space="preserve">, </w:t>
            </w:r>
            <w:r w:rsidR="00C94915" w:rsidRPr="00AA6055">
              <w:rPr>
                <w:sz w:val="22"/>
                <w:szCs w:val="22"/>
              </w:rPr>
              <w:t xml:space="preserve">ukoliko su u radnom odnosu </w:t>
            </w:r>
            <w:r w:rsidR="00C94915">
              <w:rPr>
                <w:sz w:val="22"/>
                <w:szCs w:val="22"/>
              </w:rPr>
              <w:t xml:space="preserve"> </w:t>
            </w:r>
            <w:r w:rsidR="00C94915" w:rsidRPr="00AA6055">
              <w:rPr>
                <w:sz w:val="22"/>
                <w:szCs w:val="22"/>
              </w:rPr>
              <w:t>kod ponuđača</w:t>
            </w:r>
            <w:r w:rsidR="00C94915">
              <w:rPr>
                <w:sz w:val="22"/>
                <w:szCs w:val="22"/>
              </w:rPr>
              <w:t xml:space="preserve"> ili</w:t>
            </w:r>
            <w:r w:rsidR="00C94915" w:rsidRPr="00AA6055">
              <w:rPr>
                <w:sz w:val="22"/>
                <w:szCs w:val="22"/>
              </w:rPr>
              <w:t xml:space="preserve"> </w:t>
            </w:r>
            <w:r w:rsidR="00C94915">
              <w:rPr>
                <w:sz w:val="22"/>
                <w:szCs w:val="22"/>
              </w:rPr>
              <w:t>u</w:t>
            </w:r>
            <w:r w:rsidR="00C94915" w:rsidRPr="00AA6055">
              <w:rPr>
                <w:sz w:val="22"/>
                <w:szCs w:val="22"/>
              </w:rPr>
              <w:t>govor o</w:t>
            </w:r>
            <w:r w:rsidR="00C94915">
              <w:rPr>
                <w:sz w:val="22"/>
                <w:szCs w:val="22"/>
              </w:rPr>
              <w:t xml:space="preserve"> radnom</w:t>
            </w:r>
            <w:r w:rsidR="00C94915" w:rsidRPr="00AA6055">
              <w:rPr>
                <w:sz w:val="22"/>
                <w:szCs w:val="22"/>
              </w:rPr>
              <w:t xml:space="preserve"> angažovanju</w:t>
            </w:r>
            <w:r w:rsidR="00C94915">
              <w:rPr>
                <w:sz w:val="22"/>
                <w:szCs w:val="22"/>
              </w:rPr>
              <w:t>,</w:t>
            </w:r>
            <w:r w:rsidR="00E43FCE">
              <w:rPr>
                <w:sz w:val="22"/>
                <w:szCs w:val="22"/>
              </w:rPr>
              <w:t xml:space="preserve"> </w:t>
            </w:r>
            <w:r w:rsidR="00C94915" w:rsidRPr="00AA6055">
              <w:rPr>
                <w:sz w:val="22"/>
                <w:szCs w:val="22"/>
              </w:rPr>
              <w:t>ukoliko su angažovani van radnog odnosa.</w:t>
            </w:r>
          </w:p>
        </w:tc>
        <w:tc>
          <w:tcPr>
            <w:tcW w:w="2054" w:type="dxa"/>
            <w:tcBorders>
              <w:top w:val="single" w:sz="4" w:space="0" w:color="auto"/>
              <w:left w:val="single" w:sz="4" w:space="0" w:color="auto"/>
              <w:bottom w:val="single" w:sz="4" w:space="0" w:color="auto"/>
              <w:right w:val="single" w:sz="4" w:space="0" w:color="auto"/>
            </w:tcBorders>
          </w:tcPr>
          <w:p w:rsidR="007375F6" w:rsidRPr="006846E3" w:rsidRDefault="007375F6"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7375F6" w:rsidRPr="006846E3" w:rsidRDefault="007375F6" w:rsidP="007375F6">
            <w:pPr>
              <w:jc w:val="both"/>
              <w:rPr>
                <w:rFonts w:asciiTheme="minorHAnsi" w:hAnsiTheme="minorHAnsi"/>
                <w:sz w:val="22"/>
                <w:szCs w:val="22"/>
                <w:lang w:val="pl-PL"/>
              </w:rPr>
            </w:pPr>
          </w:p>
        </w:tc>
      </w:tr>
      <w:tr w:rsidR="006B1BF0" w:rsidRPr="006846E3" w:rsidTr="00E555E9">
        <w:trPr>
          <w:trHeight w:val="2397"/>
        </w:trPr>
        <w:tc>
          <w:tcPr>
            <w:tcW w:w="5495" w:type="dxa"/>
            <w:tcBorders>
              <w:top w:val="single" w:sz="4" w:space="0" w:color="auto"/>
              <w:left w:val="single" w:sz="4" w:space="0" w:color="auto"/>
              <w:bottom w:val="single" w:sz="4" w:space="0" w:color="auto"/>
              <w:right w:val="single" w:sz="4" w:space="0" w:color="auto"/>
            </w:tcBorders>
          </w:tcPr>
          <w:p w:rsidR="006B1BF0" w:rsidRPr="00AA6055" w:rsidRDefault="006B1BF0" w:rsidP="006B1BF0">
            <w:pPr>
              <w:jc w:val="both"/>
              <w:outlineLvl w:val="0"/>
              <w:rPr>
                <w:b/>
                <w:i/>
                <w:sz w:val="22"/>
                <w:szCs w:val="22"/>
                <w:u w:val="single"/>
                <w:lang w:val="sr-Latn-CS"/>
              </w:rPr>
            </w:pPr>
            <w:r w:rsidRPr="00AA6055">
              <w:rPr>
                <w:b/>
                <w:i/>
                <w:sz w:val="22"/>
                <w:szCs w:val="22"/>
                <w:u w:val="single"/>
                <w:lang w:val="sr-Latn-CS"/>
              </w:rPr>
              <w:t>C) za tehnički kapacitet</w:t>
            </w:r>
          </w:p>
          <w:p w:rsidR="006B1BF0" w:rsidRPr="00AA6055" w:rsidRDefault="006B1BF0" w:rsidP="006B1BF0">
            <w:pPr>
              <w:jc w:val="both"/>
              <w:rPr>
                <w:sz w:val="22"/>
                <w:szCs w:val="22"/>
                <w:lang w:val="sr-Latn-CS"/>
              </w:rPr>
            </w:pPr>
            <w:r w:rsidRPr="00AA6055">
              <w:rPr>
                <w:sz w:val="22"/>
                <w:szCs w:val="22"/>
                <w:lang w:val="sr-Latn-CS"/>
              </w:rPr>
              <w:t>Ponuđač mora da raspolaže sledećim tehničkim kapacitetom:</w:t>
            </w:r>
          </w:p>
          <w:p w:rsidR="006B1BF0" w:rsidRPr="006B1BF0" w:rsidRDefault="006B1BF0" w:rsidP="00633230">
            <w:pPr>
              <w:pStyle w:val="ListParagraph"/>
              <w:numPr>
                <w:ilvl w:val="0"/>
                <w:numId w:val="12"/>
              </w:numPr>
              <w:tabs>
                <w:tab w:val="left" w:pos="1080"/>
              </w:tabs>
              <w:spacing w:line="240" w:lineRule="auto"/>
              <w:jc w:val="both"/>
            </w:pPr>
            <w:r w:rsidRPr="006B1BF0">
              <w:rPr>
                <w:lang w:val="sr-Latn-CS"/>
              </w:rPr>
              <w:t>usisivač za meke podove - 2</w:t>
            </w:r>
            <w:r w:rsidRPr="006B1BF0">
              <w:t xml:space="preserve"> komada</w:t>
            </w:r>
          </w:p>
          <w:p w:rsidR="006B1BF0" w:rsidRPr="006B1BF0" w:rsidRDefault="006B1BF0" w:rsidP="00633230">
            <w:pPr>
              <w:pStyle w:val="ListParagraph"/>
              <w:numPr>
                <w:ilvl w:val="0"/>
                <w:numId w:val="12"/>
              </w:numPr>
              <w:tabs>
                <w:tab w:val="left" w:pos="1080"/>
              </w:tabs>
              <w:spacing w:line="240" w:lineRule="auto"/>
              <w:jc w:val="both"/>
            </w:pPr>
            <w:r w:rsidRPr="006B1BF0">
              <w:t>hidrousisivač – 2 komada</w:t>
            </w:r>
          </w:p>
          <w:p w:rsidR="006B1BF0" w:rsidRPr="006B1BF0" w:rsidRDefault="006B1BF0" w:rsidP="00633230">
            <w:pPr>
              <w:pStyle w:val="ListParagraph"/>
              <w:numPr>
                <w:ilvl w:val="0"/>
                <w:numId w:val="12"/>
              </w:numPr>
              <w:tabs>
                <w:tab w:val="left" w:pos="1080"/>
              </w:tabs>
              <w:spacing w:line="240" w:lineRule="auto"/>
              <w:jc w:val="both"/>
            </w:pPr>
            <w:r w:rsidRPr="006B1BF0">
              <w:t>mašina za pranje tvrdih podova – 2  komada</w:t>
            </w:r>
          </w:p>
          <w:p w:rsidR="006B1BF0" w:rsidRPr="006B1BF0" w:rsidRDefault="006B1BF0" w:rsidP="00633230">
            <w:pPr>
              <w:pStyle w:val="ListParagraph"/>
              <w:numPr>
                <w:ilvl w:val="0"/>
                <w:numId w:val="12"/>
              </w:numPr>
              <w:tabs>
                <w:tab w:val="left" w:pos="1080"/>
              </w:tabs>
              <w:spacing w:line="240" w:lineRule="auto"/>
              <w:jc w:val="both"/>
            </w:pPr>
            <w:r w:rsidRPr="006B1BF0">
              <w:t>mašina za glancanje tvrdih podova – 2 komada</w:t>
            </w:r>
          </w:p>
          <w:p w:rsidR="006B1BF0" w:rsidRPr="006B1BF0" w:rsidRDefault="006B1BF0" w:rsidP="00633230">
            <w:pPr>
              <w:pStyle w:val="ListParagraph"/>
              <w:numPr>
                <w:ilvl w:val="0"/>
                <w:numId w:val="12"/>
              </w:numPr>
              <w:tabs>
                <w:tab w:val="left" w:pos="1080"/>
              </w:tabs>
              <w:spacing w:line="240" w:lineRule="auto"/>
              <w:jc w:val="both"/>
            </w:pPr>
            <w:r w:rsidRPr="006B1BF0">
              <w:t>kombimat mašine za pranje tvrdih podova – 2 komada</w:t>
            </w:r>
          </w:p>
          <w:p w:rsidR="006B1BF0" w:rsidRPr="006B1BF0" w:rsidRDefault="006B1BF0" w:rsidP="00633230">
            <w:pPr>
              <w:pStyle w:val="ListParagraph"/>
              <w:numPr>
                <w:ilvl w:val="0"/>
                <w:numId w:val="12"/>
              </w:numPr>
              <w:tabs>
                <w:tab w:val="left" w:pos="1080"/>
              </w:tabs>
              <w:spacing w:line="240" w:lineRule="auto"/>
              <w:jc w:val="both"/>
            </w:pPr>
            <w:r w:rsidRPr="006B1BF0">
              <w:lastRenderedPageBreak/>
              <w:t>sanitarna kolica za rad higijeničarki – 15 komada</w:t>
            </w:r>
          </w:p>
          <w:p w:rsidR="006B1BF0" w:rsidRPr="006B1BF0" w:rsidRDefault="006B1BF0" w:rsidP="00633230">
            <w:pPr>
              <w:pStyle w:val="ListParagraph"/>
              <w:numPr>
                <w:ilvl w:val="0"/>
                <w:numId w:val="12"/>
              </w:numPr>
              <w:tabs>
                <w:tab w:val="left" w:pos="1080"/>
              </w:tabs>
              <w:spacing w:line="240" w:lineRule="auto"/>
              <w:jc w:val="both"/>
            </w:pPr>
            <w:r w:rsidRPr="006B1BF0">
              <w:t>generator pene za suvo pranje – 1 komad.</w:t>
            </w:r>
          </w:p>
          <w:p w:rsidR="006B1BF0" w:rsidRPr="00F56BAE" w:rsidRDefault="006B1BF0" w:rsidP="006B1BF0">
            <w:pPr>
              <w:tabs>
                <w:tab w:val="left" w:pos="1080"/>
              </w:tabs>
              <w:jc w:val="both"/>
              <w:rPr>
                <w:b/>
                <w:sz w:val="22"/>
                <w:szCs w:val="22"/>
                <w:u w:val="single"/>
              </w:rPr>
            </w:pPr>
            <w:r w:rsidRPr="00F56BAE">
              <w:rPr>
                <w:b/>
                <w:sz w:val="22"/>
                <w:szCs w:val="22"/>
                <w:u w:val="single"/>
              </w:rPr>
              <w:t>Dokazi:</w:t>
            </w:r>
          </w:p>
          <w:p w:rsidR="006B1BF0" w:rsidRPr="00AA6055" w:rsidRDefault="006B1BF0" w:rsidP="00633230">
            <w:pPr>
              <w:numPr>
                <w:ilvl w:val="0"/>
                <w:numId w:val="13"/>
              </w:numPr>
              <w:tabs>
                <w:tab w:val="left" w:pos="1080"/>
              </w:tabs>
              <w:jc w:val="both"/>
              <w:rPr>
                <w:sz w:val="22"/>
                <w:szCs w:val="22"/>
              </w:rPr>
            </w:pPr>
            <w:r w:rsidRPr="00AA6055">
              <w:rPr>
                <w:sz w:val="22"/>
                <w:szCs w:val="22"/>
              </w:rPr>
              <w:t xml:space="preserve">Za mašine, usisivače, hidrousisivače i generator pene je potrebno dostaviti potvrdu važeću na dan podnošenja ponude ili atest o usaglašenosti na osnovu Pravilnika o elektromagnetnoj kompatibilnosti (“Sl. glasnik RS” br. 13/2010) izdat od strane laboratorije koja je akreditovana kod Akreditacionog tela Srbije. </w:t>
            </w:r>
          </w:p>
          <w:p w:rsidR="006B1BF0" w:rsidRPr="006B1BF0" w:rsidRDefault="006B1BF0" w:rsidP="00633230">
            <w:pPr>
              <w:numPr>
                <w:ilvl w:val="0"/>
                <w:numId w:val="13"/>
              </w:numPr>
              <w:tabs>
                <w:tab w:val="left" w:pos="1080"/>
              </w:tabs>
              <w:jc w:val="both"/>
              <w:rPr>
                <w:sz w:val="22"/>
                <w:szCs w:val="22"/>
              </w:rPr>
            </w:pPr>
            <w:r w:rsidRPr="00AA6055">
              <w:rPr>
                <w:sz w:val="22"/>
                <w:szCs w:val="22"/>
              </w:rPr>
              <w:t xml:space="preserve">Za sanitarna kolica dostaviti: popisnu listu osnovnih sredstava, ugovor o kupovini, ugovor o lizingu ili račun. </w:t>
            </w:r>
          </w:p>
        </w:tc>
        <w:tc>
          <w:tcPr>
            <w:tcW w:w="2054" w:type="dxa"/>
            <w:tcBorders>
              <w:top w:val="single" w:sz="4" w:space="0" w:color="auto"/>
              <w:left w:val="single" w:sz="4" w:space="0" w:color="auto"/>
              <w:bottom w:val="single" w:sz="4" w:space="0" w:color="auto"/>
              <w:right w:val="single" w:sz="4" w:space="0" w:color="auto"/>
            </w:tcBorders>
          </w:tcPr>
          <w:p w:rsidR="006B1BF0" w:rsidRPr="006846E3" w:rsidRDefault="006B1BF0"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6B1BF0" w:rsidRPr="006846E3" w:rsidRDefault="006B1BF0" w:rsidP="007375F6">
            <w:pPr>
              <w:jc w:val="both"/>
              <w:rPr>
                <w:rFonts w:asciiTheme="minorHAnsi" w:hAnsiTheme="minorHAnsi"/>
                <w:sz w:val="22"/>
                <w:szCs w:val="22"/>
                <w:lang w:val="pl-PL"/>
              </w:rPr>
            </w:pPr>
          </w:p>
        </w:tc>
      </w:tr>
      <w:tr w:rsidR="006B1BF0" w:rsidRPr="006846E3" w:rsidTr="00E555E9">
        <w:trPr>
          <w:trHeight w:val="2397"/>
        </w:trPr>
        <w:tc>
          <w:tcPr>
            <w:tcW w:w="5495" w:type="dxa"/>
            <w:tcBorders>
              <w:top w:val="single" w:sz="4" w:space="0" w:color="auto"/>
              <w:left w:val="single" w:sz="4" w:space="0" w:color="auto"/>
              <w:bottom w:val="single" w:sz="4" w:space="0" w:color="auto"/>
              <w:right w:val="single" w:sz="4" w:space="0" w:color="auto"/>
            </w:tcBorders>
          </w:tcPr>
          <w:p w:rsidR="00B006D2" w:rsidRPr="00AA6055" w:rsidRDefault="00B006D2" w:rsidP="00B006D2">
            <w:pPr>
              <w:autoSpaceDE w:val="0"/>
              <w:autoSpaceDN w:val="0"/>
              <w:adjustRightInd w:val="0"/>
              <w:rPr>
                <w:sz w:val="22"/>
                <w:szCs w:val="22"/>
              </w:rPr>
            </w:pPr>
            <w:r w:rsidRPr="00625B66">
              <w:rPr>
                <w:sz w:val="22"/>
                <w:szCs w:val="22"/>
              </w:rPr>
              <w:lastRenderedPageBreak/>
              <w:t>D</w:t>
            </w:r>
            <w:r w:rsidRPr="00AA6055">
              <w:rPr>
                <w:sz w:val="22"/>
                <w:szCs w:val="22"/>
              </w:rPr>
              <w:t>)</w:t>
            </w:r>
            <w:r>
              <w:rPr>
                <w:sz w:val="22"/>
                <w:szCs w:val="22"/>
              </w:rPr>
              <w:t>Ponuđač je obavezan da uslugu pruži sopstvenim potrošnim materijalom.</w:t>
            </w:r>
            <w:r w:rsidRPr="00AA6055">
              <w:rPr>
                <w:sz w:val="22"/>
                <w:szCs w:val="22"/>
              </w:rPr>
              <w:t xml:space="preserve"> </w:t>
            </w:r>
            <w:r>
              <w:rPr>
                <w:sz w:val="22"/>
                <w:szCs w:val="22"/>
              </w:rPr>
              <w:t>U</w:t>
            </w:r>
            <w:r w:rsidRPr="00AA6055">
              <w:rPr>
                <w:sz w:val="22"/>
                <w:szCs w:val="22"/>
              </w:rPr>
              <w:t xml:space="preserve"> okviru ponude</w:t>
            </w:r>
            <w:r>
              <w:rPr>
                <w:sz w:val="22"/>
                <w:szCs w:val="22"/>
              </w:rPr>
              <w:t xml:space="preserve"> potrebno je </w:t>
            </w:r>
            <w:r w:rsidRPr="00AA6055">
              <w:rPr>
                <w:sz w:val="22"/>
                <w:szCs w:val="22"/>
              </w:rPr>
              <w:t>dostavi</w:t>
            </w:r>
            <w:r>
              <w:rPr>
                <w:sz w:val="22"/>
                <w:szCs w:val="22"/>
              </w:rPr>
              <w:t xml:space="preserve">ti </w:t>
            </w:r>
            <w:r w:rsidRPr="00AA6055">
              <w:rPr>
                <w:sz w:val="22"/>
                <w:szCs w:val="22"/>
              </w:rPr>
              <w:t>i: izjavu o zdravstvenoj ispravnosti hemijskih sredstava koje će koristiti prilikom pružanja usluga</w:t>
            </w:r>
            <w:r>
              <w:rPr>
                <w:sz w:val="22"/>
                <w:szCs w:val="22"/>
              </w:rPr>
              <w:t xml:space="preserve"> </w:t>
            </w:r>
            <w:r w:rsidRPr="00AA6055">
              <w:rPr>
                <w:sz w:val="22"/>
                <w:szCs w:val="22"/>
              </w:rPr>
              <w:t>(predmetna sredstva moraju biti profesionalna i ekološki razgradiva), kao i uputstvo za upotrebu na srpskom jeziku i bezbednosno sigurnosni list za svako sredstvo.</w:t>
            </w:r>
          </w:p>
          <w:p w:rsidR="006B1BF0" w:rsidRPr="006B1BF0" w:rsidRDefault="00B006D2" w:rsidP="007F2337">
            <w:pPr>
              <w:autoSpaceDE w:val="0"/>
              <w:autoSpaceDN w:val="0"/>
              <w:adjustRightInd w:val="0"/>
              <w:jc w:val="both"/>
              <w:rPr>
                <w:sz w:val="22"/>
                <w:szCs w:val="22"/>
              </w:rPr>
            </w:pPr>
            <w:r w:rsidRPr="00AA6055">
              <w:rPr>
                <w:sz w:val="22"/>
                <w:szCs w:val="22"/>
              </w:rPr>
              <w:t>Dezinficijensi moraju biti registrovan u Agenciji za l</w:t>
            </w:r>
            <w:r w:rsidR="008A5C01">
              <w:rPr>
                <w:sz w:val="22"/>
                <w:szCs w:val="22"/>
              </w:rPr>
              <w:t>ekove i medicinska sredstva</w:t>
            </w:r>
            <w:r w:rsidR="008B6B5D">
              <w:rPr>
                <w:sz w:val="22"/>
                <w:szCs w:val="22"/>
              </w:rPr>
              <w:t>,</w:t>
            </w:r>
            <w:r w:rsidR="008A5C01" w:rsidRPr="008A5C01">
              <w:rPr>
                <w:color w:val="FF0000"/>
                <w:sz w:val="22"/>
                <w:szCs w:val="22"/>
              </w:rPr>
              <w:t xml:space="preserve"> </w:t>
            </w:r>
            <w:r w:rsidRPr="00AA6055">
              <w:rPr>
                <w:sz w:val="22"/>
                <w:szCs w:val="22"/>
              </w:rPr>
              <w:t>a kao dokaz dostaviti kopiju rešenja o stavljanju u promet izdato od strane Agencije za lekove i medicinska sredstva RS</w:t>
            </w:r>
            <w:r w:rsidR="008B6B5D">
              <w:rPr>
                <w:sz w:val="22"/>
                <w:szCs w:val="22"/>
              </w:rPr>
              <w:t xml:space="preserve"> </w:t>
            </w:r>
            <w:r w:rsidR="008B6B5D" w:rsidRPr="008B6B5D">
              <w:rPr>
                <w:sz w:val="22"/>
                <w:szCs w:val="22"/>
              </w:rPr>
              <w:t>i rešenje o upisu biocida u privremenu listu u skladu sa klasifikacijom</w:t>
            </w:r>
            <w:r w:rsidRPr="008B6B5D">
              <w:rPr>
                <w:sz w:val="22"/>
                <w:szCs w:val="22"/>
              </w:rPr>
              <w:t>.</w:t>
            </w:r>
          </w:p>
        </w:tc>
        <w:tc>
          <w:tcPr>
            <w:tcW w:w="2054" w:type="dxa"/>
            <w:tcBorders>
              <w:top w:val="single" w:sz="4" w:space="0" w:color="auto"/>
              <w:left w:val="single" w:sz="4" w:space="0" w:color="auto"/>
              <w:bottom w:val="single" w:sz="4" w:space="0" w:color="auto"/>
              <w:right w:val="single" w:sz="4" w:space="0" w:color="auto"/>
            </w:tcBorders>
          </w:tcPr>
          <w:p w:rsidR="006B1BF0" w:rsidRPr="006846E3" w:rsidRDefault="006B1BF0"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6B1BF0" w:rsidRPr="006846E3" w:rsidRDefault="006B1BF0" w:rsidP="007375F6">
            <w:pPr>
              <w:jc w:val="both"/>
              <w:rPr>
                <w:rFonts w:asciiTheme="minorHAnsi" w:hAnsiTheme="minorHAnsi"/>
                <w:sz w:val="22"/>
                <w:szCs w:val="22"/>
                <w:lang w:val="pl-PL"/>
              </w:rPr>
            </w:pPr>
          </w:p>
        </w:tc>
      </w:tr>
      <w:tr w:rsidR="000A5267" w:rsidRPr="006846E3" w:rsidTr="000A5267">
        <w:trPr>
          <w:trHeight w:val="408"/>
        </w:trPr>
        <w:tc>
          <w:tcPr>
            <w:tcW w:w="54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A5267" w:rsidRPr="00F62DFC" w:rsidRDefault="000A5267" w:rsidP="000A5267">
            <w:pPr>
              <w:ind w:right="408"/>
              <w:jc w:val="both"/>
              <w:rPr>
                <w:rFonts w:asciiTheme="minorHAnsi" w:hAnsiTheme="minorHAnsi" w:cstheme="minorHAnsi"/>
                <w:b/>
                <w:sz w:val="22"/>
                <w:szCs w:val="22"/>
              </w:rPr>
            </w:pPr>
            <w:r>
              <w:rPr>
                <w:rFonts w:asciiTheme="minorHAnsi" w:hAnsiTheme="minorHAnsi" w:cstheme="minorHAnsi"/>
                <w:b/>
                <w:sz w:val="22"/>
                <w:szCs w:val="22"/>
              </w:rPr>
              <w:t>ZAHTEVI IZ KONKURSNE DOKUMENTACIJE</w:t>
            </w:r>
          </w:p>
        </w:tc>
        <w:tc>
          <w:tcPr>
            <w:tcW w:w="205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A5267" w:rsidRPr="006846E3" w:rsidRDefault="000A5267"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A5267" w:rsidRPr="006846E3" w:rsidRDefault="000A5267" w:rsidP="007375F6">
            <w:pPr>
              <w:jc w:val="both"/>
              <w:rPr>
                <w:rFonts w:asciiTheme="minorHAnsi" w:hAnsiTheme="minorHAnsi"/>
                <w:sz w:val="22"/>
                <w:szCs w:val="22"/>
                <w:lang w:val="pl-PL"/>
              </w:rPr>
            </w:pPr>
          </w:p>
        </w:tc>
      </w:tr>
      <w:tr w:rsidR="00E555E9" w:rsidRPr="006846E3" w:rsidTr="000A5267">
        <w:trPr>
          <w:trHeight w:val="1683"/>
        </w:trPr>
        <w:tc>
          <w:tcPr>
            <w:tcW w:w="5495" w:type="dxa"/>
            <w:tcBorders>
              <w:top w:val="single" w:sz="4" w:space="0" w:color="auto"/>
              <w:left w:val="single" w:sz="4" w:space="0" w:color="auto"/>
              <w:bottom w:val="single" w:sz="4" w:space="0" w:color="auto"/>
              <w:right w:val="single" w:sz="4" w:space="0" w:color="auto"/>
            </w:tcBorders>
          </w:tcPr>
          <w:p w:rsidR="000A5267" w:rsidRPr="00F62DFC" w:rsidRDefault="000A5267" w:rsidP="000A5267">
            <w:pPr>
              <w:ind w:right="408"/>
              <w:jc w:val="both"/>
              <w:rPr>
                <w:rFonts w:asciiTheme="minorHAnsi" w:hAnsiTheme="minorHAnsi"/>
                <w:sz w:val="22"/>
                <w:szCs w:val="22"/>
                <w:lang w:val="sr-Latn-CS"/>
              </w:rPr>
            </w:pPr>
            <w:r w:rsidRPr="00F62DFC">
              <w:rPr>
                <w:rFonts w:asciiTheme="minorHAnsi" w:hAnsiTheme="minorHAnsi" w:cstheme="minorHAnsi"/>
                <w:b/>
                <w:sz w:val="22"/>
                <w:szCs w:val="22"/>
              </w:rPr>
              <w:t>ROK I NAČIN PLAĆANJA</w:t>
            </w:r>
            <w:r w:rsidRPr="00F62DFC">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sz w:val="22"/>
                <w:szCs w:val="22"/>
                <w:lang w:val="sr-Latn-CS"/>
              </w:rPr>
              <w:t>60</w:t>
            </w:r>
            <w:r w:rsidRPr="00F62DFC">
              <w:rPr>
                <w:rFonts w:asciiTheme="minorHAnsi" w:hAnsiTheme="minorHAnsi"/>
                <w:sz w:val="22"/>
                <w:szCs w:val="22"/>
                <w:lang w:val="sr-Latn-CS"/>
              </w:rPr>
              <w:t xml:space="preserve"> dana</w:t>
            </w:r>
            <w:r>
              <w:rPr>
                <w:rFonts w:asciiTheme="minorHAnsi" w:hAnsiTheme="minorHAnsi"/>
                <w:sz w:val="22"/>
                <w:szCs w:val="22"/>
                <w:lang w:val="sr-Latn-CS"/>
              </w:rPr>
              <w:t xml:space="preserve"> od dana prijema fakture za izvršene usluge</w:t>
            </w:r>
            <w:r w:rsidRPr="00F62DFC">
              <w:rPr>
                <w:rFonts w:asciiTheme="minorHAnsi" w:hAnsiTheme="minorHAnsi"/>
                <w:sz w:val="22"/>
                <w:szCs w:val="22"/>
                <w:lang w:val="sr-Latn-CS"/>
              </w:rPr>
              <w:t xml:space="preserve"> </w:t>
            </w:r>
          </w:p>
          <w:p w:rsidR="000A5267" w:rsidRPr="00F62DFC" w:rsidRDefault="000A5267" w:rsidP="000A5267">
            <w:pPr>
              <w:tabs>
                <w:tab w:val="left" w:pos="720"/>
              </w:tabs>
              <w:rPr>
                <w:rFonts w:asciiTheme="minorHAnsi" w:hAnsiTheme="minorHAnsi" w:cstheme="minorHAnsi"/>
                <w:sz w:val="22"/>
                <w:szCs w:val="22"/>
              </w:rPr>
            </w:pPr>
            <w:r w:rsidRPr="00F62DFC">
              <w:rPr>
                <w:rFonts w:asciiTheme="minorHAnsi" w:hAnsiTheme="minorHAnsi" w:cstheme="minorHAnsi"/>
                <w:b/>
                <w:sz w:val="22"/>
                <w:szCs w:val="22"/>
              </w:rPr>
              <w:t>VAŽNOST PONUDE</w:t>
            </w:r>
            <w:r>
              <w:rPr>
                <w:rFonts w:asciiTheme="minorHAnsi" w:hAnsiTheme="minorHAnsi" w:cstheme="minorHAnsi"/>
                <w:b/>
                <w:sz w:val="22"/>
                <w:szCs w:val="22"/>
              </w:rPr>
              <w:t xml:space="preserve">: </w:t>
            </w:r>
            <w:r>
              <w:rPr>
                <w:rFonts w:asciiTheme="minorHAnsi" w:hAnsiTheme="minorHAnsi" w:cstheme="minorHAnsi"/>
                <w:sz w:val="22"/>
                <w:szCs w:val="22"/>
              </w:rPr>
              <w:t>min.</w:t>
            </w:r>
            <w:r w:rsidRPr="00F62DFC">
              <w:rPr>
                <w:rFonts w:asciiTheme="minorHAnsi" w:hAnsiTheme="minorHAnsi" w:cstheme="minorHAnsi"/>
                <w:sz w:val="22"/>
                <w:szCs w:val="22"/>
              </w:rPr>
              <w:t>120 dana od dana javnog otvaranja ponuda</w:t>
            </w:r>
          </w:p>
          <w:p w:rsidR="000A5267" w:rsidRPr="00F62DFC" w:rsidRDefault="000A5267" w:rsidP="000A5267">
            <w:pPr>
              <w:tabs>
                <w:tab w:val="left" w:pos="720"/>
              </w:tabs>
              <w:rPr>
                <w:rFonts w:asciiTheme="minorHAnsi" w:hAnsiTheme="minorHAnsi" w:cstheme="minorHAnsi"/>
                <w:sz w:val="22"/>
                <w:szCs w:val="22"/>
              </w:rPr>
            </w:pPr>
            <w:r w:rsidRPr="00F62DFC">
              <w:rPr>
                <w:rFonts w:asciiTheme="minorHAnsi" w:hAnsiTheme="minorHAnsi" w:cstheme="minorHAnsi"/>
                <w:b/>
                <w:sz w:val="22"/>
                <w:szCs w:val="22"/>
              </w:rPr>
              <w:t>MESTO IZVRŠENJA USLUG</w:t>
            </w:r>
            <w:r>
              <w:rPr>
                <w:rFonts w:asciiTheme="minorHAnsi" w:hAnsiTheme="minorHAnsi" w:cstheme="minorHAnsi"/>
                <w:b/>
                <w:sz w:val="22"/>
                <w:szCs w:val="22"/>
              </w:rPr>
              <w:t>A</w:t>
            </w:r>
            <w:r w:rsidRPr="00F62DFC">
              <w:rPr>
                <w:rFonts w:asciiTheme="minorHAnsi" w:hAnsiTheme="minorHAnsi" w:cstheme="minorHAnsi"/>
                <w:sz w:val="22"/>
                <w:szCs w:val="22"/>
              </w:rPr>
              <w:t>:</w:t>
            </w:r>
            <w:r>
              <w:rPr>
                <w:rFonts w:asciiTheme="minorHAnsi" w:hAnsiTheme="minorHAnsi" w:cstheme="minorHAnsi"/>
                <w:sz w:val="22"/>
                <w:szCs w:val="22"/>
              </w:rPr>
              <w:t>IORS</w:t>
            </w:r>
            <w:r w:rsidRPr="00F62DFC">
              <w:rPr>
                <w:rFonts w:asciiTheme="minorHAnsi" w:hAnsiTheme="minorHAnsi" w:cstheme="minorHAnsi"/>
                <w:sz w:val="22"/>
                <w:szCs w:val="22"/>
              </w:rPr>
              <w:t xml:space="preserve"> </w:t>
            </w:r>
          </w:p>
          <w:p w:rsidR="00E555E9" w:rsidRPr="000A5267" w:rsidRDefault="000A5267" w:rsidP="000A5267">
            <w:pPr>
              <w:rPr>
                <w:rFonts w:asciiTheme="minorHAnsi" w:hAnsiTheme="minorHAnsi"/>
                <w:sz w:val="22"/>
                <w:szCs w:val="22"/>
              </w:rPr>
            </w:pPr>
            <w:r w:rsidRPr="00C41A58">
              <w:rPr>
                <w:rFonts w:asciiTheme="minorHAnsi" w:hAnsiTheme="minorHAnsi"/>
                <w:b/>
                <w:sz w:val="22"/>
                <w:szCs w:val="22"/>
              </w:rPr>
              <w:t>IZNOS REFERENE LISTE IZ Priloga</w:t>
            </w:r>
            <w:r>
              <w:rPr>
                <w:rFonts w:asciiTheme="minorHAnsi" w:hAnsiTheme="minorHAnsi"/>
                <w:b/>
                <w:sz w:val="22"/>
                <w:szCs w:val="22"/>
              </w:rPr>
              <w:t xml:space="preserve"> </w:t>
            </w:r>
            <w:r w:rsidRPr="00C41A58">
              <w:rPr>
                <w:rFonts w:asciiTheme="minorHAnsi" w:hAnsiTheme="minorHAnsi"/>
                <w:b/>
                <w:sz w:val="22"/>
                <w:szCs w:val="22"/>
              </w:rPr>
              <w:t>12</w:t>
            </w:r>
            <w:r>
              <w:rPr>
                <w:rFonts w:asciiTheme="minorHAnsi" w:hAnsiTheme="minorHAnsi"/>
                <w:b/>
                <w:sz w:val="22"/>
                <w:szCs w:val="22"/>
              </w:rPr>
              <w:t>:__________________</w:t>
            </w:r>
          </w:p>
        </w:tc>
        <w:tc>
          <w:tcPr>
            <w:tcW w:w="2054" w:type="dxa"/>
            <w:tcBorders>
              <w:top w:val="single" w:sz="4" w:space="0" w:color="auto"/>
              <w:left w:val="single" w:sz="4" w:space="0" w:color="auto"/>
              <w:bottom w:val="single" w:sz="4" w:space="0" w:color="auto"/>
              <w:right w:val="single" w:sz="4" w:space="0" w:color="auto"/>
            </w:tcBorders>
          </w:tcPr>
          <w:p w:rsidR="00E555E9" w:rsidRPr="006846E3" w:rsidRDefault="00E555E9" w:rsidP="007375F6">
            <w:pPr>
              <w:jc w:val="both"/>
              <w:rPr>
                <w:rFonts w:asciiTheme="minorHAnsi" w:hAnsiTheme="minorHAnsi"/>
                <w:sz w:val="22"/>
                <w:szCs w:val="22"/>
                <w:lang w:val="pl-PL"/>
              </w:rPr>
            </w:pPr>
          </w:p>
        </w:tc>
        <w:tc>
          <w:tcPr>
            <w:tcW w:w="2283" w:type="dxa"/>
            <w:tcBorders>
              <w:top w:val="single" w:sz="4" w:space="0" w:color="auto"/>
              <w:left w:val="single" w:sz="4" w:space="0" w:color="auto"/>
              <w:bottom w:val="single" w:sz="4" w:space="0" w:color="auto"/>
              <w:right w:val="single" w:sz="4" w:space="0" w:color="auto"/>
            </w:tcBorders>
          </w:tcPr>
          <w:p w:rsidR="00E555E9" w:rsidRPr="006846E3" w:rsidRDefault="00E555E9" w:rsidP="007375F6">
            <w:pPr>
              <w:jc w:val="both"/>
              <w:rPr>
                <w:rFonts w:asciiTheme="minorHAnsi" w:hAnsiTheme="minorHAnsi"/>
                <w:sz w:val="22"/>
                <w:szCs w:val="22"/>
                <w:lang w:val="pl-PL"/>
              </w:rPr>
            </w:pPr>
          </w:p>
        </w:tc>
      </w:tr>
    </w:tbl>
    <w:p w:rsidR="00A76F64" w:rsidRPr="006846E3" w:rsidRDefault="00A76F64" w:rsidP="00A76F64">
      <w:pPr>
        <w:outlineLvl w:val="0"/>
        <w:rPr>
          <w:rFonts w:asciiTheme="minorHAnsi" w:hAnsiTheme="minorHAnsi" w:cstheme="minorHAnsi"/>
          <w:sz w:val="22"/>
          <w:szCs w:val="22"/>
          <w:lang w:val="pl-PL"/>
        </w:rPr>
      </w:pPr>
    </w:p>
    <w:p w:rsidR="00A76F64" w:rsidRPr="006846E3" w:rsidRDefault="00A76F64" w:rsidP="00A76F64">
      <w:pPr>
        <w:jc w:val="both"/>
        <w:rPr>
          <w:rFonts w:asciiTheme="minorHAnsi" w:hAnsiTheme="minorHAnsi" w:cstheme="minorHAnsi"/>
          <w:sz w:val="22"/>
          <w:szCs w:val="22"/>
          <w:lang w:val="pl-PL"/>
        </w:rPr>
      </w:pPr>
    </w:p>
    <w:p w:rsidR="00A76F64" w:rsidRPr="006846E3" w:rsidRDefault="00A76F64" w:rsidP="00A76F64">
      <w:pPr>
        <w:jc w:val="both"/>
        <w:rPr>
          <w:rFonts w:asciiTheme="minorHAnsi" w:hAnsiTheme="minorHAnsi" w:cstheme="minorHAnsi"/>
          <w:sz w:val="22"/>
          <w:szCs w:val="22"/>
          <w:lang w:val="pl-PL"/>
        </w:rPr>
      </w:pPr>
    </w:p>
    <w:p w:rsidR="00A76F64" w:rsidRPr="006846E3" w:rsidRDefault="00A76F64" w:rsidP="00A76F64">
      <w:pPr>
        <w:jc w:val="both"/>
        <w:rPr>
          <w:rFonts w:asciiTheme="minorHAnsi" w:hAnsiTheme="minorHAnsi" w:cstheme="minorHAnsi"/>
          <w:sz w:val="22"/>
          <w:szCs w:val="22"/>
          <w:lang w:val="pl-PL"/>
        </w:rPr>
      </w:pPr>
    </w:p>
    <w:p w:rsidR="00A76F64" w:rsidRPr="006846E3" w:rsidRDefault="00A76F64" w:rsidP="00A76F64">
      <w:pPr>
        <w:jc w:val="both"/>
        <w:rPr>
          <w:rFonts w:asciiTheme="minorHAnsi" w:hAnsiTheme="minorHAnsi" w:cstheme="minorHAnsi"/>
          <w:sz w:val="22"/>
          <w:szCs w:val="22"/>
          <w:lang w:val="pl-PL"/>
        </w:rPr>
      </w:pPr>
    </w:p>
    <w:p w:rsidR="00A76F64" w:rsidRPr="006846E3" w:rsidRDefault="00A76F64" w:rsidP="00A76F64">
      <w:pPr>
        <w:outlineLvl w:val="0"/>
        <w:rPr>
          <w:rFonts w:asciiTheme="minorHAnsi" w:hAnsiTheme="minorHAnsi" w:cstheme="minorHAnsi"/>
          <w:sz w:val="22"/>
          <w:szCs w:val="22"/>
          <w:lang w:val="pl-PL"/>
        </w:rPr>
      </w:pPr>
    </w:p>
    <w:p w:rsidR="00A76F64" w:rsidRPr="006846E3" w:rsidRDefault="00A76F64" w:rsidP="00A76F64">
      <w:pPr>
        <w:outlineLvl w:val="0"/>
        <w:rPr>
          <w:rFonts w:asciiTheme="minorHAnsi" w:hAnsiTheme="minorHAnsi" w:cstheme="minorHAnsi"/>
          <w:sz w:val="22"/>
          <w:szCs w:val="22"/>
          <w:lang w:val="pl-PL"/>
        </w:rPr>
      </w:pPr>
    </w:p>
    <w:p w:rsidR="00A76F64" w:rsidRDefault="00A76F64" w:rsidP="00A76F64">
      <w:pPr>
        <w:outlineLvl w:val="0"/>
        <w:rPr>
          <w:rFonts w:asciiTheme="minorHAnsi" w:hAnsiTheme="minorHAnsi" w:cstheme="minorHAnsi"/>
          <w:sz w:val="22"/>
          <w:szCs w:val="22"/>
          <w:lang w:val="pl-PL"/>
        </w:rPr>
      </w:pPr>
    </w:p>
    <w:p w:rsidR="00E555E9" w:rsidRDefault="00E555E9" w:rsidP="00A76F64">
      <w:pPr>
        <w:outlineLvl w:val="0"/>
        <w:rPr>
          <w:rFonts w:asciiTheme="minorHAnsi" w:hAnsiTheme="minorHAnsi" w:cstheme="minorHAnsi"/>
          <w:sz w:val="22"/>
          <w:szCs w:val="22"/>
          <w:lang w:val="pl-PL"/>
        </w:rPr>
      </w:pPr>
    </w:p>
    <w:p w:rsidR="00E555E9" w:rsidRDefault="00E555E9" w:rsidP="00A76F64">
      <w:pPr>
        <w:outlineLvl w:val="0"/>
        <w:rPr>
          <w:rFonts w:asciiTheme="minorHAnsi" w:hAnsiTheme="minorHAnsi" w:cstheme="minorHAnsi"/>
          <w:sz w:val="22"/>
          <w:szCs w:val="22"/>
          <w:lang w:val="pl-PL"/>
        </w:rPr>
      </w:pPr>
    </w:p>
    <w:p w:rsidR="00E555E9" w:rsidRDefault="00E555E9" w:rsidP="00A76F64">
      <w:pPr>
        <w:outlineLvl w:val="0"/>
        <w:rPr>
          <w:rFonts w:asciiTheme="minorHAnsi" w:hAnsiTheme="minorHAnsi" w:cstheme="minorHAnsi"/>
          <w:sz w:val="22"/>
          <w:szCs w:val="22"/>
          <w:lang w:val="pl-PL"/>
        </w:rPr>
      </w:pPr>
    </w:p>
    <w:p w:rsidR="00E555E9" w:rsidRPr="006846E3" w:rsidRDefault="00E555E9" w:rsidP="00A76F64">
      <w:pPr>
        <w:outlineLvl w:val="0"/>
        <w:rPr>
          <w:rFonts w:asciiTheme="minorHAnsi" w:hAnsiTheme="minorHAnsi" w:cstheme="minorHAnsi"/>
          <w:sz w:val="22"/>
          <w:szCs w:val="22"/>
          <w:lang w:val="pl-PL"/>
        </w:rPr>
      </w:pPr>
    </w:p>
    <w:p w:rsidR="00486AFF" w:rsidRDefault="00486AFF" w:rsidP="00A76F64">
      <w:pPr>
        <w:outlineLvl w:val="0"/>
        <w:rPr>
          <w:rFonts w:asciiTheme="minorHAnsi" w:hAnsiTheme="minorHAnsi" w:cstheme="minorHAnsi"/>
          <w:sz w:val="22"/>
          <w:szCs w:val="22"/>
          <w:lang w:val="pl-PL"/>
        </w:rPr>
      </w:pP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t xml:space="preserve">                </w:t>
      </w:r>
      <w:r>
        <w:rPr>
          <w:rFonts w:asciiTheme="minorHAnsi" w:hAnsiTheme="minorHAnsi" w:cstheme="minorHAnsi"/>
          <w:sz w:val="22"/>
          <w:szCs w:val="22"/>
          <w:lang w:val="pl-PL"/>
        </w:rPr>
        <w:tab/>
      </w:r>
    </w:p>
    <w:p w:rsidR="009963EF" w:rsidRDefault="009963EF" w:rsidP="00486AFF">
      <w:pPr>
        <w:ind w:left="6480" w:firstLine="720"/>
        <w:outlineLvl w:val="0"/>
        <w:rPr>
          <w:rFonts w:asciiTheme="minorHAnsi" w:hAnsiTheme="minorHAnsi" w:cstheme="minorHAnsi"/>
          <w:b/>
          <w:sz w:val="22"/>
          <w:szCs w:val="22"/>
          <w:lang w:val="pl-PL"/>
        </w:rPr>
      </w:pPr>
    </w:p>
    <w:p w:rsidR="009963EF" w:rsidRDefault="009963EF" w:rsidP="00486AFF">
      <w:pPr>
        <w:ind w:left="6480" w:firstLine="720"/>
        <w:outlineLvl w:val="0"/>
        <w:rPr>
          <w:rFonts w:asciiTheme="minorHAnsi" w:hAnsiTheme="minorHAnsi" w:cstheme="minorHAnsi"/>
          <w:b/>
          <w:sz w:val="22"/>
          <w:szCs w:val="22"/>
          <w:lang w:val="pl-PL"/>
        </w:rPr>
      </w:pPr>
    </w:p>
    <w:p w:rsidR="009963EF" w:rsidRDefault="009963EF" w:rsidP="00486AFF">
      <w:pPr>
        <w:ind w:left="6480" w:firstLine="720"/>
        <w:outlineLvl w:val="0"/>
        <w:rPr>
          <w:rFonts w:asciiTheme="minorHAnsi" w:hAnsiTheme="minorHAnsi" w:cstheme="minorHAnsi"/>
          <w:b/>
          <w:sz w:val="22"/>
          <w:szCs w:val="22"/>
          <w:lang w:val="pl-PL"/>
        </w:rPr>
      </w:pPr>
    </w:p>
    <w:p w:rsidR="009963EF" w:rsidRDefault="009963EF" w:rsidP="00486AFF">
      <w:pPr>
        <w:ind w:left="6480" w:firstLine="720"/>
        <w:outlineLvl w:val="0"/>
        <w:rPr>
          <w:rFonts w:asciiTheme="minorHAnsi" w:hAnsiTheme="minorHAnsi" w:cstheme="minorHAnsi"/>
          <w:b/>
          <w:sz w:val="22"/>
          <w:szCs w:val="22"/>
          <w:lang w:val="pl-PL"/>
        </w:rPr>
      </w:pPr>
    </w:p>
    <w:p w:rsidR="00677F32" w:rsidRDefault="00677F32" w:rsidP="00486AFF">
      <w:pPr>
        <w:ind w:left="6480" w:firstLine="720"/>
        <w:outlineLvl w:val="0"/>
        <w:rPr>
          <w:rFonts w:asciiTheme="minorHAnsi" w:hAnsiTheme="minorHAnsi" w:cstheme="minorHAnsi"/>
          <w:b/>
          <w:sz w:val="22"/>
          <w:szCs w:val="22"/>
          <w:lang w:val="pl-PL"/>
        </w:rPr>
      </w:pPr>
    </w:p>
    <w:p w:rsidR="00677F32" w:rsidRDefault="00677F32" w:rsidP="00486AFF">
      <w:pPr>
        <w:ind w:left="6480" w:firstLine="720"/>
        <w:outlineLvl w:val="0"/>
        <w:rPr>
          <w:rFonts w:asciiTheme="minorHAnsi" w:hAnsiTheme="minorHAnsi" w:cstheme="minorHAnsi"/>
          <w:b/>
          <w:sz w:val="22"/>
          <w:szCs w:val="22"/>
          <w:lang w:val="pl-PL"/>
        </w:rPr>
      </w:pPr>
    </w:p>
    <w:p w:rsidR="00677F32" w:rsidRDefault="00677F32" w:rsidP="00486AFF">
      <w:pPr>
        <w:ind w:left="6480" w:firstLine="720"/>
        <w:outlineLvl w:val="0"/>
        <w:rPr>
          <w:rFonts w:asciiTheme="minorHAnsi" w:hAnsiTheme="minorHAnsi" w:cstheme="minorHAnsi"/>
          <w:b/>
          <w:sz w:val="22"/>
          <w:szCs w:val="22"/>
          <w:lang w:val="pl-PL"/>
        </w:rPr>
      </w:pPr>
    </w:p>
    <w:p w:rsidR="00677F32" w:rsidRDefault="00677F32" w:rsidP="00486AFF">
      <w:pPr>
        <w:ind w:left="6480" w:firstLine="720"/>
        <w:outlineLvl w:val="0"/>
        <w:rPr>
          <w:rFonts w:asciiTheme="minorHAnsi" w:hAnsiTheme="minorHAnsi" w:cstheme="minorHAnsi"/>
          <w:b/>
          <w:sz w:val="22"/>
          <w:szCs w:val="22"/>
          <w:lang w:val="pl-PL"/>
        </w:rPr>
      </w:pPr>
    </w:p>
    <w:p w:rsidR="00677F32" w:rsidRDefault="00677F32" w:rsidP="00486AFF">
      <w:pPr>
        <w:ind w:left="6480" w:firstLine="720"/>
        <w:outlineLvl w:val="0"/>
        <w:rPr>
          <w:rFonts w:asciiTheme="minorHAnsi" w:hAnsiTheme="minorHAnsi" w:cstheme="minorHAnsi"/>
          <w:b/>
          <w:sz w:val="22"/>
          <w:szCs w:val="22"/>
        </w:rPr>
      </w:pPr>
    </w:p>
    <w:p w:rsidR="00F77FB4" w:rsidRDefault="00F77FB4" w:rsidP="00486AFF">
      <w:pPr>
        <w:ind w:left="6480" w:firstLine="720"/>
        <w:outlineLvl w:val="0"/>
        <w:rPr>
          <w:rFonts w:asciiTheme="minorHAnsi" w:hAnsiTheme="minorHAnsi" w:cstheme="minorHAnsi"/>
          <w:b/>
          <w:sz w:val="22"/>
          <w:szCs w:val="22"/>
        </w:rPr>
      </w:pPr>
    </w:p>
    <w:p w:rsidR="00625B66" w:rsidRDefault="00625B66" w:rsidP="00486AFF">
      <w:pPr>
        <w:ind w:left="6480" w:firstLine="720"/>
        <w:outlineLvl w:val="0"/>
        <w:rPr>
          <w:rFonts w:asciiTheme="minorHAnsi" w:hAnsiTheme="minorHAnsi" w:cstheme="minorHAnsi"/>
          <w:b/>
          <w:sz w:val="22"/>
          <w:szCs w:val="22"/>
        </w:rPr>
      </w:pPr>
    </w:p>
    <w:p w:rsidR="00625B66" w:rsidRDefault="00625B66" w:rsidP="00486AFF">
      <w:pPr>
        <w:ind w:left="6480" w:firstLine="720"/>
        <w:outlineLvl w:val="0"/>
        <w:rPr>
          <w:rFonts w:asciiTheme="minorHAnsi" w:hAnsiTheme="minorHAnsi" w:cstheme="minorHAnsi"/>
          <w:b/>
          <w:sz w:val="22"/>
          <w:szCs w:val="22"/>
        </w:rPr>
      </w:pPr>
    </w:p>
    <w:p w:rsidR="000A5267" w:rsidRPr="00F77FB4" w:rsidRDefault="000A5267" w:rsidP="00486AFF">
      <w:pPr>
        <w:ind w:left="6480" w:firstLine="720"/>
        <w:outlineLvl w:val="0"/>
        <w:rPr>
          <w:rFonts w:asciiTheme="minorHAnsi" w:hAnsiTheme="minorHAnsi" w:cstheme="minorHAnsi"/>
          <w:b/>
          <w:sz w:val="22"/>
          <w:szCs w:val="22"/>
        </w:rPr>
      </w:pPr>
    </w:p>
    <w:p w:rsidR="00677F32" w:rsidRDefault="00677F32" w:rsidP="00486AFF">
      <w:pPr>
        <w:ind w:left="6480" w:firstLine="720"/>
        <w:outlineLvl w:val="0"/>
        <w:rPr>
          <w:rFonts w:asciiTheme="minorHAnsi" w:hAnsiTheme="minorHAnsi" w:cstheme="minorHAnsi"/>
          <w:b/>
          <w:sz w:val="22"/>
          <w:szCs w:val="22"/>
          <w:lang w:val="pl-PL"/>
        </w:rPr>
      </w:pPr>
    </w:p>
    <w:p w:rsidR="00A76F64" w:rsidRPr="00486AFF" w:rsidRDefault="000F1ED1" w:rsidP="00486AFF">
      <w:pPr>
        <w:ind w:left="6480" w:firstLine="720"/>
        <w:outlineLvl w:val="0"/>
        <w:rPr>
          <w:rFonts w:asciiTheme="minorHAnsi" w:hAnsiTheme="minorHAnsi" w:cstheme="minorHAnsi"/>
          <w:b/>
          <w:sz w:val="22"/>
          <w:szCs w:val="22"/>
          <w:lang w:val="pl-PL"/>
        </w:rPr>
      </w:pPr>
      <w:r>
        <w:rPr>
          <w:rFonts w:asciiTheme="minorHAnsi" w:hAnsiTheme="minorHAnsi" w:cstheme="minorHAnsi"/>
          <w:b/>
          <w:sz w:val="22"/>
          <w:szCs w:val="22"/>
          <w:lang w:val="pl-PL"/>
        </w:rPr>
        <w:t xml:space="preserve">     </w:t>
      </w:r>
      <w:r w:rsidR="00D221CB">
        <w:rPr>
          <w:rFonts w:asciiTheme="minorHAnsi" w:hAnsiTheme="minorHAnsi" w:cstheme="minorHAnsi"/>
          <w:b/>
          <w:sz w:val="22"/>
          <w:szCs w:val="22"/>
          <w:lang w:val="pl-PL"/>
        </w:rPr>
        <w:t xml:space="preserve">   </w:t>
      </w:r>
      <w:r w:rsidR="00F77FB4">
        <w:rPr>
          <w:rFonts w:asciiTheme="minorHAnsi" w:hAnsiTheme="minorHAnsi" w:cstheme="minorHAnsi"/>
          <w:b/>
          <w:sz w:val="22"/>
          <w:szCs w:val="22"/>
        </w:rPr>
        <w:t xml:space="preserve">     </w:t>
      </w:r>
      <w:r w:rsidR="00486AFF" w:rsidRPr="00486AFF">
        <w:rPr>
          <w:rFonts w:asciiTheme="minorHAnsi" w:hAnsiTheme="minorHAnsi" w:cstheme="minorHAnsi"/>
          <w:b/>
          <w:sz w:val="22"/>
          <w:szCs w:val="22"/>
          <w:lang w:val="pl-PL"/>
        </w:rPr>
        <w:t>Prilog  5</w:t>
      </w:r>
    </w:p>
    <w:p w:rsidR="00881D12" w:rsidRDefault="00881D12" w:rsidP="00881D12">
      <w:pPr>
        <w:rPr>
          <w:rFonts w:asciiTheme="minorHAnsi" w:hAnsiTheme="minorHAnsi" w:cstheme="minorHAnsi"/>
          <w:sz w:val="22"/>
          <w:szCs w:val="22"/>
          <w:lang w:val="sr-Latn-CS"/>
        </w:rPr>
      </w:pPr>
    </w:p>
    <w:p w:rsidR="00486AFF" w:rsidRPr="006846E3" w:rsidRDefault="00486AFF" w:rsidP="00881D12">
      <w:pPr>
        <w:rPr>
          <w:rFonts w:asciiTheme="minorHAnsi" w:hAnsiTheme="minorHAnsi" w:cstheme="minorHAnsi"/>
          <w:sz w:val="22"/>
          <w:szCs w:val="22"/>
          <w:lang w:val="sr-Latn-CS"/>
        </w:rPr>
      </w:pPr>
    </w:p>
    <w:p w:rsidR="00881D12" w:rsidRPr="00F77FB4" w:rsidRDefault="00881D12" w:rsidP="00881D12">
      <w:pPr>
        <w:rPr>
          <w:rFonts w:asciiTheme="minorHAnsi" w:hAnsiTheme="minorHAnsi" w:cstheme="minorHAnsi"/>
          <w:sz w:val="22"/>
          <w:szCs w:val="22"/>
        </w:rPr>
      </w:pPr>
      <w:r w:rsidRPr="006846E3">
        <w:rPr>
          <w:rFonts w:asciiTheme="minorHAnsi" w:hAnsiTheme="minorHAnsi" w:cstheme="minorHAnsi"/>
          <w:sz w:val="22"/>
          <w:szCs w:val="22"/>
          <w:lang w:val="sr-Latn-CS"/>
        </w:rPr>
        <w:t>________________________________</w:t>
      </w:r>
      <w:r w:rsidR="00F77FB4">
        <w:rPr>
          <w:rFonts w:asciiTheme="minorHAnsi" w:hAnsiTheme="minorHAnsi" w:cstheme="minorHAnsi"/>
          <w:sz w:val="22"/>
          <w:szCs w:val="22"/>
        </w:rPr>
        <w:t>_____________</w:t>
      </w:r>
    </w:p>
    <w:p w:rsidR="00881D12" w:rsidRPr="006846E3" w:rsidRDefault="00881D12" w:rsidP="00881D12">
      <w:pPr>
        <w:rPr>
          <w:rFonts w:asciiTheme="minorHAnsi" w:hAnsiTheme="minorHAnsi" w:cstheme="minorHAnsi"/>
          <w:sz w:val="22"/>
          <w:szCs w:val="22"/>
          <w:lang w:val="ru-RU"/>
        </w:rPr>
      </w:pPr>
      <w:r w:rsidRPr="006846E3">
        <w:rPr>
          <w:rFonts w:asciiTheme="minorHAnsi" w:hAnsiTheme="minorHAnsi" w:cstheme="minorHAnsi"/>
          <w:sz w:val="22"/>
          <w:szCs w:val="22"/>
          <w:lang w:val="sr-Latn-CS"/>
        </w:rPr>
        <w:t xml:space="preserve">  </w:t>
      </w:r>
      <w:r w:rsidR="00F77FB4">
        <w:rPr>
          <w:rFonts w:asciiTheme="minorHAnsi" w:hAnsiTheme="minorHAnsi" w:cstheme="minorHAnsi"/>
          <w:sz w:val="22"/>
          <w:szCs w:val="22"/>
        </w:rPr>
        <w:t xml:space="preserve">                   </w:t>
      </w:r>
      <w:r w:rsidRPr="006846E3">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ru-RU"/>
        </w:rPr>
        <w:t>(</w:t>
      </w:r>
      <w:r w:rsidRPr="006846E3">
        <w:rPr>
          <w:rFonts w:asciiTheme="minorHAnsi" w:hAnsiTheme="minorHAnsi" w:cstheme="minorHAnsi"/>
          <w:sz w:val="22"/>
          <w:szCs w:val="22"/>
          <w:lang w:val="it-IT"/>
        </w:rPr>
        <w:t>Naziv</w:t>
      </w:r>
      <w:r w:rsidRPr="006846E3">
        <w:rPr>
          <w:rFonts w:asciiTheme="minorHAnsi" w:hAnsiTheme="minorHAnsi" w:cstheme="minorHAnsi"/>
          <w:sz w:val="22"/>
          <w:szCs w:val="22"/>
          <w:lang w:val="ru-RU"/>
        </w:rPr>
        <w:t xml:space="preserve"> </w:t>
      </w:r>
      <w:r w:rsidR="00F77FB4">
        <w:rPr>
          <w:rFonts w:asciiTheme="minorHAnsi" w:hAnsiTheme="minorHAnsi" w:cstheme="minorHAnsi"/>
          <w:sz w:val="22"/>
          <w:szCs w:val="22"/>
          <w:lang w:val="ru-RU"/>
        </w:rPr>
        <w:t>Izvršioca</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it-IT"/>
        </w:rPr>
        <w:t>i</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it-IT"/>
        </w:rPr>
        <w:t>mesto</w:t>
      </w:r>
      <w:r w:rsidRPr="006846E3">
        <w:rPr>
          <w:rFonts w:asciiTheme="minorHAnsi" w:hAnsiTheme="minorHAnsi" w:cstheme="minorHAnsi"/>
          <w:sz w:val="22"/>
          <w:szCs w:val="22"/>
          <w:lang w:val="ru-RU"/>
        </w:rPr>
        <w:t>)</w:t>
      </w: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jc w:val="cente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Default="00881D12" w:rsidP="00881D12">
      <w:pPr>
        <w:rPr>
          <w:rFonts w:asciiTheme="minorHAnsi" w:hAnsiTheme="minorHAnsi" w:cstheme="minorHAnsi"/>
          <w:sz w:val="22"/>
          <w:szCs w:val="22"/>
          <w:lang w:val="sr-Latn-CS"/>
        </w:rPr>
      </w:pPr>
    </w:p>
    <w:p w:rsidR="008B6B5D" w:rsidRPr="006846E3" w:rsidRDefault="008B6B5D"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7F1075" w:rsidRDefault="00881D12" w:rsidP="00881D12">
      <w:pPr>
        <w:outlineLvl w:val="0"/>
        <w:rPr>
          <w:rFonts w:asciiTheme="minorHAnsi" w:hAnsiTheme="minorHAnsi" w:cstheme="minorHAnsi"/>
          <w:b/>
          <w:sz w:val="28"/>
          <w:szCs w:val="28"/>
          <w:lang w:val="it-IT"/>
        </w:rPr>
      </w:pPr>
      <w:r w:rsidRPr="006846E3">
        <w:rPr>
          <w:rFonts w:asciiTheme="minorHAnsi" w:hAnsiTheme="minorHAnsi" w:cstheme="minorHAnsi"/>
          <w:sz w:val="22"/>
          <w:szCs w:val="22"/>
          <w:lang w:val="sr-Latn-CS"/>
        </w:rPr>
        <w:t>          </w:t>
      </w:r>
      <w:r w:rsidR="00112D04">
        <w:rPr>
          <w:rFonts w:asciiTheme="minorHAnsi" w:hAnsiTheme="minorHAnsi" w:cstheme="minorHAnsi"/>
          <w:sz w:val="22"/>
          <w:szCs w:val="22"/>
          <w:lang w:val="sr-Latn-CS"/>
        </w:rPr>
        <w:t xml:space="preserve">      </w:t>
      </w:r>
      <w:r w:rsidR="000F1ED1">
        <w:rPr>
          <w:rFonts w:asciiTheme="minorHAnsi" w:hAnsiTheme="minorHAnsi" w:cstheme="minorHAnsi"/>
          <w:sz w:val="22"/>
          <w:szCs w:val="22"/>
          <w:lang w:val="sr-Latn-CS"/>
        </w:rPr>
        <w:t xml:space="preserve">    </w:t>
      </w:r>
      <w:r w:rsidR="00112D04">
        <w:rPr>
          <w:rFonts w:asciiTheme="minorHAnsi" w:hAnsiTheme="minorHAnsi" w:cstheme="minorHAnsi"/>
          <w:sz w:val="22"/>
          <w:szCs w:val="22"/>
          <w:lang w:val="sr-Latn-CS"/>
        </w:rPr>
        <w:t xml:space="preserve">  </w:t>
      </w:r>
      <w:r w:rsidR="00270C8B">
        <w:rPr>
          <w:rFonts w:asciiTheme="minorHAnsi" w:hAnsiTheme="minorHAnsi" w:cstheme="minorHAnsi"/>
          <w:sz w:val="22"/>
          <w:szCs w:val="22"/>
          <w:lang w:val="sr-Latn-CS"/>
        </w:rPr>
        <w:t xml:space="preserve">   </w:t>
      </w:r>
      <w:r w:rsidR="00CF3FC4">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 </w:t>
      </w:r>
      <w:r w:rsidRPr="007F1075">
        <w:rPr>
          <w:rFonts w:asciiTheme="minorHAnsi" w:hAnsiTheme="minorHAnsi" w:cstheme="minorHAnsi"/>
          <w:b/>
          <w:sz w:val="28"/>
          <w:szCs w:val="28"/>
          <w:lang w:val="it-IT"/>
        </w:rPr>
        <w:t>MODEL</w:t>
      </w:r>
      <w:r w:rsidRPr="007F1075">
        <w:rPr>
          <w:rFonts w:asciiTheme="minorHAnsi" w:hAnsiTheme="minorHAnsi" w:cstheme="minorHAnsi"/>
          <w:b/>
          <w:sz w:val="28"/>
          <w:szCs w:val="28"/>
          <w:lang w:val="ru-RU"/>
        </w:rPr>
        <w:t xml:space="preserve"> </w:t>
      </w:r>
      <w:r w:rsidRPr="007F1075">
        <w:rPr>
          <w:rFonts w:asciiTheme="minorHAnsi" w:hAnsiTheme="minorHAnsi" w:cstheme="minorHAnsi"/>
          <w:b/>
          <w:sz w:val="28"/>
          <w:szCs w:val="28"/>
          <w:lang w:val="it-IT"/>
        </w:rPr>
        <w:t xml:space="preserve">UGOVORA O NABAVCI </w:t>
      </w:r>
      <w:r w:rsidR="00BF5C4C" w:rsidRPr="007F1075">
        <w:rPr>
          <w:rFonts w:asciiTheme="minorHAnsi" w:hAnsiTheme="minorHAnsi" w:cstheme="minorHAnsi"/>
          <w:b/>
          <w:sz w:val="28"/>
          <w:szCs w:val="28"/>
          <w:lang w:val="it-IT"/>
        </w:rPr>
        <w:t xml:space="preserve">USLUGA ODRŽAVANJA </w:t>
      </w:r>
      <w:r w:rsidR="00E555E9" w:rsidRPr="007F1075">
        <w:rPr>
          <w:rFonts w:asciiTheme="minorHAnsi" w:hAnsiTheme="minorHAnsi" w:cstheme="minorHAnsi"/>
          <w:b/>
          <w:sz w:val="28"/>
          <w:szCs w:val="28"/>
          <w:lang w:val="it-IT"/>
        </w:rPr>
        <w:t>HIGIJENE</w:t>
      </w:r>
      <w:r w:rsidRPr="007F1075">
        <w:rPr>
          <w:rFonts w:asciiTheme="minorHAnsi" w:hAnsiTheme="minorHAnsi" w:cstheme="minorHAnsi"/>
          <w:b/>
          <w:sz w:val="28"/>
          <w:szCs w:val="28"/>
          <w:lang w:val="it-IT"/>
        </w:rPr>
        <w:t xml:space="preserve"> </w:t>
      </w:r>
      <w:r w:rsidR="00BF5C4C" w:rsidRPr="007F1075">
        <w:rPr>
          <w:rFonts w:asciiTheme="minorHAnsi" w:hAnsiTheme="minorHAnsi" w:cstheme="minorHAnsi"/>
          <w:b/>
          <w:sz w:val="28"/>
          <w:szCs w:val="28"/>
          <w:lang w:val="it-IT"/>
        </w:rPr>
        <w:t xml:space="preserve">                                                                     </w:t>
      </w:r>
      <w:r w:rsidRPr="007F1075">
        <w:rPr>
          <w:rFonts w:asciiTheme="minorHAnsi" w:hAnsiTheme="minorHAnsi" w:cstheme="minorHAnsi"/>
          <w:b/>
          <w:sz w:val="28"/>
          <w:szCs w:val="28"/>
          <w:lang w:val="it-IT"/>
        </w:rPr>
        <w:t xml:space="preserve">                                         </w:t>
      </w:r>
    </w:p>
    <w:p w:rsidR="00881D12" w:rsidRPr="006846E3" w:rsidRDefault="00881D12" w:rsidP="00881D12">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              (obavezno popuniti u celosti, overiti pečatom i potpisati čime potvrđujete da ste saglasni sa</w:t>
      </w:r>
    </w:p>
    <w:p w:rsidR="00881D12" w:rsidRPr="006846E3" w:rsidRDefault="00881D12" w:rsidP="00881D12">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                                                                                  modelom  ugovora)</w:t>
      </w: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ru-RU"/>
        </w:rPr>
      </w:pPr>
    </w:p>
    <w:p w:rsidR="00881D12" w:rsidRPr="006846E3" w:rsidRDefault="00881D12" w:rsidP="00881D12">
      <w:pPr>
        <w:rPr>
          <w:rFonts w:asciiTheme="minorHAnsi" w:hAnsiTheme="minorHAnsi" w:cstheme="minorHAnsi"/>
          <w:sz w:val="22"/>
          <w:szCs w:val="22"/>
          <w:lang w:val="sl-SI"/>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Default="00881D12" w:rsidP="00881D12">
      <w:pPr>
        <w:rPr>
          <w:rFonts w:asciiTheme="minorHAnsi" w:hAnsiTheme="minorHAnsi" w:cstheme="minorHAnsi"/>
          <w:sz w:val="22"/>
          <w:szCs w:val="22"/>
          <w:lang w:val="sr-Latn-CS"/>
        </w:rPr>
      </w:pPr>
    </w:p>
    <w:p w:rsidR="00CF3FC4" w:rsidRDefault="00CF3FC4" w:rsidP="00881D12">
      <w:pPr>
        <w:rPr>
          <w:rFonts w:asciiTheme="minorHAnsi" w:hAnsiTheme="minorHAnsi" w:cstheme="minorHAnsi"/>
          <w:sz w:val="22"/>
          <w:szCs w:val="22"/>
          <w:lang w:val="sr-Latn-CS"/>
        </w:rPr>
      </w:pPr>
    </w:p>
    <w:p w:rsidR="00CF3FC4" w:rsidRDefault="00CF3FC4" w:rsidP="00881D12">
      <w:pPr>
        <w:rPr>
          <w:rFonts w:asciiTheme="minorHAnsi" w:hAnsiTheme="minorHAnsi" w:cstheme="minorHAnsi"/>
          <w:sz w:val="22"/>
          <w:szCs w:val="22"/>
          <w:lang w:val="sr-Latn-CS"/>
        </w:rPr>
      </w:pPr>
    </w:p>
    <w:p w:rsidR="00CF3FC4" w:rsidRDefault="00CF3FC4" w:rsidP="00881D12">
      <w:pPr>
        <w:rPr>
          <w:rFonts w:asciiTheme="minorHAnsi" w:hAnsiTheme="minorHAnsi" w:cstheme="minorHAnsi"/>
          <w:sz w:val="22"/>
          <w:szCs w:val="22"/>
        </w:rPr>
      </w:pPr>
    </w:p>
    <w:p w:rsidR="00F77FB4" w:rsidRDefault="00F77FB4" w:rsidP="00881D12">
      <w:pPr>
        <w:rPr>
          <w:rFonts w:asciiTheme="minorHAnsi" w:hAnsiTheme="minorHAnsi" w:cstheme="minorHAnsi"/>
          <w:sz w:val="22"/>
          <w:szCs w:val="22"/>
        </w:rPr>
      </w:pPr>
    </w:p>
    <w:p w:rsidR="00F77FB4" w:rsidRDefault="00F77FB4" w:rsidP="00881D12">
      <w:pPr>
        <w:rPr>
          <w:rFonts w:asciiTheme="minorHAnsi" w:hAnsiTheme="minorHAnsi" w:cstheme="minorHAnsi"/>
          <w:sz w:val="22"/>
          <w:szCs w:val="22"/>
        </w:rPr>
      </w:pPr>
    </w:p>
    <w:p w:rsidR="00F77FB4" w:rsidRDefault="00F77FB4" w:rsidP="00881D12">
      <w:pPr>
        <w:rPr>
          <w:rFonts w:asciiTheme="minorHAnsi" w:hAnsiTheme="minorHAnsi" w:cstheme="minorHAnsi"/>
          <w:sz w:val="22"/>
          <w:szCs w:val="22"/>
        </w:rPr>
      </w:pPr>
    </w:p>
    <w:p w:rsidR="00F77FB4" w:rsidRDefault="00F77FB4" w:rsidP="00881D12">
      <w:pPr>
        <w:rPr>
          <w:rFonts w:asciiTheme="minorHAnsi" w:hAnsiTheme="minorHAnsi" w:cstheme="minorHAnsi"/>
          <w:sz w:val="22"/>
          <w:szCs w:val="22"/>
        </w:rPr>
      </w:pPr>
    </w:p>
    <w:p w:rsidR="00F77FB4" w:rsidRDefault="00F77FB4" w:rsidP="00881D12">
      <w:pPr>
        <w:rPr>
          <w:rFonts w:asciiTheme="minorHAnsi" w:hAnsiTheme="minorHAnsi" w:cstheme="minorHAnsi"/>
          <w:sz w:val="22"/>
          <w:szCs w:val="22"/>
        </w:rPr>
      </w:pPr>
    </w:p>
    <w:p w:rsidR="00F77FB4" w:rsidRDefault="00F77FB4" w:rsidP="00881D12">
      <w:pPr>
        <w:rPr>
          <w:rFonts w:asciiTheme="minorHAnsi" w:hAnsiTheme="minorHAnsi" w:cstheme="minorHAnsi"/>
          <w:sz w:val="22"/>
          <w:szCs w:val="22"/>
        </w:rPr>
      </w:pPr>
    </w:p>
    <w:p w:rsidR="00F77FB4" w:rsidRPr="00F77FB4" w:rsidRDefault="00F77FB4" w:rsidP="00881D12">
      <w:pPr>
        <w:rPr>
          <w:rFonts w:asciiTheme="minorHAnsi" w:hAnsiTheme="minorHAnsi" w:cstheme="minorHAnsi"/>
          <w:sz w:val="22"/>
          <w:szCs w:val="22"/>
        </w:rPr>
      </w:pPr>
    </w:p>
    <w:p w:rsidR="00CF3FC4" w:rsidRPr="006846E3" w:rsidRDefault="00CF3FC4" w:rsidP="00881D12">
      <w:pPr>
        <w:rPr>
          <w:rFonts w:asciiTheme="minorHAnsi" w:hAnsiTheme="minorHAnsi" w:cstheme="minorHAnsi"/>
          <w:sz w:val="22"/>
          <w:szCs w:val="22"/>
          <w:lang w:val="sr-Latn-CS"/>
        </w:rPr>
      </w:pPr>
    </w:p>
    <w:p w:rsidR="00881D12" w:rsidRPr="006846E3" w:rsidRDefault="00881D12" w:rsidP="00881D12">
      <w:pPr>
        <w:rPr>
          <w:rFonts w:asciiTheme="minorHAnsi" w:hAnsiTheme="minorHAnsi" w:cstheme="minorHAnsi"/>
          <w:sz w:val="22"/>
          <w:szCs w:val="22"/>
          <w:lang w:val="sr-Latn-CS"/>
        </w:rPr>
      </w:pPr>
    </w:p>
    <w:p w:rsidR="00881D12" w:rsidRPr="006846E3" w:rsidRDefault="00881D12" w:rsidP="00881D12">
      <w:pPr>
        <w:ind w:left="1440" w:firstLine="720"/>
        <w:outlineLvl w:val="0"/>
        <w:rPr>
          <w:rFonts w:asciiTheme="minorHAnsi" w:hAnsiTheme="minorHAnsi" w:cstheme="minorHAnsi"/>
          <w:sz w:val="22"/>
          <w:szCs w:val="22"/>
          <w:lang w:val="ru-RU"/>
        </w:rPr>
      </w:pPr>
      <w:r w:rsidRPr="006846E3">
        <w:rPr>
          <w:rFonts w:asciiTheme="minorHAnsi" w:hAnsiTheme="minorHAnsi" w:cstheme="minorHAnsi"/>
          <w:sz w:val="22"/>
          <w:szCs w:val="22"/>
        </w:rPr>
        <w:t xml:space="preserve">                        </w:t>
      </w:r>
      <w:r w:rsidR="007F2337">
        <w:rPr>
          <w:rFonts w:asciiTheme="minorHAnsi" w:hAnsiTheme="minorHAnsi" w:cstheme="minorHAnsi"/>
          <w:sz w:val="22"/>
          <w:szCs w:val="22"/>
        </w:rPr>
        <w:t>Beograd</w:t>
      </w:r>
      <w:r w:rsidRPr="006846E3">
        <w:rPr>
          <w:rFonts w:asciiTheme="minorHAnsi" w:hAnsiTheme="minorHAnsi" w:cstheme="minorHAnsi"/>
          <w:sz w:val="22"/>
          <w:szCs w:val="22"/>
          <w:lang w:val="ru-RU"/>
        </w:rPr>
        <w:t xml:space="preserve">, </w:t>
      </w:r>
      <w:r w:rsidR="008B6B5D">
        <w:rPr>
          <w:rFonts w:asciiTheme="minorHAnsi" w:hAnsiTheme="minorHAnsi" w:cstheme="minorHAnsi"/>
          <w:sz w:val="22"/>
          <w:szCs w:val="22"/>
        </w:rPr>
        <w:t>april,</w:t>
      </w:r>
      <w:r w:rsidRPr="006846E3">
        <w:rPr>
          <w:rFonts w:asciiTheme="minorHAnsi" w:hAnsiTheme="minorHAnsi" w:cstheme="minorHAnsi"/>
          <w:sz w:val="22"/>
          <w:szCs w:val="22"/>
          <w:lang w:val="sr-Latn-CS"/>
        </w:rPr>
        <w:t xml:space="preserve"> 2016. </w:t>
      </w:r>
      <w:r w:rsidRPr="006846E3">
        <w:rPr>
          <w:rFonts w:asciiTheme="minorHAnsi" w:hAnsiTheme="minorHAnsi" w:cstheme="minorHAnsi"/>
          <w:sz w:val="22"/>
          <w:szCs w:val="22"/>
        </w:rPr>
        <w:t>godine</w:t>
      </w:r>
    </w:p>
    <w:p w:rsidR="00881D12" w:rsidRPr="006846E3" w:rsidRDefault="00881D12" w:rsidP="00881D12">
      <w:pPr>
        <w:rPr>
          <w:rFonts w:asciiTheme="minorHAnsi" w:hAnsiTheme="minorHAnsi" w:cstheme="minorHAnsi"/>
          <w:b/>
          <w:sz w:val="22"/>
          <w:szCs w:val="22"/>
          <w:lang w:val="it-IT"/>
        </w:rPr>
      </w:pPr>
    </w:p>
    <w:p w:rsidR="00881D12" w:rsidRDefault="00881D12" w:rsidP="00881D12">
      <w:pPr>
        <w:spacing w:line="240" w:lineRule="atLeast"/>
        <w:rPr>
          <w:rFonts w:asciiTheme="minorHAnsi" w:hAnsiTheme="minorHAnsi" w:cstheme="minorHAnsi"/>
          <w:b/>
          <w:sz w:val="22"/>
          <w:szCs w:val="22"/>
          <w:lang w:val="en-GB"/>
        </w:rPr>
      </w:pPr>
    </w:p>
    <w:p w:rsidR="00BF67BB" w:rsidRDefault="00BF67BB" w:rsidP="00643458">
      <w:pPr>
        <w:spacing w:line="240" w:lineRule="atLeast"/>
        <w:rPr>
          <w:rFonts w:asciiTheme="minorHAnsi" w:hAnsiTheme="minorHAnsi" w:cstheme="minorHAnsi"/>
          <w:b/>
          <w:sz w:val="22"/>
          <w:szCs w:val="22"/>
          <w:lang w:val="en-GB"/>
        </w:rPr>
      </w:pPr>
    </w:p>
    <w:p w:rsidR="00CF3FC4" w:rsidRDefault="00CF3FC4" w:rsidP="00643458">
      <w:pPr>
        <w:spacing w:line="240" w:lineRule="atLeast"/>
        <w:rPr>
          <w:rFonts w:asciiTheme="minorHAnsi" w:hAnsiTheme="minorHAnsi" w:cstheme="minorHAnsi"/>
          <w:b/>
          <w:sz w:val="22"/>
          <w:szCs w:val="22"/>
          <w:lang w:val="en-GB"/>
        </w:rPr>
      </w:pPr>
    </w:p>
    <w:p w:rsidR="00CF3FC4" w:rsidRDefault="00CF3FC4" w:rsidP="00643458">
      <w:pPr>
        <w:spacing w:line="240" w:lineRule="atLeast"/>
        <w:rPr>
          <w:rFonts w:asciiTheme="minorHAnsi" w:hAnsiTheme="minorHAnsi" w:cstheme="minorHAnsi"/>
          <w:b/>
          <w:sz w:val="22"/>
          <w:szCs w:val="22"/>
          <w:lang w:val="en-GB"/>
        </w:rPr>
      </w:pPr>
    </w:p>
    <w:p w:rsidR="00F56BAE" w:rsidRDefault="00F56BAE" w:rsidP="00643458">
      <w:pPr>
        <w:spacing w:line="240" w:lineRule="atLeast"/>
        <w:rPr>
          <w:rFonts w:asciiTheme="minorHAnsi" w:hAnsiTheme="minorHAnsi" w:cstheme="minorHAnsi"/>
          <w:b/>
          <w:sz w:val="22"/>
          <w:szCs w:val="22"/>
          <w:lang w:val="en-GB"/>
        </w:rPr>
      </w:pPr>
    </w:p>
    <w:p w:rsidR="00C9318B" w:rsidRPr="00BF2E59" w:rsidRDefault="00C9318B" w:rsidP="00C9318B">
      <w:pPr>
        <w:rPr>
          <w:rFonts w:asciiTheme="minorHAnsi" w:hAnsiTheme="minorHAnsi" w:cstheme="minorHAnsi"/>
          <w:b/>
          <w:sz w:val="22"/>
          <w:szCs w:val="22"/>
          <w:lang w:val="it-IT"/>
        </w:rPr>
      </w:pPr>
      <w:r w:rsidRPr="00BF2E59">
        <w:rPr>
          <w:rFonts w:asciiTheme="minorHAnsi" w:hAnsiTheme="minorHAnsi" w:cstheme="minorHAnsi"/>
          <w:b/>
          <w:sz w:val="22"/>
          <w:szCs w:val="22"/>
          <w:lang w:val="it-IT"/>
        </w:rPr>
        <w:t>Zaključen između:</w:t>
      </w:r>
    </w:p>
    <w:p w:rsidR="00C9318B" w:rsidRPr="00BF2E59" w:rsidRDefault="00C9318B" w:rsidP="00C9318B">
      <w:pPr>
        <w:tabs>
          <w:tab w:val="left" w:pos="8820"/>
        </w:tabs>
        <w:rPr>
          <w:rFonts w:asciiTheme="minorHAnsi" w:hAnsiTheme="minorHAnsi" w:cstheme="minorHAnsi"/>
          <w:sz w:val="22"/>
          <w:szCs w:val="22"/>
        </w:rPr>
      </w:pPr>
      <w:r>
        <w:rPr>
          <w:rFonts w:asciiTheme="minorHAnsi" w:hAnsiTheme="minorHAnsi" w:cstheme="minorHAnsi"/>
          <w:sz w:val="22"/>
          <w:szCs w:val="22"/>
        </w:rPr>
        <w:t>Ponuđača_________________</w:t>
      </w:r>
      <w:r w:rsidRPr="00D44BD4">
        <w:rPr>
          <w:rFonts w:asciiTheme="minorHAnsi" w:hAnsiTheme="minorHAnsi" w:cstheme="minorHAnsi"/>
          <w:sz w:val="22"/>
          <w:szCs w:val="22"/>
        </w:rPr>
        <w:t>,</w:t>
      </w:r>
      <w:r>
        <w:rPr>
          <w:rFonts w:asciiTheme="minorHAnsi" w:hAnsiTheme="minorHAnsi" w:cstheme="minorHAnsi"/>
          <w:sz w:val="22"/>
          <w:szCs w:val="22"/>
        </w:rPr>
        <w:t>Adresa___________________</w:t>
      </w:r>
      <w:r w:rsidRPr="00BF2E59">
        <w:rPr>
          <w:rFonts w:asciiTheme="minorHAnsi" w:hAnsiTheme="minorHAnsi" w:cstheme="minorHAnsi"/>
          <w:sz w:val="22"/>
          <w:szCs w:val="22"/>
        </w:rPr>
        <w:t xml:space="preserve">Šifra </w:t>
      </w:r>
      <w:r>
        <w:rPr>
          <w:rFonts w:asciiTheme="minorHAnsi" w:hAnsiTheme="minorHAnsi" w:cstheme="minorHAnsi"/>
          <w:sz w:val="22"/>
          <w:szCs w:val="22"/>
        </w:rPr>
        <w:t>delatnosti:_____ ,</w:t>
      </w:r>
      <w:r w:rsidRPr="00BF2E59">
        <w:rPr>
          <w:rFonts w:asciiTheme="minorHAnsi" w:hAnsiTheme="minorHAnsi" w:cstheme="minorHAnsi"/>
          <w:sz w:val="22"/>
          <w:szCs w:val="22"/>
        </w:rPr>
        <w:t xml:space="preserve"> </w:t>
      </w:r>
      <w:r>
        <w:rPr>
          <w:rFonts w:asciiTheme="minorHAnsi" w:hAnsiTheme="minorHAnsi" w:cstheme="minorHAnsi"/>
          <w:sz w:val="22"/>
          <w:szCs w:val="22"/>
        </w:rPr>
        <w:t xml:space="preserve">Matični broj:_________  </w:t>
      </w:r>
      <w:r w:rsidRPr="00BF2E59">
        <w:rPr>
          <w:rFonts w:asciiTheme="minorHAnsi" w:hAnsiTheme="minorHAnsi" w:cstheme="minorHAnsi"/>
          <w:sz w:val="22"/>
          <w:szCs w:val="22"/>
        </w:rPr>
        <w:t>PIB:</w:t>
      </w:r>
      <w:r>
        <w:rPr>
          <w:rFonts w:asciiTheme="minorHAnsi" w:hAnsiTheme="minorHAnsi" w:cstheme="minorHAnsi"/>
          <w:sz w:val="22"/>
          <w:szCs w:val="22"/>
        </w:rPr>
        <w:t>___________,</w:t>
      </w:r>
      <w:r w:rsidRPr="00BF2E59">
        <w:rPr>
          <w:rFonts w:asciiTheme="minorHAnsi" w:hAnsiTheme="minorHAnsi" w:cstheme="minorHAnsi"/>
          <w:sz w:val="22"/>
          <w:szCs w:val="22"/>
        </w:rPr>
        <w:t xml:space="preserve"> Broj računa:</w:t>
      </w:r>
      <w:r>
        <w:rPr>
          <w:rFonts w:asciiTheme="minorHAnsi" w:hAnsiTheme="minorHAnsi" w:cstheme="minorHAnsi"/>
          <w:sz w:val="22"/>
          <w:szCs w:val="22"/>
        </w:rPr>
        <w:t xml:space="preserve">____________________ , </w:t>
      </w:r>
      <w:r w:rsidRPr="00BF2E59">
        <w:rPr>
          <w:rFonts w:asciiTheme="minorHAnsi" w:hAnsiTheme="minorHAnsi" w:cstheme="minorHAnsi"/>
          <w:sz w:val="22"/>
          <w:szCs w:val="22"/>
        </w:rPr>
        <w:t xml:space="preserve">koji se vodi kod </w:t>
      </w:r>
      <w:r>
        <w:rPr>
          <w:rFonts w:asciiTheme="minorHAnsi" w:hAnsiTheme="minorHAnsi" w:cstheme="minorHAnsi"/>
          <w:sz w:val="22"/>
          <w:szCs w:val="22"/>
        </w:rPr>
        <w:t>__________________Banke,</w:t>
      </w:r>
      <w:r w:rsidRPr="00BF2E59">
        <w:rPr>
          <w:rFonts w:asciiTheme="minorHAnsi" w:hAnsiTheme="minorHAnsi" w:cstheme="minorHAnsi"/>
          <w:sz w:val="22"/>
          <w:szCs w:val="22"/>
        </w:rPr>
        <w:t xml:space="preserve"> </w:t>
      </w:r>
      <w:r>
        <w:rPr>
          <w:rFonts w:asciiTheme="minorHAnsi" w:hAnsiTheme="minorHAnsi" w:cstheme="minorHAnsi"/>
          <w:sz w:val="22"/>
          <w:szCs w:val="22"/>
        </w:rPr>
        <w:t>i koga zastupa direktor: ________________________(u daljem tekstu Izvršilac</w:t>
      </w:r>
      <w:r w:rsidRPr="00BF2E59">
        <w:rPr>
          <w:rFonts w:asciiTheme="minorHAnsi" w:hAnsiTheme="minorHAnsi" w:cstheme="minorHAnsi"/>
          <w:sz w:val="22"/>
          <w:szCs w:val="22"/>
        </w:rPr>
        <w:t>)</w:t>
      </w:r>
      <w:r w:rsidRPr="00BF2E59">
        <w:rPr>
          <w:rFonts w:asciiTheme="minorHAnsi" w:hAnsiTheme="minorHAnsi" w:cstheme="minorHAnsi"/>
          <w:b/>
          <w:sz w:val="22"/>
          <w:szCs w:val="22"/>
          <w:lang w:val="it-IT"/>
        </w:rPr>
        <w:tab/>
      </w:r>
    </w:p>
    <w:p w:rsidR="00C9318B" w:rsidRPr="00A53C72" w:rsidRDefault="00C9318B" w:rsidP="00C9318B">
      <w:pPr>
        <w:rPr>
          <w:rFonts w:asciiTheme="minorHAnsi" w:hAnsiTheme="minorHAnsi" w:cstheme="minorHAnsi"/>
          <w:sz w:val="22"/>
          <w:szCs w:val="22"/>
        </w:rPr>
      </w:pPr>
      <w:r w:rsidRPr="00A53C72">
        <w:rPr>
          <w:rFonts w:asciiTheme="minorHAnsi" w:hAnsiTheme="minorHAnsi" w:cstheme="minorHAnsi"/>
          <w:b/>
          <w:sz w:val="22"/>
          <w:szCs w:val="22"/>
          <w:lang w:val="it-IT"/>
        </w:rPr>
        <w:tab/>
      </w:r>
    </w:p>
    <w:p w:rsidR="00C9318B" w:rsidRPr="00A53C72" w:rsidRDefault="00C9318B" w:rsidP="00C9318B">
      <w:pPr>
        <w:rPr>
          <w:rFonts w:asciiTheme="minorHAnsi" w:hAnsiTheme="minorHAnsi" w:cstheme="minorHAnsi"/>
          <w:sz w:val="22"/>
          <w:szCs w:val="22"/>
          <w:lang w:val="it-IT"/>
        </w:rPr>
      </w:pPr>
      <w:r w:rsidRPr="00A53C72">
        <w:rPr>
          <w:rFonts w:asciiTheme="minorHAnsi" w:hAnsiTheme="minorHAnsi" w:cstheme="minorHAnsi"/>
          <w:sz w:val="22"/>
          <w:szCs w:val="22"/>
          <w:lang w:val="it-IT"/>
        </w:rPr>
        <w:t>i</w:t>
      </w:r>
    </w:p>
    <w:p w:rsidR="00C9318B" w:rsidRPr="00A53C72" w:rsidRDefault="00C9318B" w:rsidP="00C9318B">
      <w:pPr>
        <w:rPr>
          <w:rFonts w:asciiTheme="minorHAnsi" w:hAnsiTheme="minorHAnsi" w:cstheme="minorHAnsi"/>
          <w:sz w:val="22"/>
          <w:szCs w:val="22"/>
          <w:lang w:val="it-IT"/>
        </w:rPr>
      </w:pPr>
    </w:p>
    <w:p w:rsidR="00C9318B" w:rsidRPr="00A53C72" w:rsidRDefault="00C9318B" w:rsidP="00C9318B">
      <w:pPr>
        <w:rPr>
          <w:rFonts w:asciiTheme="minorHAnsi" w:hAnsiTheme="minorHAnsi" w:cstheme="minorHAnsi"/>
          <w:sz w:val="22"/>
          <w:szCs w:val="22"/>
          <w:lang w:val="it-IT"/>
        </w:rPr>
      </w:pPr>
      <w:r w:rsidRPr="00A53C72">
        <w:rPr>
          <w:rFonts w:asciiTheme="minorHAnsi" w:hAnsiTheme="minorHAnsi" w:cstheme="minorHAnsi"/>
          <w:sz w:val="22"/>
          <w:szCs w:val="22"/>
          <w:lang w:val="it-IT"/>
        </w:rPr>
        <w:t>Instituta za onkologiju i radiologiju Srbije, Beograd, Pasterova 14, koga zastupa: V.D direktora, Prof.dr Radan Džodić</w:t>
      </w:r>
      <w:r w:rsidRPr="00A53C72">
        <w:rPr>
          <w:rFonts w:asciiTheme="minorHAnsi" w:hAnsiTheme="minorHAnsi" w:cstheme="minorHAnsi"/>
          <w:sz w:val="22"/>
          <w:szCs w:val="22"/>
          <w:lang w:val="sr-Latn-CS"/>
        </w:rPr>
        <w:t xml:space="preserve"> </w:t>
      </w:r>
      <w:r w:rsidRPr="00A53C72">
        <w:rPr>
          <w:rFonts w:asciiTheme="minorHAnsi" w:hAnsiTheme="minorHAnsi" w:cstheme="minorHAnsi"/>
          <w:sz w:val="22"/>
          <w:szCs w:val="22"/>
          <w:lang w:val="it-IT"/>
        </w:rPr>
        <w:t xml:space="preserve">(u daljem tekstu: </w:t>
      </w:r>
      <w:r>
        <w:rPr>
          <w:rFonts w:asciiTheme="minorHAnsi" w:hAnsiTheme="minorHAnsi" w:cstheme="minorHAnsi"/>
          <w:sz w:val="22"/>
          <w:szCs w:val="22"/>
          <w:lang w:val="it-IT"/>
        </w:rPr>
        <w:t>Naručilac</w:t>
      </w:r>
      <w:r w:rsidRPr="00A53C72">
        <w:rPr>
          <w:rFonts w:asciiTheme="minorHAnsi" w:hAnsiTheme="minorHAnsi" w:cstheme="minorHAnsi"/>
          <w:sz w:val="22"/>
          <w:szCs w:val="22"/>
          <w:lang w:val="it-IT"/>
        </w:rPr>
        <w:t>).</w:t>
      </w:r>
    </w:p>
    <w:p w:rsidR="007F1075" w:rsidRDefault="007F1075" w:rsidP="00643458">
      <w:pPr>
        <w:spacing w:line="240" w:lineRule="atLeast"/>
        <w:rPr>
          <w:rFonts w:asciiTheme="minorHAnsi" w:hAnsiTheme="minorHAnsi" w:cstheme="minorHAnsi"/>
          <w:b/>
          <w:sz w:val="22"/>
          <w:szCs w:val="22"/>
          <w:lang w:val="en-GB"/>
        </w:rPr>
      </w:pPr>
    </w:p>
    <w:p w:rsidR="00D25C86" w:rsidRDefault="00D25C86" w:rsidP="00643458">
      <w:pPr>
        <w:spacing w:line="240" w:lineRule="atLeast"/>
        <w:rPr>
          <w:rFonts w:asciiTheme="minorHAnsi" w:hAnsiTheme="minorHAnsi" w:cstheme="minorHAnsi"/>
          <w:b/>
          <w:sz w:val="22"/>
          <w:szCs w:val="22"/>
          <w:lang w:val="en-GB"/>
        </w:rPr>
      </w:pPr>
    </w:p>
    <w:p w:rsidR="00881D12" w:rsidRDefault="00881D12" w:rsidP="00643458">
      <w:pPr>
        <w:spacing w:line="240" w:lineRule="atLeast"/>
        <w:rPr>
          <w:rFonts w:asciiTheme="minorHAnsi" w:hAnsiTheme="minorHAnsi" w:cstheme="minorHAnsi"/>
          <w:b/>
          <w:sz w:val="22"/>
          <w:szCs w:val="22"/>
          <w:lang w:val="en-GB"/>
        </w:rPr>
      </w:pPr>
      <w:r w:rsidRPr="00643458">
        <w:rPr>
          <w:rFonts w:asciiTheme="minorHAnsi" w:hAnsiTheme="minorHAnsi" w:cstheme="minorHAnsi"/>
          <w:b/>
          <w:sz w:val="22"/>
          <w:szCs w:val="22"/>
          <w:lang w:val="en-GB"/>
        </w:rPr>
        <w:t>Predmet Ugovora</w:t>
      </w:r>
    </w:p>
    <w:p w:rsidR="002E4F90" w:rsidRPr="00643458" w:rsidRDefault="002E4F90" w:rsidP="00643458">
      <w:pPr>
        <w:spacing w:line="240" w:lineRule="atLeast"/>
        <w:rPr>
          <w:rFonts w:asciiTheme="minorHAnsi" w:hAnsiTheme="minorHAnsi" w:cstheme="minorHAnsi"/>
          <w:b/>
          <w:sz w:val="22"/>
          <w:szCs w:val="22"/>
          <w:lang w:val="en-GB"/>
        </w:rPr>
      </w:pPr>
    </w:p>
    <w:p w:rsidR="00643458" w:rsidRPr="00643458" w:rsidRDefault="00643458" w:rsidP="00643458">
      <w:pPr>
        <w:pStyle w:val="ListParagraph"/>
        <w:spacing w:line="240" w:lineRule="atLeast"/>
        <w:rPr>
          <w:rFonts w:asciiTheme="minorHAnsi" w:hAnsiTheme="minorHAnsi" w:cstheme="minorHAnsi"/>
          <w:b/>
          <w:lang w:val="en-GB"/>
        </w:rPr>
      </w:pP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 xml:space="preserve">                  Član 1.</w:t>
      </w:r>
    </w:p>
    <w:p w:rsidR="00643458" w:rsidRDefault="00E555E9" w:rsidP="00643458">
      <w:pPr>
        <w:jc w:val="both"/>
        <w:rPr>
          <w:sz w:val="22"/>
          <w:szCs w:val="22"/>
        </w:rPr>
      </w:pPr>
      <w:r w:rsidRPr="002A445D">
        <w:rPr>
          <w:rFonts w:asciiTheme="minorHAnsi" w:hAnsiTheme="minorHAnsi" w:cstheme="minorHAnsi"/>
          <w:sz w:val="22"/>
          <w:szCs w:val="22"/>
          <w:lang w:val="en-GB"/>
        </w:rPr>
        <w:t xml:space="preserve"> </w:t>
      </w:r>
      <w:r w:rsidR="00881D12" w:rsidRPr="002A445D">
        <w:rPr>
          <w:rFonts w:asciiTheme="minorHAnsi" w:hAnsiTheme="minorHAnsi" w:cstheme="minorHAnsi"/>
          <w:sz w:val="22"/>
          <w:szCs w:val="22"/>
          <w:lang w:val="en-GB"/>
        </w:rPr>
        <w:t>1.1.</w:t>
      </w:r>
      <w:r w:rsidR="00881D12" w:rsidRPr="002A445D">
        <w:rPr>
          <w:rFonts w:asciiTheme="minorHAnsi" w:hAnsiTheme="minorHAnsi"/>
          <w:sz w:val="22"/>
          <w:szCs w:val="22"/>
          <w:lang w:val="it-IT"/>
        </w:rPr>
        <w:t xml:space="preserve">Predmet ovog Ugovora </w:t>
      </w:r>
      <w:r w:rsidR="002F29B8">
        <w:rPr>
          <w:rFonts w:asciiTheme="minorHAnsi" w:hAnsiTheme="minorHAnsi"/>
          <w:sz w:val="22"/>
          <w:szCs w:val="22"/>
          <w:lang w:val="it-IT"/>
        </w:rPr>
        <w:t xml:space="preserve">su </w:t>
      </w:r>
      <w:r w:rsidR="00881D12" w:rsidRPr="002A445D">
        <w:rPr>
          <w:rFonts w:asciiTheme="minorHAnsi" w:hAnsiTheme="minorHAnsi"/>
          <w:sz w:val="22"/>
          <w:szCs w:val="22"/>
          <w:lang w:val="it-IT"/>
        </w:rPr>
        <w:t>uslug</w:t>
      </w:r>
      <w:r w:rsidR="002F29B8">
        <w:rPr>
          <w:rFonts w:asciiTheme="minorHAnsi" w:hAnsiTheme="minorHAnsi"/>
          <w:sz w:val="22"/>
          <w:szCs w:val="22"/>
          <w:lang w:val="it-IT"/>
        </w:rPr>
        <w:t>e</w:t>
      </w:r>
      <w:r w:rsidR="00881D12" w:rsidRPr="002A445D">
        <w:rPr>
          <w:rFonts w:asciiTheme="minorHAnsi" w:hAnsiTheme="minorHAnsi"/>
          <w:sz w:val="22"/>
          <w:szCs w:val="22"/>
          <w:lang w:val="it-IT"/>
        </w:rPr>
        <w:t xml:space="preserve"> održavanja </w:t>
      </w:r>
      <w:r>
        <w:rPr>
          <w:rFonts w:asciiTheme="minorHAnsi" w:hAnsiTheme="minorHAnsi"/>
          <w:sz w:val="22"/>
          <w:szCs w:val="22"/>
          <w:lang w:val="it-IT"/>
        </w:rPr>
        <w:t>higijene</w:t>
      </w:r>
      <w:r w:rsidR="00881D12" w:rsidRPr="002A445D">
        <w:rPr>
          <w:rFonts w:asciiTheme="minorHAnsi" w:hAnsiTheme="minorHAnsi"/>
          <w:sz w:val="22"/>
          <w:szCs w:val="22"/>
          <w:lang w:val="it-IT"/>
        </w:rPr>
        <w:t xml:space="preserve"> u Institutu za onkologiju i radiologiju</w:t>
      </w:r>
      <w:r w:rsidR="000F1ED1">
        <w:rPr>
          <w:rFonts w:asciiTheme="minorHAnsi" w:hAnsiTheme="minorHAnsi"/>
          <w:sz w:val="22"/>
          <w:szCs w:val="22"/>
          <w:lang w:val="it-IT"/>
        </w:rPr>
        <w:t xml:space="preserve"> </w:t>
      </w:r>
      <w:r w:rsidRPr="00E555E9">
        <w:rPr>
          <w:sz w:val="22"/>
          <w:szCs w:val="22"/>
        </w:rPr>
        <w:t>u skladu sa tehničkom specifikacijom u predmetnom postupku</w:t>
      </w:r>
      <w:r w:rsidR="00D14456">
        <w:rPr>
          <w:sz w:val="22"/>
          <w:szCs w:val="22"/>
        </w:rPr>
        <w:t xml:space="preserve"> po dole navedenim cenama</w:t>
      </w:r>
      <w:r w:rsidR="00643458">
        <w:rPr>
          <w:sz w:val="22"/>
          <w:szCs w:val="22"/>
        </w:rPr>
        <w:t>.</w:t>
      </w:r>
    </w:p>
    <w:p w:rsidR="004A34FF" w:rsidRDefault="004A34FF" w:rsidP="00E555E9">
      <w:pPr>
        <w:jc w:val="both"/>
        <w:rPr>
          <w:b/>
          <w:bCs/>
          <w:lang w:val="sr-Latn-CS"/>
        </w:rPr>
      </w:pPr>
    </w:p>
    <w:tbl>
      <w:tblPr>
        <w:tblpPr w:leftFromText="180" w:rightFromText="180" w:vertAnchor="text" w:horzAnchor="margin" w:tblpY="5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288"/>
        <w:gridCol w:w="3118"/>
        <w:gridCol w:w="3119"/>
      </w:tblGrid>
      <w:tr w:rsidR="00D14456" w:rsidRPr="00D41EBF" w:rsidTr="004C4F1B">
        <w:trPr>
          <w:trHeight w:val="395"/>
        </w:trPr>
        <w:tc>
          <w:tcPr>
            <w:tcW w:w="6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14456" w:rsidRPr="00E555E9" w:rsidRDefault="00D14456" w:rsidP="00D14456">
            <w:pPr>
              <w:jc w:val="center"/>
              <w:rPr>
                <w:b/>
                <w:sz w:val="22"/>
                <w:szCs w:val="22"/>
                <w:lang w:val="sr-Latn-CS"/>
              </w:rPr>
            </w:pPr>
            <w:r w:rsidRPr="00E555E9">
              <w:rPr>
                <w:b/>
                <w:sz w:val="22"/>
                <w:szCs w:val="22"/>
                <w:lang w:val="sr-Latn-CS"/>
              </w:rPr>
              <w:t>Red.br.</w:t>
            </w:r>
          </w:p>
        </w:tc>
        <w:tc>
          <w:tcPr>
            <w:tcW w:w="32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14456" w:rsidRPr="00E555E9" w:rsidRDefault="00D14456" w:rsidP="00D14456">
            <w:pPr>
              <w:jc w:val="center"/>
              <w:rPr>
                <w:b/>
                <w:sz w:val="22"/>
                <w:szCs w:val="22"/>
                <w:lang w:val="sr-Latn-CS"/>
              </w:rPr>
            </w:pPr>
            <w:r w:rsidRPr="00E555E9">
              <w:rPr>
                <w:b/>
                <w:sz w:val="22"/>
                <w:szCs w:val="22"/>
                <w:lang w:val="sr-Latn-CS"/>
              </w:rPr>
              <w:t>NAZIV USLUGE</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14456" w:rsidRPr="00E555E9" w:rsidRDefault="008B6B5D" w:rsidP="008B6B5D">
            <w:pPr>
              <w:jc w:val="center"/>
              <w:rPr>
                <w:b/>
                <w:sz w:val="22"/>
                <w:szCs w:val="22"/>
                <w:lang w:val="sr-Latn-CS"/>
              </w:rPr>
            </w:pPr>
            <w:r>
              <w:rPr>
                <w:b/>
                <w:sz w:val="22"/>
                <w:szCs w:val="22"/>
                <w:lang w:val="sr-Latn-CS"/>
              </w:rPr>
              <w:t>C</w:t>
            </w:r>
            <w:r w:rsidR="00D14456" w:rsidRPr="00E555E9">
              <w:rPr>
                <w:b/>
                <w:sz w:val="22"/>
                <w:szCs w:val="22"/>
                <w:lang w:val="sr-Latn-CS"/>
              </w:rPr>
              <w:t>ena</w:t>
            </w:r>
            <w:r w:rsidR="00960D78">
              <w:rPr>
                <w:b/>
                <w:sz w:val="22"/>
                <w:szCs w:val="22"/>
                <w:lang w:val="sr-Latn-CS"/>
              </w:rPr>
              <w:t xml:space="preserve"> usluge,</w:t>
            </w:r>
            <w:r w:rsidR="00D14456" w:rsidRPr="00E555E9">
              <w:rPr>
                <w:b/>
                <w:sz w:val="22"/>
                <w:szCs w:val="22"/>
                <w:lang w:val="sr-Latn-CS"/>
              </w:rPr>
              <w:t xml:space="preserve"> bez pdv na mesečnom nivou</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D14456" w:rsidRPr="00E555E9" w:rsidRDefault="008B6B5D" w:rsidP="00625B66">
            <w:pPr>
              <w:jc w:val="center"/>
              <w:rPr>
                <w:b/>
                <w:sz w:val="22"/>
                <w:szCs w:val="22"/>
                <w:lang w:val="sr-Latn-CS"/>
              </w:rPr>
            </w:pPr>
            <w:r>
              <w:rPr>
                <w:b/>
                <w:sz w:val="22"/>
                <w:szCs w:val="22"/>
                <w:lang w:val="sr-Latn-CS"/>
              </w:rPr>
              <w:t>C</w:t>
            </w:r>
            <w:r w:rsidR="00D14456" w:rsidRPr="00E555E9">
              <w:rPr>
                <w:b/>
                <w:sz w:val="22"/>
                <w:szCs w:val="22"/>
                <w:lang w:val="sr-Latn-CS"/>
              </w:rPr>
              <w:t>ena</w:t>
            </w:r>
            <w:r w:rsidR="00960D78">
              <w:rPr>
                <w:b/>
                <w:sz w:val="22"/>
                <w:szCs w:val="22"/>
                <w:lang w:val="sr-Latn-CS"/>
              </w:rPr>
              <w:t xml:space="preserve"> usluge,</w:t>
            </w:r>
            <w:r w:rsidR="00D14456" w:rsidRPr="00E555E9">
              <w:rPr>
                <w:b/>
                <w:sz w:val="22"/>
                <w:szCs w:val="22"/>
                <w:lang w:val="sr-Latn-CS"/>
              </w:rPr>
              <w:t xml:space="preserve"> bez pdv za period</w:t>
            </w:r>
            <w:r w:rsidR="00D14456">
              <w:rPr>
                <w:b/>
                <w:sz w:val="22"/>
                <w:szCs w:val="22"/>
                <w:lang w:val="sr-Latn-CS"/>
              </w:rPr>
              <w:t xml:space="preserve"> od godinu dana</w:t>
            </w:r>
          </w:p>
        </w:tc>
      </w:tr>
      <w:tr w:rsidR="00D14456" w:rsidRPr="00D41EBF" w:rsidTr="00960D78">
        <w:trPr>
          <w:trHeight w:val="1124"/>
        </w:trPr>
        <w:tc>
          <w:tcPr>
            <w:tcW w:w="64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rPr>
                <w:sz w:val="22"/>
                <w:szCs w:val="22"/>
                <w:lang w:val="sr-Latn-CS"/>
              </w:rPr>
            </w:pPr>
            <w:r w:rsidRPr="00E555E9">
              <w:rPr>
                <w:sz w:val="22"/>
                <w:szCs w:val="22"/>
                <w:lang w:val="sr-Latn-CS"/>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rPr>
                <w:sz w:val="22"/>
                <w:szCs w:val="22"/>
              </w:rPr>
            </w:pPr>
            <w:r w:rsidRPr="00E555E9">
              <w:rPr>
                <w:sz w:val="22"/>
                <w:szCs w:val="22"/>
                <w:lang w:val="sr-Latn-CS"/>
              </w:rPr>
              <w:t>Usluga</w:t>
            </w:r>
            <w:r w:rsidRPr="00E555E9">
              <w:rPr>
                <w:sz w:val="22"/>
                <w:szCs w:val="22"/>
              </w:rPr>
              <w:t xml:space="preserve"> održavanja higijene u skladu sa tehničkom specifikacijom u predmetnom postupku</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jc w:val="center"/>
              <w:rPr>
                <w:sz w:val="22"/>
                <w:szCs w:val="22"/>
                <w:lang w:val="sr-Latn-C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jc w:val="center"/>
              <w:rPr>
                <w:sz w:val="22"/>
                <w:szCs w:val="22"/>
                <w:lang w:val="sr-Latn-CS"/>
              </w:rPr>
            </w:pPr>
          </w:p>
        </w:tc>
      </w:tr>
      <w:tr w:rsidR="00D14456" w:rsidRPr="00D41EBF" w:rsidTr="00960D78">
        <w:trPr>
          <w:trHeight w:val="409"/>
        </w:trPr>
        <w:tc>
          <w:tcPr>
            <w:tcW w:w="64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rPr>
                <w:sz w:val="22"/>
                <w:szCs w:val="22"/>
                <w:lang w:val="sr-Latn-CS"/>
              </w:rPr>
            </w:pPr>
            <w:r>
              <w:rPr>
                <w:sz w:val="22"/>
                <w:szCs w:val="22"/>
                <w:lang w:val="sr-Latn-CS"/>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rPr>
                <w:sz w:val="22"/>
                <w:szCs w:val="22"/>
                <w:lang w:val="sr-Latn-CS"/>
              </w:rPr>
            </w:pPr>
            <w:r>
              <w:rPr>
                <w:sz w:val="22"/>
                <w:szCs w:val="22"/>
                <w:lang w:val="sr-Latn-CS"/>
              </w:rPr>
              <w:t xml:space="preserve">                                                PDV</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rPr>
                <w:sz w:val="22"/>
                <w:szCs w:val="22"/>
                <w:lang w:val="sr-Latn-C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jc w:val="center"/>
              <w:rPr>
                <w:sz w:val="22"/>
                <w:szCs w:val="22"/>
                <w:lang w:val="sr-Latn-CS"/>
              </w:rPr>
            </w:pPr>
          </w:p>
        </w:tc>
      </w:tr>
      <w:tr w:rsidR="00D14456" w:rsidRPr="00D41EBF" w:rsidTr="00960D78">
        <w:trPr>
          <w:trHeight w:val="416"/>
        </w:trPr>
        <w:tc>
          <w:tcPr>
            <w:tcW w:w="64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Default="00D14456" w:rsidP="00D14456">
            <w:pPr>
              <w:rPr>
                <w:sz w:val="22"/>
                <w:szCs w:val="22"/>
                <w:lang w:val="sr-Latn-CS"/>
              </w:rPr>
            </w:pPr>
            <w:r>
              <w:rPr>
                <w:sz w:val="22"/>
                <w:szCs w:val="22"/>
                <w:lang w:val="sr-Latn-CS"/>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Default="00D14456" w:rsidP="00D14456">
            <w:pPr>
              <w:rPr>
                <w:sz w:val="22"/>
                <w:szCs w:val="22"/>
                <w:lang w:val="sr-Latn-CS"/>
              </w:rPr>
            </w:pPr>
            <w:r>
              <w:rPr>
                <w:sz w:val="22"/>
                <w:szCs w:val="22"/>
                <w:lang w:val="sr-Latn-CS"/>
              </w:rPr>
              <w:t xml:space="preserve">                                   UKUPNO(1+2):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rPr>
                <w:sz w:val="22"/>
                <w:szCs w:val="22"/>
                <w:lang w:val="sr-Latn-C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D14456" w:rsidRPr="00E555E9" w:rsidRDefault="00D14456" w:rsidP="00D14456">
            <w:pPr>
              <w:jc w:val="center"/>
              <w:rPr>
                <w:sz w:val="22"/>
                <w:szCs w:val="22"/>
                <w:lang w:val="sr-Latn-CS"/>
              </w:rPr>
            </w:pPr>
          </w:p>
        </w:tc>
      </w:tr>
    </w:tbl>
    <w:p w:rsidR="00D14456" w:rsidRDefault="00D14456" w:rsidP="00E555E9">
      <w:pPr>
        <w:jc w:val="both"/>
        <w:rPr>
          <w:b/>
          <w:bCs/>
          <w:lang w:val="sr-Latn-CS"/>
        </w:rPr>
      </w:pPr>
    </w:p>
    <w:p w:rsidR="00D14456" w:rsidRPr="00150A8D" w:rsidRDefault="00D14456" w:rsidP="00D14456">
      <w:pPr>
        <w:ind w:right="408"/>
        <w:jc w:val="both"/>
        <w:rPr>
          <w:rFonts w:asciiTheme="minorHAnsi" w:hAnsiTheme="minorHAnsi" w:cstheme="minorHAnsi"/>
          <w:sz w:val="22"/>
          <w:szCs w:val="22"/>
        </w:rPr>
      </w:pPr>
      <w:r w:rsidRPr="00150A8D">
        <w:rPr>
          <w:rFonts w:asciiTheme="minorHAnsi" w:hAnsiTheme="minorHAnsi" w:cstheme="minorHAnsi"/>
          <w:sz w:val="22"/>
          <w:szCs w:val="22"/>
        </w:rPr>
        <w:t>Sastavni deo Ugovora je ponuda Izvršioca br</w:t>
      </w:r>
      <w:r>
        <w:rPr>
          <w:rFonts w:asciiTheme="minorHAnsi" w:hAnsiTheme="minorHAnsi" w:cstheme="minorHAnsi"/>
          <w:sz w:val="22"/>
          <w:szCs w:val="22"/>
        </w:rPr>
        <w:t>.________ od _____________, zavedena kod Naručioca pod br._________ od______________.</w:t>
      </w:r>
    </w:p>
    <w:p w:rsidR="00D14456" w:rsidRDefault="00D14456" w:rsidP="00E555E9">
      <w:pPr>
        <w:jc w:val="both"/>
        <w:rPr>
          <w:b/>
          <w:bCs/>
          <w:lang w:val="sr-Latn-CS"/>
        </w:rPr>
      </w:pPr>
    </w:p>
    <w:p w:rsidR="006459CF" w:rsidRDefault="006459CF" w:rsidP="00E555E9">
      <w:pPr>
        <w:jc w:val="both"/>
        <w:rPr>
          <w:b/>
          <w:bCs/>
          <w:lang w:val="sr-Latn-CS"/>
        </w:rPr>
      </w:pPr>
    </w:p>
    <w:p w:rsidR="00D14456" w:rsidRPr="003770FB" w:rsidRDefault="00D14456" w:rsidP="00D14456">
      <w:pPr>
        <w:jc w:val="both"/>
        <w:rPr>
          <w:b/>
          <w:bCs/>
          <w:sz w:val="22"/>
          <w:szCs w:val="22"/>
          <w:lang w:val="sr-Latn-CS"/>
        </w:rPr>
      </w:pPr>
      <w:r w:rsidRPr="003770FB">
        <w:rPr>
          <w:b/>
          <w:bCs/>
          <w:sz w:val="22"/>
          <w:szCs w:val="22"/>
          <w:lang w:val="sr-Latn-CS"/>
        </w:rPr>
        <w:t>Cena</w:t>
      </w:r>
    </w:p>
    <w:p w:rsidR="00D14456" w:rsidRPr="000A5267" w:rsidRDefault="00D14456" w:rsidP="00D14456">
      <w:pPr>
        <w:jc w:val="both"/>
        <w:rPr>
          <w:sz w:val="22"/>
          <w:szCs w:val="22"/>
          <w:lang w:val="sr-Latn-CS"/>
        </w:rPr>
      </w:pPr>
      <w:r>
        <w:rPr>
          <w:lang w:val="sr-Latn-CS"/>
        </w:rPr>
        <w:t xml:space="preserve">                                                                             </w:t>
      </w:r>
      <w:r w:rsidRPr="000A5267">
        <w:rPr>
          <w:sz w:val="22"/>
          <w:szCs w:val="22"/>
          <w:lang w:val="sr-Latn-CS"/>
        </w:rPr>
        <w:t>Član 2.</w:t>
      </w:r>
    </w:p>
    <w:p w:rsidR="00D14456" w:rsidRDefault="00D14456" w:rsidP="00D14456">
      <w:pPr>
        <w:jc w:val="both"/>
        <w:rPr>
          <w:lang w:val="sr-Latn-CS"/>
        </w:rPr>
      </w:pPr>
    </w:p>
    <w:p w:rsidR="00D14456" w:rsidRPr="00677F32" w:rsidRDefault="006459CF" w:rsidP="00D14456">
      <w:pPr>
        <w:jc w:val="both"/>
        <w:rPr>
          <w:sz w:val="22"/>
          <w:szCs w:val="22"/>
        </w:rPr>
      </w:pPr>
      <w:r w:rsidRPr="00677F32">
        <w:rPr>
          <w:sz w:val="22"/>
          <w:szCs w:val="22"/>
          <w:lang w:val="sr-Latn-CS"/>
        </w:rPr>
        <w:t>2.1.</w:t>
      </w:r>
      <w:r w:rsidR="00D14456" w:rsidRPr="00677F32">
        <w:rPr>
          <w:sz w:val="22"/>
          <w:szCs w:val="22"/>
          <w:lang w:val="sr-Latn-CS"/>
        </w:rPr>
        <w:t>Cen</w:t>
      </w:r>
      <w:r w:rsidR="00677F32" w:rsidRPr="00677F32">
        <w:rPr>
          <w:sz w:val="22"/>
          <w:szCs w:val="22"/>
          <w:lang w:val="sr-Latn-CS"/>
        </w:rPr>
        <w:t>e</w:t>
      </w:r>
      <w:r w:rsidR="00D14456" w:rsidRPr="00677F32">
        <w:rPr>
          <w:sz w:val="22"/>
          <w:szCs w:val="22"/>
          <w:lang w:val="sr-Latn-CS"/>
        </w:rPr>
        <w:t xml:space="preserve"> uslug</w:t>
      </w:r>
      <w:r w:rsidR="00677F32" w:rsidRPr="00677F32">
        <w:rPr>
          <w:sz w:val="22"/>
          <w:szCs w:val="22"/>
          <w:lang w:val="sr-Latn-CS"/>
        </w:rPr>
        <w:t>a</w:t>
      </w:r>
      <w:r w:rsidR="00D14456" w:rsidRPr="00677F32">
        <w:rPr>
          <w:sz w:val="22"/>
          <w:szCs w:val="22"/>
          <w:lang w:val="sr-Latn-CS"/>
        </w:rPr>
        <w:t xml:space="preserve"> prikazan</w:t>
      </w:r>
      <w:r w:rsidR="00677F32" w:rsidRPr="00677F32">
        <w:rPr>
          <w:sz w:val="22"/>
          <w:szCs w:val="22"/>
          <w:lang w:val="sr-Latn-CS"/>
        </w:rPr>
        <w:t>e</w:t>
      </w:r>
      <w:r w:rsidR="00D14456" w:rsidRPr="00677F32">
        <w:rPr>
          <w:sz w:val="22"/>
          <w:szCs w:val="22"/>
          <w:lang w:val="sr-Latn-CS"/>
        </w:rPr>
        <w:t xml:space="preserve"> u član</w:t>
      </w:r>
      <w:r w:rsidR="00677F32" w:rsidRPr="00677F32">
        <w:rPr>
          <w:sz w:val="22"/>
          <w:szCs w:val="22"/>
          <w:lang w:val="sr-Latn-CS"/>
        </w:rPr>
        <w:t>u</w:t>
      </w:r>
      <w:r w:rsidR="00D14456" w:rsidRPr="00677F32">
        <w:rPr>
          <w:sz w:val="22"/>
          <w:szCs w:val="22"/>
          <w:lang w:val="sr-Latn-CS"/>
        </w:rPr>
        <w:t xml:space="preserve"> 1. Ugovora, obuhvata sve troškove izvršenja usluga, i  ne može se naknadno menjati.</w:t>
      </w:r>
    </w:p>
    <w:p w:rsidR="00E555E9" w:rsidRDefault="00E555E9" w:rsidP="00E555E9">
      <w:pPr>
        <w:rPr>
          <w:lang w:val="sr-Latn-CS"/>
        </w:rPr>
      </w:pPr>
    </w:p>
    <w:p w:rsidR="00D14456" w:rsidRDefault="00D14456" w:rsidP="00E555E9">
      <w:pPr>
        <w:rPr>
          <w:lang w:val="sr-Latn-CS"/>
        </w:rPr>
      </w:pPr>
    </w:p>
    <w:p w:rsidR="00E555E9" w:rsidRPr="003770FB" w:rsidRDefault="00E555E9" w:rsidP="00E555E9">
      <w:pPr>
        <w:rPr>
          <w:b/>
          <w:bCs/>
          <w:sz w:val="22"/>
          <w:szCs w:val="22"/>
          <w:lang w:val="sr-Latn-CS"/>
        </w:rPr>
      </w:pPr>
      <w:r w:rsidRPr="003770FB">
        <w:rPr>
          <w:b/>
          <w:bCs/>
          <w:sz w:val="22"/>
          <w:szCs w:val="22"/>
          <w:lang w:val="sr-Latn-CS"/>
        </w:rPr>
        <w:t>Rok za izvršenje usluga</w:t>
      </w:r>
    </w:p>
    <w:p w:rsidR="00E555E9" w:rsidRPr="008B6B5D" w:rsidRDefault="00E555E9" w:rsidP="00E555E9">
      <w:pPr>
        <w:rPr>
          <w:sz w:val="22"/>
          <w:szCs w:val="22"/>
          <w:lang w:val="sr-Latn-CS"/>
        </w:rPr>
      </w:pPr>
      <w:r w:rsidRPr="008B6B5D">
        <w:rPr>
          <w:sz w:val="22"/>
          <w:szCs w:val="22"/>
          <w:lang w:val="sr-Latn-CS"/>
        </w:rPr>
        <w:t xml:space="preserve">                                                                </w:t>
      </w:r>
      <w:r w:rsidR="00643458" w:rsidRPr="008B6B5D">
        <w:rPr>
          <w:sz w:val="22"/>
          <w:szCs w:val="22"/>
          <w:lang w:val="sr-Latn-CS"/>
        </w:rPr>
        <w:t xml:space="preserve">                </w:t>
      </w:r>
      <w:r w:rsidR="00BF67BB" w:rsidRPr="008B6B5D">
        <w:rPr>
          <w:sz w:val="22"/>
          <w:szCs w:val="22"/>
          <w:lang w:val="sr-Latn-CS"/>
        </w:rPr>
        <w:t xml:space="preserve">  </w:t>
      </w:r>
      <w:r w:rsidR="00D14456" w:rsidRPr="008B6B5D">
        <w:rPr>
          <w:sz w:val="22"/>
          <w:szCs w:val="22"/>
          <w:lang w:val="sr-Latn-CS"/>
        </w:rPr>
        <w:t>Član 3</w:t>
      </w:r>
      <w:r w:rsidRPr="008B6B5D">
        <w:rPr>
          <w:sz w:val="22"/>
          <w:szCs w:val="22"/>
          <w:lang w:val="sr-Latn-CS"/>
        </w:rPr>
        <w:t>.</w:t>
      </w:r>
    </w:p>
    <w:p w:rsidR="00E555E9" w:rsidRPr="008B6B5D" w:rsidRDefault="00E555E9" w:rsidP="00E555E9">
      <w:pPr>
        <w:rPr>
          <w:sz w:val="22"/>
          <w:szCs w:val="22"/>
          <w:lang w:val="sr-Latn-CS"/>
        </w:rPr>
      </w:pPr>
    </w:p>
    <w:p w:rsidR="00E555E9" w:rsidRPr="008B6B5D" w:rsidRDefault="006459CF" w:rsidP="00E555E9">
      <w:pPr>
        <w:jc w:val="both"/>
        <w:rPr>
          <w:sz w:val="22"/>
          <w:szCs w:val="22"/>
          <w:lang w:val="sr-Latn-CS"/>
        </w:rPr>
      </w:pPr>
      <w:r w:rsidRPr="008B6B5D">
        <w:rPr>
          <w:sz w:val="22"/>
          <w:szCs w:val="22"/>
          <w:lang w:val="sr-Latn-CS"/>
        </w:rPr>
        <w:t>3.1.</w:t>
      </w:r>
      <w:r w:rsidR="00E555E9" w:rsidRPr="008B6B5D">
        <w:rPr>
          <w:sz w:val="22"/>
          <w:szCs w:val="22"/>
          <w:lang w:val="sr-Latn-CS"/>
        </w:rPr>
        <w:t xml:space="preserve">Izvršilac se obavezuje da </w:t>
      </w:r>
      <w:r w:rsidR="00677F32" w:rsidRPr="008B6B5D">
        <w:rPr>
          <w:sz w:val="22"/>
          <w:szCs w:val="22"/>
          <w:lang w:val="sr-Latn-CS"/>
        </w:rPr>
        <w:t>obavlja</w:t>
      </w:r>
      <w:r w:rsidR="00E555E9" w:rsidRPr="008B6B5D">
        <w:rPr>
          <w:sz w:val="22"/>
          <w:szCs w:val="22"/>
          <w:lang w:val="sr-Latn-CS"/>
        </w:rPr>
        <w:t xml:space="preserve"> usluge iz člana 1. Ugovora</w:t>
      </w:r>
      <w:r w:rsidR="00BF67BB" w:rsidRPr="008B6B5D">
        <w:rPr>
          <w:sz w:val="22"/>
          <w:szCs w:val="22"/>
          <w:lang w:val="sr-Latn-CS"/>
        </w:rPr>
        <w:t xml:space="preserve"> u</w:t>
      </w:r>
      <w:r w:rsidR="00E43FCE" w:rsidRPr="008B6B5D">
        <w:rPr>
          <w:sz w:val="22"/>
          <w:szCs w:val="22"/>
          <w:lang w:val="sr-Latn-CS"/>
        </w:rPr>
        <w:t xml:space="preserve"> periodu</w:t>
      </w:r>
      <w:r w:rsidR="00D14456" w:rsidRPr="008B6B5D">
        <w:rPr>
          <w:sz w:val="22"/>
          <w:szCs w:val="22"/>
          <w:lang w:val="sr-Latn-CS"/>
        </w:rPr>
        <w:t xml:space="preserve"> </w:t>
      </w:r>
      <w:r w:rsidR="00BF67BB" w:rsidRPr="008B6B5D">
        <w:rPr>
          <w:sz w:val="22"/>
          <w:szCs w:val="22"/>
          <w:lang w:val="sr-Latn-CS"/>
        </w:rPr>
        <w:t>od godin</w:t>
      </w:r>
      <w:r w:rsidR="00D14456" w:rsidRPr="008B6B5D">
        <w:rPr>
          <w:sz w:val="22"/>
          <w:szCs w:val="22"/>
          <w:lang w:val="sr-Latn-CS"/>
        </w:rPr>
        <w:t>u dana od dana stupanja ugovora na snagu</w:t>
      </w:r>
      <w:r w:rsidR="00BF67BB" w:rsidRPr="008B6B5D">
        <w:rPr>
          <w:sz w:val="22"/>
          <w:szCs w:val="22"/>
          <w:lang w:val="sr-Latn-CS"/>
        </w:rPr>
        <w:t>.</w:t>
      </w:r>
    </w:p>
    <w:p w:rsidR="00E555E9" w:rsidRPr="008B6B5D" w:rsidRDefault="00E555E9" w:rsidP="00E555E9">
      <w:pPr>
        <w:jc w:val="both"/>
        <w:rPr>
          <w:b/>
          <w:bCs/>
          <w:sz w:val="22"/>
          <w:szCs w:val="22"/>
          <w:lang w:val="sr-Latn-CS"/>
        </w:rPr>
      </w:pPr>
    </w:p>
    <w:p w:rsidR="00E555E9" w:rsidRDefault="00E555E9" w:rsidP="00E555E9">
      <w:pPr>
        <w:jc w:val="both"/>
        <w:rPr>
          <w:lang w:val="sr-Latn-CS"/>
        </w:rPr>
      </w:pPr>
      <w:r>
        <w:rPr>
          <w:lang w:val="sr-Latn-CS"/>
        </w:rPr>
        <w:t xml:space="preserve">                                                                   </w:t>
      </w:r>
      <w:r w:rsidR="00643458">
        <w:rPr>
          <w:lang w:val="sr-Latn-CS"/>
        </w:rPr>
        <w:t xml:space="preserve">     </w:t>
      </w:r>
      <w:r w:rsidR="00BF67BB">
        <w:rPr>
          <w:lang w:val="sr-Latn-CS"/>
        </w:rPr>
        <w:t xml:space="preserve">       </w:t>
      </w:r>
    </w:p>
    <w:p w:rsidR="00E555E9" w:rsidRPr="008B6B5D" w:rsidRDefault="00E555E9" w:rsidP="00E555E9">
      <w:pPr>
        <w:jc w:val="both"/>
        <w:rPr>
          <w:b/>
          <w:bCs/>
          <w:sz w:val="22"/>
          <w:szCs w:val="22"/>
          <w:lang w:val="sr-Latn-CS"/>
        </w:rPr>
      </w:pPr>
      <w:r w:rsidRPr="008B6B5D">
        <w:rPr>
          <w:b/>
          <w:bCs/>
          <w:sz w:val="22"/>
          <w:szCs w:val="22"/>
          <w:lang w:val="sr-Latn-CS"/>
        </w:rPr>
        <w:t>Način plaćanja</w:t>
      </w:r>
    </w:p>
    <w:p w:rsidR="00E555E9" w:rsidRPr="008B6B5D" w:rsidRDefault="00E555E9" w:rsidP="00E555E9">
      <w:pPr>
        <w:jc w:val="both"/>
        <w:rPr>
          <w:sz w:val="22"/>
          <w:szCs w:val="22"/>
          <w:lang w:val="sr-Latn-CS"/>
        </w:rPr>
      </w:pPr>
      <w:r w:rsidRPr="008B6B5D">
        <w:rPr>
          <w:sz w:val="22"/>
          <w:szCs w:val="22"/>
          <w:lang w:val="sr-Latn-CS"/>
        </w:rPr>
        <w:t>                                                                    </w:t>
      </w:r>
      <w:r w:rsidR="00643458" w:rsidRPr="008B6B5D">
        <w:rPr>
          <w:sz w:val="22"/>
          <w:szCs w:val="22"/>
          <w:lang w:val="sr-Latn-CS"/>
        </w:rPr>
        <w:t xml:space="preserve">    </w:t>
      </w:r>
      <w:r w:rsidR="00BF67BB" w:rsidRPr="008B6B5D">
        <w:rPr>
          <w:sz w:val="22"/>
          <w:szCs w:val="22"/>
          <w:lang w:val="sr-Latn-CS"/>
        </w:rPr>
        <w:t xml:space="preserve">       </w:t>
      </w:r>
      <w:r w:rsidRPr="008B6B5D">
        <w:rPr>
          <w:sz w:val="22"/>
          <w:szCs w:val="22"/>
          <w:lang w:val="sr-Latn-CS"/>
        </w:rPr>
        <w:t>Član 5.</w:t>
      </w:r>
    </w:p>
    <w:p w:rsidR="00E555E9" w:rsidRPr="008B6B5D" w:rsidRDefault="00E555E9" w:rsidP="00E555E9">
      <w:pPr>
        <w:jc w:val="both"/>
        <w:rPr>
          <w:sz w:val="22"/>
          <w:szCs w:val="22"/>
          <w:lang w:val="sr-Latn-CS"/>
        </w:rPr>
      </w:pPr>
    </w:p>
    <w:p w:rsidR="00E555E9" w:rsidRPr="008B6B5D" w:rsidRDefault="006459CF" w:rsidP="00E555E9">
      <w:pPr>
        <w:jc w:val="both"/>
        <w:rPr>
          <w:sz w:val="22"/>
          <w:szCs w:val="22"/>
          <w:lang w:val="sr-Latn-CS"/>
        </w:rPr>
      </w:pPr>
      <w:r w:rsidRPr="008B6B5D">
        <w:rPr>
          <w:sz w:val="22"/>
          <w:szCs w:val="22"/>
          <w:lang w:val="sr-Latn-CS"/>
        </w:rPr>
        <w:t>5.1.</w:t>
      </w:r>
      <w:r w:rsidR="00E555E9" w:rsidRPr="008B6B5D">
        <w:rPr>
          <w:sz w:val="22"/>
          <w:szCs w:val="22"/>
          <w:lang w:val="sr-Latn-CS"/>
        </w:rPr>
        <w:t>Naručilac se obavezuje da plaćanje vrši</w:t>
      </w:r>
      <w:r w:rsidRPr="008B6B5D">
        <w:rPr>
          <w:sz w:val="22"/>
          <w:szCs w:val="22"/>
          <w:lang w:val="sr-Latn-CS"/>
        </w:rPr>
        <w:t xml:space="preserve"> virmanski,</w:t>
      </w:r>
      <w:r w:rsidR="00D14456" w:rsidRPr="008B6B5D">
        <w:rPr>
          <w:sz w:val="22"/>
          <w:szCs w:val="22"/>
          <w:lang w:val="sr-Latn-CS"/>
        </w:rPr>
        <w:t xml:space="preserve"> u roku</w:t>
      </w:r>
      <w:r w:rsidR="008B6B5D">
        <w:rPr>
          <w:sz w:val="22"/>
          <w:szCs w:val="22"/>
          <w:lang w:val="sr-Latn-CS"/>
        </w:rPr>
        <w:t>:</w:t>
      </w:r>
      <w:r w:rsidR="00D14456" w:rsidRPr="008B6B5D">
        <w:rPr>
          <w:sz w:val="22"/>
          <w:szCs w:val="22"/>
          <w:lang w:val="sr-Latn-CS"/>
        </w:rPr>
        <w:t xml:space="preserve"> 60 dana od dana prijema fakture za izvršene usluge</w:t>
      </w:r>
      <w:r w:rsidRPr="008B6B5D">
        <w:rPr>
          <w:sz w:val="22"/>
          <w:szCs w:val="22"/>
          <w:lang w:val="sr-Latn-CS"/>
        </w:rPr>
        <w:t>.</w:t>
      </w:r>
    </w:p>
    <w:p w:rsidR="00E555E9" w:rsidRDefault="00E555E9" w:rsidP="00643458">
      <w:pPr>
        <w:tabs>
          <w:tab w:val="left" w:pos="4536"/>
        </w:tabs>
        <w:jc w:val="both"/>
        <w:rPr>
          <w:lang w:val="sr-Latn-CS"/>
        </w:rPr>
      </w:pPr>
    </w:p>
    <w:p w:rsidR="008B6B5D" w:rsidRDefault="008B6B5D" w:rsidP="00643458">
      <w:pPr>
        <w:tabs>
          <w:tab w:val="left" w:pos="4536"/>
        </w:tabs>
        <w:jc w:val="both"/>
        <w:rPr>
          <w:lang w:val="sr-Latn-CS"/>
        </w:rPr>
      </w:pPr>
    </w:p>
    <w:p w:rsidR="007F1075" w:rsidRDefault="007F1075" w:rsidP="00643458">
      <w:pPr>
        <w:tabs>
          <w:tab w:val="left" w:pos="4536"/>
        </w:tabs>
        <w:jc w:val="both"/>
        <w:rPr>
          <w:lang w:val="sr-Latn-CS"/>
        </w:rPr>
      </w:pPr>
    </w:p>
    <w:p w:rsidR="00C9318B" w:rsidRDefault="00C9318B" w:rsidP="00643458">
      <w:pPr>
        <w:tabs>
          <w:tab w:val="left" w:pos="4536"/>
        </w:tabs>
        <w:jc w:val="both"/>
        <w:rPr>
          <w:lang w:val="sr-Latn-CS"/>
        </w:rPr>
      </w:pPr>
    </w:p>
    <w:p w:rsidR="003770FB" w:rsidRDefault="003770FB" w:rsidP="00E555E9">
      <w:pPr>
        <w:jc w:val="both"/>
        <w:rPr>
          <w:rFonts w:asciiTheme="minorHAnsi" w:hAnsiTheme="minorHAnsi"/>
          <w:b/>
          <w:bCs/>
          <w:sz w:val="22"/>
          <w:szCs w:val="22"/>
          <w:lang w:val="sr-Latn-CS"/>
        </w:rPr>
      </w:pPr>
    </w:p>
    <w:p w:rsidR="003770FB" w:rsidRDefault="003770FB" w:rsidP="00E555E9">
      <w:pPr>
        <w:jc w:val="both"/>
        <w:rPr>
          <w:rFonts w:asciiTheme="minorHAnsi" w:hAnsiTheme="minorHAnsi"/>
          <w:b/>
          <w:bCs/>
          <w:sz w:val="22"/>
          <w:szCs w:val="22"/>
          <w:lang w:val="sr-Latn-CS"/>
        </w:rPr>
      </w:pPr>
    </w:p>
    <w:p w:rsidR="00E555E9" w:rsidRPr="003770FB" w:rsidRDefault="00E555E9" w:rsidP="00E555E9">
      <w:pPr>
        <w:jc w:val="both"/>
        <w:rPr>
          <w:rFonts w:asciiTheme="minorHAnsi" w:hAnsiTheme="minorHAnsi"/>
          <w:b/>
          <w:bCs/>
          <w:sz w:val="22"/>
          <w:szCs w:val="22"/>
          <w:lang w:val="sr-Latn-CS"/>
        </w:rPr>
      </w:pPr>
      <w:r w:rsidRPr="003770FB">
        <w:rPr>
          <w:rFonts w:asciiTheme="minorHAnsi" w:hAnsiTheme="minorHAnsi"/>
          <w:b/>
          <w:bCs/>
          <w:sz w:val="22"/>
          <w:szCs w:val="22"/>
          <w:lang w:val="sr-Latn-CS"/>
        </w:rPr>
        <w:t xml:space="preserve">Obaveze </w:t>
      </w:r>
      <w:r w:rsidR="00960D78">
        <w:rPr>
          <w:rFonts w:asciiTheme="minorHAnsi" w:hAnsiTheme="minorHAnsi"/>
          <w:b/>
          <w:bCs/>
          <w:sz w:val="22"/>
          <w:szCs w:val="22"/>
          <w:lang w:val="sr-Latn-CS"/>
        </w:rPr>
        <w:t>I</w:t>
      </w:r>
      <w:r w:rsidRPr="003770FB">
        <w:rPr>
          <w:rFonts w:asciiTheme="minorHAnsi" w:hAnsiTheme="minorHAnsi"/>
          <w:b/>
          <w:bCs/>
          <w:sz w:val="22"/>
          <w:szCs w:val="22"/>
          <w:lang w:val="sr-Latn-CS"/>
        </w:rPr>
        <w:t xml:space="preserve">zvršioca </w:t>
      </w:r>
    </w:p>
    <w:p w:rsidR="00E555E9" w:rsidRDefault="00E555E9" w:rsidP="00C9318B">
      <w:pPr>
        <w:ind w:left="4320"/>
        <w:jc w:val="both"/>
        <w:rPr>
          <w:rFonts w:asciiTheme="minorHAnsi" w:hAnsiTheme="minorHAnsi"/>
          <w:sz w:val="22"/>
          <w:szCs w:val="22"/>
          <w:lang w:val="sr-Latn-CS"/>
        </w:rPr>
      </w:pPr>
      <w:r w:rsidRPr="003770FB">
        <w:rPr>
          <w:rFonts w:asciiTheme="minorHAnsi" w:hAnsiTheme="minorHAnsi"/>
          <w:sz w:val="22"/>
          <w:szCs w:val="22"/>
          <w:lang w:val="sr-Latn-CS"/>
        </w:rPr>
        <w:t>Član 6.</w:t>
      </w:r>
    </w:p>
    <w:p w:rsidR="00671D1B" w:rsidRPr="003770FB" w:rsidRDefault="00671D1B" w:rsidP="00C9318B">
      <w:pPr>
        <w:ind w:left="4320"/>
        <w:jc w:val="both"/>
        <w:rPr>
          <w:rFonts w:asciiTheme="minorHAnsi" w:hAnsiTheme="minorHAnsi"/>
          <w:sz w:val="22"/>
          <w:szCs w:val="22"/>
          <w:lang w:val="sr-Latn-CS"/>
        </w:rPr>
      </w:pPr>
    </w:p>
    <w:p w:rsidR="00671D1B" w:rsidRPr="003770FB" w:rsidRDefault="00671D1B" w:rsidP="00671D1B">
      <w:pPr>
        <w:jc w:val="both"/>
        <w:rPr>
          <w:rFonts w:asciiTheme="minorHAnsi" w:hAnsiTheme="minorHAnsi"/>
          <w:sz w:val="22"/>
          <w:szCs w:val="22"/>
          <w:lang w:val="sr-Latn-CS"/>
        </w:rPr>
      </w:pPr>
      <w:r>
        <w:rPr>
          <w:rFonts w:asciiTheme="minorHAnsi" w:hAnsiTheme="minorHAnsi"/>
          <w:sz w:val="22"/>
          <w:szCs w:val="22"/>
          <w:lang w:val="sr-Latn-CS"/>
        </w:rPr>
        <w:t>6.1.Izvršilac je</w:t>
      </w:r>
      <w:r w:rsidRPr="003770FB">
        <w:rPr>
          <w:rFonts w:asciiTheme="minorHAnsi" w:hAnsiTheme="minorHAnsi"/>
          <w:sz w:val="22"/>
          <w:szCs w:val="22"/>
          <w:lang w:val="sr-Latn-CS"/>
        </w:rPr>
        <w:t xml:space="preserve"> odgovoran za</w:t>
      </w:r>
      <w:r w:rsidR="00B0037F">
        <w:rPr>
          <w:rFonts w:asciiTheme="minorHAnsi" w:hAnsiTheme="minorHAnsi"/>
          <w:sz w:val="22"/>
          <w:szCs w:val="22"/>
          <w:lang w:val="sr-Latn-CS"/>
        </w:rPr>
        <w:t xml:space="preserve"> održavenje</w:t>
      </w:r>
      <w:r w:rsidRPr="003770FB">
        <w:rPr>
          <w:rFonts w:asciiTheme="minorHAnsi" w:hAnsiTheme="minorHAnsi"/>
          <w:sz w:val="22"/>
          <w:szCs w:val="22"/>
          <w:lang w:val="sr-Latn-CS"/>
        </w:rPr>
        <w:t xml:space="preserve"> higijenu u prostoru Instituta</w:t>
      </w:r>
      <w:r>
        <w:rPr>
          <w:rFonts w:asciiTheme="minorHAnsi" w:hAnsiTheme="minorHAnsi"/>
          <w:sz w:val="22"/>
          <w:szCs w:val="22"/>
          <w:lang w:val="sr-Latn-CS"/>
        </w:rPr>
        <w:t xml:space="preserve"> za onkologiju i radiologiju Srbije u skladu sa prihvaćenom</w:t>
      </w:r>
      <w:r w:rsidRPr="003770FB">
        <w:rPr>
          <w:rFonts w:asciiTheme="minorHAnsi" w:hAnsiTheme="minorHAnsi"/>
          <w:sz w:val="22"/>
          <w:szCs w:val="22"/>
          <w:lang w:val="sr-Latn-CS"/>
        </w:rPr>
        <w:t xml:space="preserve"> tehničkom specifikacijom</w:t>
      </w:r>
      <w:r>
        <w:rPr>
          <w:rFonts w:asciiTheme="minorHAnsi" w:hAnsiTheme="minorHAnsi"/>
          <w:sz w:val="22"/>
          <w:szCs w:val="22"/>
          <w:lang w:val="sr-Latn-CS"/>
        </w:rPr>
        <w:t xml:space="preserve"> iz Priloga 6 konkursne dokumentacije</w:t>
      </w:r>
      <w:r w:rsidRPr="003770FB">
        <w:rPr>
          <w:rFonts w:asciiTheme="minorHAnsi" w:hAnsiTheme="minorHAnsi"/>
          <w:sz w:val="22"/>
          <w:szCs w:val="22"/>
          <w:lang w:val="sr-Latn-CS"/>
        </w:rPr>
        <w:t>.</w:t>
      </w:r>
    </w:p>
    <w:tbl>
      <w:tblPr>
        <w:tblW w:w="10356" w:type="dxa"/>
        <w:tblBorders>
          <w:top w:val="nil"/>
          <w:left w:val="nil"/>
          <w:bottom w:val="nil"/>
          <w:right w:val="nil"/>
        </w:tblBorders>
        <w:tblLayout w:type="fixed"/>
        <w:tblLook w:val="0000"/>
      </w:tblPr>
      <w:tblGrid>
        <w:gridCol w:w="10356"/>
      </w:tblGrid>
      <w:tr w:rsidR="001266B8" w:rsidRPr="001266B8" w:rsidTr="001266B8">
        <w:trPr>
          <w:trHeight w:val="850"/>
        </w:trPr>
        <w:tc>
          <w:tcPr>
            <w:tcW w:w="10356" w:type="dxa"/>
          </w:tcPr>
          <w:p w:rsidR="001266B8" w:rsidRPr="001266B8" w:rsidRDefault="007F1075" w:rsidP="001266B8">
            <w:pPr>
              <w:autoSpaceDE w:val="0"/>
              <w:autoSpaceDN w:val="0"/>
              <w:adjustRightInd w:val="0"/>
              <w:rPr>
                <w:rFonts w:ascii="Arial" w:hAnsi="Arial" w:cs="Arial"/>
                <w:color w:val="000000"/>
                <w:sz w:val="26"/>
                <w:szCs w:val="26"/>
              </w:rPr>
            </w:pPr>
            <w:r w:rsidRPr="003770FB">
              <w:rPr>
                <w:rFonts w:asciiTheme="minorHAnsi" w:hAnsiTheme="minorHAnsi"/>
                <w:sz w:val="22"/>
                <w:szCs w:val="22"/>
                <w:lang w:val="sr-Latn-CS"/>
              </w:rPr>
              <w:t>6.</w:t>
            </w:r>
            <w:r w:rsidR="00671D1B">
              <w:rPr>
                <w:rFonts w:asciiTheme="minorHAnsi" w:hAnsiTheme="minorHAnsi"/>
                <w:sz w:val="22"/>
                <w:szCs w:val="22"/>
                <w:lang w:val="sr-Latn-CS"/>
              </w:rPr>
              <w:t>2</w:t>
            </w:r>
            <w:r w:rsidR="00677F32" w:rsidRPr="003770FB">
              <w:rPr>
                <w:rFonts w:asciiTheme="minorHAnsi" w:hAnsiTheme="minorHAnsi"/>
                <w:sz w:val="22"/>
                <w:szCs w:val="22"/>
                <w:lang w:val="sr-Latn-CS"/>
              </w:rPr>
              <w:t>. Izvršilac se obavezuje da s</w:t>
            </w:r>
            <w:r w:rsidR="00E555E9" w:rsidRPr="003770FB">
              <w:rPr>
                <w:rFonts w:asciiTheme="minorHAnsi" w:hAnsiTheme="minorHAnsi"/>
                <w:sz w:val="22"/>
                <w:szCs w:val="22"/>
                <w:lang w:val="sr-Latn-CS"/>
              </w:rPr>
              <w:t xml:space="preserve">ve usluge  iz člana 1. ovog Ugovora izvede u skladu sa </w:t>
            </w:r>
            <w:r w:rsidR="001266B8" w:rsidRPr="001266B8">
              <w:rPr>
                <w:rFonts w:asciiTheme="minorHAnsi" w:hAnsiTheme="minorHAnsi" w:cs="Arial"/>
                <w:bCs/>
                <w:color w:val="000000"/>
                <w:sz w:val="22"/>
                <w:szCs w:val="22"/>
              </w:rPr>
              <w:t>P</w:t>
            </w:r>
            <w:r w:rsidR="001266B8">
              <w:rPr>
                <w:rFonts w:asciiTheme="minorHAnsi" w:hAnsiTheme="minorHAnsi" w:cs="Arial"/>
                <w:bCs/>
                <w:color w:val="000000"/>
                <w:sz w:val="22"/>
                <w:szCs w:val="22"/>
              </w:rPr>
              <w:t>ravilnikom o bližim  uslovima za obavljanje zdravstvene deletnosti u zdravstvenim ustanovama i drugim oblicima zdravstvene službe</w:t>
            </w:r>
            <w:r w:rsidR="001266B8" w:rsidRPr="001266B8">
              <w:rPr>
                <w:rFonts w:asciiTheme="minorHAnsi" w:hAnsiTheme="minorHAnsi" w:cs="Arial"/>
                <w:i/>
                <w:iCs/>
                <w:color w:val="000000"/>
                <w:sz w:val="22"/>
                <w:szCs w:val="22"/>
              </w:rPr>
              <w:t>("Sl. glasnik RS", br. 43/2006, 112/2009, 50/2010, 79/2011 i 10/2012 - dr. pravilnik)</w:t>
            </w:r>
            <w:r w:rsidR="001266B8">
              <w:rPr>
                <w:rFonts w:asciiTheme="minorHAnsi" w:hAnsiTheme="minorHAnsi"/>
                <w:sz w:val="22"/>
                <w:szCs w:val="22"/>
                <w:lang w:val="sr-Latn-CS"/>
              </w:rPr>
              <w:t xml:space="preserve"> i</w:t>
            </w:r>
            <w:r w:rsidR="001266B8" w:rsidRPr="003770FB">
              <w:rPr>
                <w:rFonts w:asciiTheme="minorHAnsi" w:hAnsiTheme="minorHAnsi"/>
                <w:sz w:val="22"/>
                <w:szCs w:val="22"/>
                <w:lang w:val="sr-Latn-CS"/>
              </w:rPr>
              <w:t xml:space="preserve"> prihvaćenoj ponudi  Izvršioca.</w:t>
            </w:r>
          </w:p>
        </w:tc>
      </w:tr>
    </w:tbl>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6.</w:t>
      </w:r>
      <w:r w:rsidR="00671D1B">
        <w:rPr>
          <w:rFonts w:asciiTheme="minorHAnsi" w:hAnsiTheme="minorHAnsi"/>
          <w:sz w:val="22"/>
          <w:szCs w:val="22"/>
          <w:lang w:val="sr-Latn-CS"/>
        </w:rPr>
        <w:t>3</w:t>
      </w:r>
      <w:r w:rsidRPr="003770FB">
        <w:rPr>
          <w:rFonts w:asciiTheme="minorHAnsi" w:hAnsiTheme="minorHAnsi"/>
          <w:sz w:val="22"/>
          <w:szCs w:val="22"/>
          <w:lang w:val="sr-Latn-CS"/>
        </w:rPr>
        <w:t xml:space="preserve">. </w:t>
      </w:r>
      <w:r w:rsidR="00677F32" w:rsidRPr="003770FB">
        <w:rPr>
          <w:rFonts w:asciiTheme="minorHAnsi" w:hAnsiTheme="minorHAnsi"/>
          <w:sz w:val="22"/>
          <w:szCs w:val="22"/>
          <w:lang w:val="sr-Latn-CS"/>
        </w:rPr>
        <w:t>Izvršilac</w:t>
      </w:r>
      <w:r w:rsidR="00E555E9" w:rsidRPr="003770FB">
        <w:rPr>
          <w:rFonts w:asciiTheme="minorHAnsi" w:hAnsiTheme="minorHAnsi"/>
          <w:sz w:val="22"/>
          <w:szCs w:val="22"/>
          <w:lang w:val="sr-Latn-CS"/>
        </w:rPr>
        <w:t xml:space="preserve"> usluge je obavezan da </w:t>
      </w:r>
      <w:r w:rsidR="00625B66">
        <w:rPr>
          <w:rFonts w:asciiTheme="minorHAnsi" w:hAnsiTheme="minorHAnsi"/>
          <w:sz w:val="22"/>
          <w:szCs w:val="22"/>
          <w:lang w:val="sr-Latn-CS"/>
        </w:rPr>
        <w:t xml:space="preserve">izvršava </w:t>
      </w:r>
      <w:r w:rsidR="00E555E9" w:rsidRPr="003770FB">
        <w:rPr>
          <w:rFonts w:asciiTheme="minorHAnsi" w:hAnsiTheme="minorHAnsi"/>
          <w:sz w:val="22"/>
          <w:szCs w:val="22"/>
          <w:lang w:val="sr-Latn-CS"/>
        </w:rPr>
        <w:t>ugovorene usluge</w:t>
      </w:r>
      <w:r w:rsidR="00782B75" w:rsidRPr="003770FB">
        <w:rPr>
          <w:rFonts w:asciiTheme="minorHAnsi" w:hAnsiTheme="minorHAnsi"/>
          <w:sz w:val="22"/>
          <w:szCs w:val="22"/>
          <w:lang w:val="sr-Latn-CS"/>
        </w:rPr>
        <w:t xml:space="preserve"> prema usvojenoj ponudi, kvalitetno</w:t>
      </w:r>
      <w:r w:rsidR="008B6B5D" w:rsidRPr="003770FB">
        <w:rPr>
          <w:rFonts w:asciiTheme="minorHAnsi" w:hAnsiTheme="minorHAnsi"/>
          <w:sz w:val="22"/>
          <w:szCs w:val="22"/>
          <w:lang w:val="sr-Latn-CS"/>
        </w:rPr>
        <w:t>(poštujući tražene standarde),</w:t>
      </w:r>
      <w:r w:rsidR="001266B8">
        <w:rPr>
          <w:rFonts w:asciiTheme="minorHAnsi" w:hAnsiTheme="minorHAnsi"/>
          <w:sz w:val="22"/>
          <w:szCs w:val="22"/>
          <w:lang w:val="sr-Latn-CS"/>
        </w:rPr>
        <w:t xml:space="preserve"> </w:t>
      </w:r>
      <w:r w:rsidR="008B6B5D" w:rsidRPr="003770FB">
        <w:rPr>
          <w:rFonts w:asciiTheme="minorHAnsi" w:hAnsiTheme="minorHAnsi"/>
          <w:sz w:val="22"/>
          <w:szCs w:val="22"/>
          <w:lang w:val="sr-Latn-CS"/>
        </w:rPr>
        <w:t xml:space="preserve">saglasno </w:t>
      </w:r>
      <w:r w:rsidR="001266B8">
        <w:rPr>
          <w:rFonts w:asciiTheme="minorHAnsi" w:hAnsiTheme="minorHAnsi"/>
          <w:sz w:val="22"/>
          <w:szCs w:val="22"/>
          <w:lang w:val="sr-Latn-CS"/>
        </w:rPr>
        <w:t xml:space="preserve">dobrim </w:t>
      </w:r>
      <w:r w:rsidR="008B6B5D" w:rsidRPr="003770FB">
        <w:rPr>
          <w:rFonts w:asciiTheme="minorHAnsi" w:hAnsiTheme="minorHAnsi"/>
          <w:sz w:val="22"/>
          <w:szCs w:val="22"/>
          <w:lang w:val="sr-Latn-CS"/>
        </w:rPr>
        <w:t xml:space="preserve">poslovnim običajima i u skladu sa tehničkom specifikacijom iz Priloga 6 konkursne dokumentacije, koja čini sastavni deo Ugovora, </w:t>
      </w:r>
      <w:r w:rsidR="00E555E9" w:rsidRPr="003770FB">
        <w:rPr>
          <w:rFonts w:asciiTheme="minorHAnsi" w:hAnsiTheme="minorHAnsi"/>
          <w:sz w:val="22"/>
          <w:szCs w:val="22"/>
          <w:lang w:val="sr-Latn-CS"/>
        </w:rPr>
        <w:t>na adresi naručioca u ulici Pasterova br.14</w:t>
      </w:r>
      <w:r w:rsidR="008B6B5D" w:rsidRPr="003770FB">
        <w:rPr>
          <w:rFonts w:asciiTheme="minorHAnsi" w:hAnsiTheme="minorHAnsi"/>
          <w:sz w:val="22"/>
          <w:szCs w:val="22"/>
          <w:lang w:val="sr-Latn-CS"/>
        </w:rPr>
        <w:t>, Beograd</w:t>
      </w:r>
      <w:r w:rsidR="00E555E9" w:rsidRPr="003770FB">
        <w:rPr>
          <w:rFonts w:asciiTheme="minorHAnsi" w:hAnsiTheme="minorHAnsi"/>
          <w:sz w:val="22"/>
          <w:szCs w:val="22"/>
          <w:lang w:val="sr-Latn-CS"/>
        </w:rPr>
        <w:t>.</w:t>
      </w:r>
    </w:p>
    <w:p w:rsidR="00782B75" w:rsidRPr="003770FB" w:rsidRDefault="00671D1B" w:rsidP="00782B75">
      <w:pPr>
        <w:jc w:val="both"/>
        <w:rPr>
          <w:rFonts w:asciiTheme="minorHAnsi" w:hAnsiTheme="minorHAnsi"/>
          <w:sz w:val="22"/>
          <w:szCs w:val="22"/>
          <w:lang w:val="sr-Latn-CS"/>
        </w:rPr>
      </w:pPr>
      <w:r>
        <w:rPr>
          <w:rFonts w:asciiTheme="minorHAnsi" w:hAnsiTheme="minorHAnsi"/>
          <w:sz w:val="22"/>
          <w:szCs w:val="22"/>
          <w:lang w:val="sr-Latn-CS"/>
        </w:rPr>
        <w:t>6.4</w:t>
      </w:r>
      <w:r w:rsidR="00782B75" w:rsidRPr="003770FB">
        <w:rPr>
          <w:rFonts w:asciiTheme="minorHAnsi" w:hAnsiTheme="minorHAnsi"/>
          <w:sz w:val="22"/>
          <w:szCs w:val="22"/>
          <w:lang w:val="sr-Latn-CS"/>
        </w:rPr>
        <w:t>.</w:t>
      </w:r>
      <w:r w:rsidR="008B6B5D"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 xml:space="preserve">prilikom  potpisivanja ugovora </w:t>
      </w:r>
      <w:r w:rsidR="008B6B5D" w:rsidRPr="003770FB">
        <w:rPr>
          <w:rFonts w:asciiTheme="minorHAnsi" w:hAnsiTheme="minorHAnsi"/>
          <w:sz w:val="22"/>
          <w:szCs w:val="22"/>
          <w:lang w:val="sr-Latn-CS"/>
        </w:rPr>
        <w:t>naručiocu</w:t>
      </w:r>
      <w:r w:rsidR="00782B75" w:rsidRPr="003770FB">
        <w:rPr>
          <w:rFonts w:asciiTheme="minorHAnsi" w:hAnsiTheme="minorHAnsi"/>
          <w:sz w:val="22"/>
          <w:szCs w:val="22"/>
          <w:lang w:val="sr-Latn-CS"/>
        </w:rPr>
        <w:t xml:space="preserve"> dostav</w:t>
      </w:r>
      <w:r w:rsidR="008B6B5D" w:rsidRPr="003770FB">
        <w:rPr>
          <w:rFonts w:asciiTheme="minorHAnsi" w:hAnsiTheme="minorHAnsi"/>
          <w:sz w:val="22"/>
          <w:szCs w:val="22"/>
          <w:lang w:val="sr-Latn-CS"/>
        </w:rPr>
        <w:t>lja</w:t>
      </w:r>
      <w:r w:rsidR="00782B75" w:rsidRPr="003770FB">
        <w:rPr>
          <w:rFonts w:asciiTheme="minorHAnsi" w:hAnsiTheme="minorHAnsi"/>
          <w:sz w:val="22"/>
          <w:szCs w:val="22"/>
          <w:lang w:val="sr-Latn-CS"/>
        </w:rPr>
        <w:t xml:space="preserve"> spisak sa ličnim  podacima</w:t>
      </w:r>
      <w:r w:rsidR="00471595">
        <w:rPr>
          <w:rFonts w:asciiTheme="minorHAnsi" w:hAnsiTheme="minorHAnsi"/>
          <w:sz w:val="22"/>
          <w:szCs w:val="22"/>
          <w:lang w:val="sr-Latn-CS"/>
        </w:rPr>
        <w:t xml:space="preserve"> z</w:t>
      </w:r>
      <w:r w:rsidR="00937A10" w:rsidRPr="003770FB">
        <w:rPr>
          <w:rFonts w:asciiTheme="minorHAnsi" w:hAnsiTheme="minorHAnsi"/>
          <w:sz w:val="22"/>
          <w:szCs w:val="22"/>
          <w:lang w:val="sr-Latn-CS"/>
        </w:rPr>
        <w:t>aposlenih</w:t>
      </w:r>
      <w:r w:rsidR="001266B8">
        <w:rPr>
          <w:rFonts w:asciiTheme="minorHAnsi" w:hAnsiTheme="minorHAnsi"/>
          <w:sz w:val="22"/>
          <w:szCs w:val="22"/>
          <w:lang w:val="sr-Latn-CS"/>
        </w:rPr>
        <w:t xml:space="preserve"> angažovanih</w:t>
      </w:r>
      <w:r w:rsidR="00937A10" w:rsidRPr="003770FB">
        <w:rPr>
          <w:rFonts w:asciiTheme="minorHAnsi" w:hAnsiTheme="minorHAnsi"/>
          <w:sz w:val="22"/>
          <w:szCs w:val="22"/>
          <w:lang w:val="sr-Latn-CS"/>
        </w:rPr>
        <w:t xml:space="preserve"> na </w:t>
      </w:r>
      <w:r w:rsidR="00471595">
        <w:rPr>
          <w:rFonts w:asciiTheme="minorHAnsi" w:hAnsiTheme="minorHAnsi"/>
          <w:sz w:val="22"/>
          <w:szCs w:val="22"/>
          <w:lang w:val="sr-Latn-CS"/>
        </w:rPr>
        <w:t xml:space="preserve">uslugama </w:t>
      </w:r>
      <w:r w:rsidR="00782B75" w:rsidRPr="003770FB">
        <w:rPr>
          <w:rFonts w:asciiTheme="minorHAnsi" w:hAnsiTheme="minorHAnsi"/>
          <w:sz w:val="22"/>
          <w:szCs w:val="22"/>
          <w:lang w:val="sr-Latn-CS"/>
        </w:rPr>
        <w:t>održavanj</w:t>
      </w:r>
      <w:r w:rsidR="00471595">
        <w:rPr>
          <w:rFonts w:asciiTheme="minorHAnsi" w:hAnsiTheme="minorHAnsi"/>
          <w:sz w:val="22"/>
          <w:szCs w:val="22"/>
          <w:lang w:val="sr-Latn-CS"/>
        </w:rPr>
        <w:t>a</w:t>
      </w:r>
      <w:r w:rsidR="00782B75" w:rsidRPr="003770FB">
        <w:rPr>
          <w:rFonts w:asciiTheme="minorHAnsi" w:hAnsiTheme="minorHAnsi"/>
          <w:sz w:val="22"/>
          <w:szCs w:val="22"/>
          <w:lang w:val="sr-Latn-CS"/>
        </w:rPr>
        <w:t xml:space="preserve"> higijene u objektima </w:t>
      </w:r>
      <w:r w:rsidR="001266B8">
        <w:rPr>
          <w:rFonts w:asciiTheme="minorHAnsi" w:hAnsiTheme="minorHAnsi"/>
          <w:sz w:val="22"/>
          <w:szCs w:val="22"/>
          <w:lang w:val="sr-Latn-CS"/>
        </w:rPr>
        <w:t>Naručioca</w:t>
      </w:r>
      <w:r w:rsidR="00782B75" w:rsidRPr="003770FB">
        <w:rPr>
          <w:rFonts w:asciiTheme="minorHAnsi" w:hAnsiTheme="minorHAnsi"/>
          <w:sz w:val="22"/>
          <w:szCs w:val="22"/>
          <w:lang w:val="sr-Latn-CS"/>
        </w:rPr>
        <w:t xml:space="preserve"> i u slučaju da u toku sprovođenja</w:t>
      </w:r>
      <w:r w:rsidR="00471595">
        <w:rPr>
          <w:rFonts w:asciiTheme="minorHAnsi" w:hAnsiTheme="minorHAnsi"/>
          <w:sz w:val="22"/>
          <w:szCs w:val="22"/>
          <w:lang w:val="sr-Latn-CS"/>
        </w:rPr>
        <w:t xml:space="preserve"> </w:t>
      </w:r>
      <w:r w:rsidR="00782B75" w:rsidRPr="003770FB">
        <w:rPr>
          <w:rFonts w:asciiTheme="minorHAnsi" w:hAnsiTheme="minorHAnsi"/>
          <w:sz w:val="22"/>
          <w:szCs w:val="22"/>
          <w:lang w:val="sr-Latn-CS"/>
        </w:rPr>
        <w:t>ugovora dođe do promene</w:t>
      </w:r>
      <w:r w:rsidR="00937A10" w:rsidRPr="003770FB">
        <w:rPr>
          <w:rFonts w:asciiTheme="minorHAnsi" w:hAnsiTheme="minorHAnsi"/>
          <w:sz w:val="22"/>
          <w:szCs w:val="22"/>
          <w:lang w:val="sr-Latn-CS"/>
        </w:rPr>
        <w:t xml:space="preserve">, </w:t>
      </w:r>
      <w:r w:rsidR="00471595">
        <w:rPr>
          <w:rFonts w:asciiTheme="minorHAnsi" w:hAnsiTheme="minorHAnsi"/>
          <w:sz w:val="22"/>
          <w:szCs w:val="22"/>
          <w:lang w:val="sr-Latn-CS"/>
        </w:rPr>
        <w:t>I</w:t>
      </w:r>
      <w:r w:rsidR="00937A10" w:rsidRPr="003770FB">
        <w:rPr>
          <w:rFonts w:asciiTheme="minorHAnsi" w:hAnsiTheme="minorHAnsi"/>
          <w:sz w:val="22"/>
          <w:szCs w:val="22"/>
          <w:lang w:val="sr-Latn-CS"/>
        </w:rPr>
        <w:t>zvršilac</w:t>
      </w:r>
      <w:r w:rsidR="00782B75" w:rsidRPr="003770FB">
        <w:rPr>
          <w:rFonts w:asciiTheme="minorHAnsi" w:hAnsiTheme="minorHAnsi"/>
          <w:sz w:val="22"/>
          <w:szCs w:val="22"/>
          <w:lang w:val="sr-Latn-CS"/>
        </w:rPr>
        <w:t xml:space="preserve"> je dužan da odmah o tome obavesti </w:t>
      </w:r>
      <w:r w:rsidR="00937A10" w:rsidRPr="003770FB">
        <w:rPr>
          <w:rFonts w:asciiTheme="minorHAnsi" w:hAnsiTheme="minorHAnsi"/>
          <w:sz w:val="22"/>
          <w:szCs w:val="22"/>
          <w:lang w:val="sr-Latn-CS"/>
        </w:rPr>
        <w:t>naručioca</w:t>
      </w:r>
      <w:r w:rsidR="00782B75" w:rsidRPr="003770FB">
        <w:rPr>
          <w:rFonts w:asciiTheme="minorHAnsi" w:hAnsiTheme="minorHAnsi"/>
          <w:sz w:val="22"/>
          <w:szCs w:val="22"/>
          <w:lang w:val="sr-Latn-CS"/>
        </w:rPr>
        <w:t xml:space="preserve">; </w:t>
      </w:r>
    </w:p>
    <w:p w:rsidR="00782B75" w:rsidRPr="003770FB" w:rsidRDefault="00671D1B" w:rsidP="00782B75">
      <w:pPr>
        <w:jc w:val="both"/>
        <w:rPr>
          <w:rFonts w:asciiTheme="minorHAnsi" w:hAnsiTheme="minorHAnsi"/>
          <w:sz w:val="22"/>
          <w:szCs w:val="22"/>
          <w:lang w:val="sr-Latn-CS"/>
        </w:rPr>
      </w:pPr>
      <w:r>
        <w:rPr>
          <w:rFonts w:asciiTheme="minorHAnsi" w:hAnsiTheme="minorHAnsi"/>
          <w:sz w:val="22"/>
          <w:szCs w:val="22"/>
          <w:lang w:val="sr-Latn-CS"/>
        </w:rPr>
        <w:t>6.5</w:t>
      </w:r>
      <w:r w:rsidR="00782B75" w:rsidRPr="003770FB">
        <w:rPr>
          <w:rFonts w:asciiTheme="minorHAnsi" w:hAnsiTheme="minorHAnsi"/>
          <w:sz w:val="22"/>
          <w:szCs w:val="22"/>
          <w:lang w:val="sr-Latn-CS"/>
        </w:rPr>
        <w:t>.</w:t>
      </w:r>
      <w:r w:rsidR="00937A10"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pre isteka tekućeg meseca dostav</w:t>
      </w:r>
      <w:r w:rsidR="00937A10" w:rsidRPr="003770FB">
        <w:rPr>
          <w:rFonts w:asciiTheme="minorHAnsi" w:hAnsiTheme="minorHAnsi"/>
          <w:sz w:val="22"/>
          <w:szCs w:val="22"/>
          <w:lang w:val="sr-Latn-CS"/>
        </w:rPr>
        <w:t>lja</w:t>
      </w:r>
      <w:r w:rsidR="00782B75" w:rsidRPr="003770FB">
        <w:rPr>
          <w:rFonts w:asciiTheme="minorHAnsi" w:hAnsiTheme="minorHAnsi"/>
          <w:sz w:val="22"/>
          <w:szCs w:val="22"/>
          <w:lang w:val="sr-Latn-CS"/>
        </w:rPr>
        <w:t xml:space="preserve"> spisak </w:t>
      </w:r>
      <w:r w:rsidR="00937A10" w:rsidRPr="003770FB">
        <w:rPr>
          <w:rFonts w:asciiTheme="minorHAnsi" w:hAnsiTheme="minorHAnsi"/>
          <w:sz w:val="22"/>
          <w:szCs w:val="22"/>
          <w:lang w:val="sr-Latn-CS"/>
        </w:rPr>
        <w:t xml:space="preserve">zaposlenih </w:t>
      </w:r>
      <w:r w:rsidR="00782B75" w:rsidRPr="003770FB">
        <w:rPr>
          <w:rFonts w:asciiTheme="minorHAnsi" w:hAnsiTheme="minorHAnsi"/>
          <w:sz w:val="22"/>
          <w:szCs w:val="22"/>
          <w:lang w:val="sr-Latn-CS"/>
        </w:rPr>
        <w:t>sa rasporedom</w:t>
      </w:r>
      <w:r w:rsidR="00937A10" w:rsidRPr="003770FB">
        <w:rPr>
          <w:rFonts w:asciiTheme="minorHAnsi" w:hAnsiTheme="minorHAnsi"/>
          <w:sz w:val="22"/>
          <w:szCs w:val="22"/>
          <w:lang w:val="sr-Latn-CS"/>
        </w:rPr>
        <w:t xml:space="preserve"> poslova</w:t>
      </w:r>
      <w:r w:rsidR="00782B75" w:rsidRPr="003770FB">
        <w:rPr>
          <w:rFonts w:asciiTheme="minorHAnsi" w:hAnsiTheme="minorHAnsi"/>
          <w:sz w:val="22"/>
          <w:szCs w:val="22"/>
          <w:lang w:val="sr-Latn-CS"/>
        </w:rPr>
        <w:t xml:space="preserve"> po smenama za</w:t>
      </w:r>
      <w:r w:rsidR="00937A10" w:rsidRPr="003770FB">
        <w:rPr>
          <w:rFonts w:asciiTheme="minorHAnsi" w:hAnsiTheme="minorHAnsi"/>
          <w:sz w:val="22"/>
          <w:szCs w:val="22"/>
          <w:lang w:val="sr-Latn-CS"/>
        </w:rPr>
        <w:t xml:space="preserve"> </w:t>
      </w:r>
      <w:r w:rsidR="00782B75" w:rsidRPr="003770FB">
        <w:rPr>
          <w:rFonts w:asciiTheme="minorHAnsi" w:hAnsiTheme="minorHAnsi"/>
          <w:sz w:val="22"/>
          <w:szCs w:val="22"/>
          <w:lang w:val="sr-Latn-CS"/>
        </w:rPr>
        <w:t>naredni mesec;</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671D1B">
        <w:rPr>
          <w:rFonts w:asciiTheme="minorHAnsi" w:hAnsiTheme="minorHAnsi"/>
          <w:sz w:val="22"/>
          <w:szCs w:val="22"/>
          <w:lang w:val="sr-Latn-CS"/>
        </w:rPr>
        <w:t>6</w:t>
      </w:r>
      <w:r w:rsidR="00782B75" w:rsidRPr="003770FB">
        <w:rPr>
          <w:rFonts w:asciiTheme="minorHAnsi" w:hAnsiTheme="minorHAnsi"/>
          <w:sz w:val="22"/>
          <w:szCs w:val="22"/>
          <w:lang w:val="sr-Latn-CS"/>
        </w:rPr>
        <w:t>.</w:t>
      </w:r>
      <w:r w:rsidR="00937A10" w:rsidRPr="003770FB">
        <w:rPr>
          <w:rFonts w:asciiTheme="minorHAnsi" w:hAnsiTheme="minorHAnsi"/>
          <w:sz w:val="22"/>
          <w:szCs w:val="22"/>
          <w:lang w:val="sr-Latn-CS"/>
        </w:rPr>
        <w:t xml:space="preserve">Izvršilac je u obavezi </w:t>
      </w:r>
      <w:r w:rsidR="00782B75" w:rsidRPr="003770FB">
        <w:rPr>
          <w:rFonts w:asciiTheme="minorHAnsi" w:hAnsiTheme="minorHAnsi"/>
          <w:sz w:val="22"/>
          <w:szCs w:val="22"/>
          <w:lang w:val="sr-Latn-CS"/>
        </w:rPr>
        <w:t>da obezbedi da zaposleni</w:t>
      </w:r>
      <w:r w:rsidR="001266B8">
        <w:rPr>
          <w:rFonts w:asciiTheme="minorHAnsi" w:hAnsiTheme="minorHAnsi"/>
          <w:sz w:val="22"/>
          <w:szCs w:val="22"/>
          <w:lang w:val="sr-Latn-CS"/>
        </w:rPr>
        <w:t xml:space="preserve"> na poslovima održavanja higijene</w:t>
      </w:r>
      <w:r w:rsidR="00471595">
        <w:rPr>
          <w:rFonts w:asciiTheme="minorHAnsi" w:hAnsiTheme="minorHAnsi"/>
          <w:sz w:val="22"/>
          <w:szCs w:val="22"/>
          <w:lang w:val="sr-Latn-CS"/>
        </w:rPr>
        <w:t>,</w:t>
      </w:r>
      <w:r w:rsidR="00782B75" w:rsidRPr="003770FB">
        <w:rPr>
          <w:rFonts w:asciiTheme="minorHAnsi" w:hAnsiTheme="minorHAnsi"/>
          <w:sz w:val="22"/>
          <w:szCs w:val="22"/>
          <w:lang w:val="sr-Latn-CS"/>
        </w:rPr>
        <w:t xml:space="preserve"> prilikom obavlјanja svojih dužnosti uvek izgledaju čisto i uredno</w:t>
      </w:r>
      <w:r w:rsidR="00937A10" w:rsidRPr="003770FB">
        <w:rPr>
          <w:rFonts w:asciiTheme="minorHAnsi" w:hAnsiTheme="minorHAnsi"/>
          <w:sz w:val="22"/>
          <w:szCs w:val="22"/>
          <w:lang w:val="sr-Latn-CS"/>
        </w:rPr>
        <w:t xml:space="preserve"> i</w:t>
      </w:r>
      <w:r w:rsidR="00782B75" w:rsidRPr="003770FB">
        <w:rPr>
          <w:rFonts w:asciiTheme="minorHAnsi" w:hAnsiTheme="minorHAnsi"/>
          <w:sz w:val="22"/>
          <w:szCs w:val="22"/>
          <w:lang w:val="sr-Latn-CS"/>
        </w:rPr>
        <w:t xml:space="preserve"> da će se usaglašavati sa svim uputstvima, politikom i procedurama korisnika</w:t>
      </w:r>
      <w:r w:rsidR="00671D1B">
        <w:rPr>
          <w:rFonts w:asciiTheme="minorHAnsi" w:hAnsiTheme="minorHAnsi"/>
          <w:sz w:val="22"/>
          <w:szCs w:val="22"/>
          <w:lang w:val="sr-Latn-CS"/>
        </w:rPr>
        <w:t xml:space="preserve"> </w:t>
      </w:r>
      <w:r w:rsidR="00782B75" w:rsidRPr="003770FB">
        <w:rPr>
          <w:rFonts w:asciiTheme="minorHAnsi" w:hAnsiTheme="minorHAnsi"/>
          <w:sz w:val="22"/>
          <w:szCs w:val="22"/>
          <w:lang w:val="sr-Latn-CS"/>
        </w:rPr>
        <w:t xml:space="preserve">usluga, koja se odnose na pravila o ponašanju zaposlenih na radnom mestu kao i sa svim pravilima koja važe kod </w:t>
      </w:r>
      <w:r w:rsidR="00625B66">
        <w:rPr>
          <w:rFonts w:asciiTheme="minorHAnsi" w:hAnsiTheme="minorHAnsi"/>
          <w:sz w:val="22"/>
          <w:szCs w:val="22"/>
          <w:lang w:val="sr-Latn-CS"/>
        </w:rPr>
        <w:t>Naručioca</w:t>
      </w:r>
      <w:r w:rsidR="00782B75" w:rsidRPr="003770FB">
        <w:rPr>
          <w:rFonts w:asciiTheme="minorHAnsi" w:hAnsiTheme="minorHAnsi"/>
          <w:sz w:val="22"/>
          <w:szCs w:val="22"/>
          <w:lang w:val="sr-Latn-CS"/>
        </w:rPr>
        <w:t xml:space="preserve">; </w:t>
      </w:r>
    </w:p>
    <w:p w:rsidR="00782B75" w:rsidRPr="003770FB" w:rsidRDefault="00782B75"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671D1B">
        <w:rPr>
          <w:rFonts w:asciiTheme="minorHAnsi" w:hAnsiTheme="minorHAnsi"/>
          <w:sz w:val="22"/>
          <w:szCs w:val="22"/>
          <w:lang w:val="sr-Latn-CS"/>
        </w:rPr>
        <w:t>7.</w:t>
      </w:r>
      <w:r w:rsidR="00A06279" w:rsidRPr="003770FB">
        <w:rPr>
          <w:rFonts w:asciiTheme="minorHAnsi" w:hAnsiTheme="minorHAnsi"/>
          <w:sz w:val="22"/>
          <w:szCs w:val="22"/>
          <w:lang w:val="sr-Latn-CS"/>
        </w:rPr>
        <w:t xml:space="preserve"> </w:t>
      </w:r>
      <w:r w:rsidR="00937A10" w:rsidRPr="003770FB">
        <w:rPr>
          <w:rFonts w:asciiTheme="minorHAnsi" w:hAnsiTheme="minorHAnsi"/>
          <w:sz w:val="22"/>
          <w:szCs w:val="22"/>
          <w:lang w:val="sr-Latn-CS"/>
        </w:rPr>
        <w:t xml:space="preserve">Izvršilac je u obavezi da </w:t>
      </w:r>
      <w:r w:rsidRPr="003770FB">
        <w:rPr>
          <w:rFonts w:asciiTheme="minorHAnsi" w:hAnsiTheme="minorHAnsi"/>
          <w:sz w:val="22"/>
          <w:szCs w:val="22"/>
          <w:lang w:val="sr-Latn-CS"/>
        </w:rPr>
        <w:t>obezbedi da izvršioci poslova popunjavaju dnevne izveštaje</w:t>
      </w:r>
      <w:r w:rsidR="00625B66">
        <w:rPr>
          <w:rFonts w:asciiTheme="minorHAnsi" w:hAnsiTheme="minorHAnsi"/>
          <w:sz w:val="22"/>
          <w:szCs w:val="22"/>
          <w:lang w:val="sr-Latn-CS"/>
        </w:rPr>
        <w:t xml:space="preserve"> o izvršenim uslugama</w:t>
      </w:r>
      <w:r w:rsidRPr="003770FB">
        <w:rPr>
          <w:rFonts w:asciiTheme="minorHAnsi" w:hAnsiTheme="minorHAnsi"/>
          <w:sz w:val="22"/>
          <w:szCs w:val="22"/>
          <w:lang w:val="sr-Latn-CS"/>
        </w:rPr>
        <w:t xml:space="preserve"> u skladu sa instrukcijama</w:t>
      </w:r>
      <w:r w:rsidR="00937A10" w:rsidRPr="003770FB">
        <w:rPr>
          <w:rFonts w:asciiTheme="minorHAnsi" w:hAnsiTheme="minorHAnsi"/>
          <w:sz w:val="22"/>
          <w:szCs w:val="22"/>
          <w:lang w:val="sr-Latn-CS"/>
        </w:rPr>
        <w:t xml:space="preserve"> </w:t>
      </w:r>
      <w:r w:rsidR="00B0037F">
        <w:rPr>
          <w:rFonts w:asciiTheme="minorHAnsi" w:hAnsiTheme="minorHAnsi"/>
          <w:sz w:val="22"/>
          <w:szCs w:val="22"/>
          <w:lang w:val="sr-Latn-CS"/>
        </w:rPr>
        <w:t>o</w:t>
      </w:r>
      <w:r w:rsidRPr="003770FB">
        <w:rPr>
          <w:rFonts w:asciiTheme="minorHAnsi" w:hAnsiTheme="minorHAnsi"/>
          <w:sz w:val="22"/>
          <w:szCs w:val="22"/>
          <w:lang w:val="sr-Latn-CS"/>
        </w:rPr>
        <w:t xml:space="preserve">vlašćenog lica </w:t>
      </w:r>
      <w:r w:rsidR="00B0037F">
        <w:rPr>
          <w:rFonts w:asciiTheme="minorHAnsi" w:hAnsiTheme="minorHAnsi"/>
          <w:sz w:val="22"/>
          <w:szCs w:val="22"/>
          <w:lang w:val="sr-Latn-CS"/>
        </w:rPr>
        <w:t>N</w:t>
      </w:r>
      <w:r w:rsidRPr="003770FB">
        <w:rPr>
          <w:rFonts w:asciiTheme="minorHAnsi" w:hAnsiTheme="minorHAnsi"/>
          <w:sz w:val="22"/>
          <w:szCs w:val="22"/>
          <w:lang w:val="sr-Latn-CS"/>
        </w:rPr>
        <w:t xml:space="preserve">aručioca;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625B66">
        <w:rPr>
          <w:rFonts w:asciiTheme="minorHAnsi" w:hAnsiTheme="minorHAnsi"/>
          <w:sz w:val="22"/>
          <w:szCs w:val="22"/>
          <w:lang w:val="sr-Latn-CS"/>
        </w:rPr>
        <w:t>8</w:t>
      </w:r>
      <w:r w:rsidR="00782B75" w:rsidRPr="003770FB">
        <w:rPr>
          <w:rFonts w:asciiTheme="minorHAnsi" w:hAnsiTheme="minorHAnsi"/>
          <w:sz w:val="22"/>
          <w:szCs w:val="22"/>
          <w:lang w:val="sr-Latn-CS"/>
        </w:rPr>
        <w:t>.</w:t>
      </w:r>
      <w:r w:rsidR="00B0037F">
        <w:rPr>
          <w:rFonts w:asciiTheme="minorHAnsi" w:hAnsiTheme="minorHAnsi"/>
          <w:sz w:val="22"/>
          <w:szCs w:val="22"/>
          <w:lang w:val="sr-Latn-CS"/>
        </w:rPr>
        <w:t xml:space="preserve"> </w:t>
      </w:r>
      <w:r w:rsidR="00937A10"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 xml:space="preserve">za vreme pružanja usluga iz člana 1. ovog ugovora, izvršava zahteve ovlašćenog lica </w:t>
      </w:r>
      <w:r w:rsidR="00B0037F">
        <w:rPr>
          <w:rFonts w:asciiTheme="minorHAnsi" w:hAnsiTheme="minorHAnsi"/>
          <w:sz w:val="22"/>
          <w:szCs w:val="22"/>
          <w:lang w:val="sr-Latn-CS"/>
        </w:rPr>
        <w:t>Naručioca</w:t>
      </w:r>
      <w:r w:rsidR="00782B75" w:rsidRPr="003770FB">
        <w:rPr>
          <w:rFonts w:asciiTheme="minorHAnsi" w:hAnsiTheme="minorHAnsi"/>
          <w:sz w:val="22"/>
          <w:szCs w:val="22"/>
          <w:lang w:val="sr-Latn-CS"/>
        </w:rPr>
        <w:t xml:space="preserve">, koji se odnose na te usluge, u skladu sa odredbama ovog ugovora;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625B66">
        <w:rPr>
          <w:rFonts w:asciiTheme="minorHAnsi" w:hAnsiTheme="minorHAnsi"/>
          <w:sz w:val="22"/>
          <w:szCs w:val="22"/>
          <w:lang w:val="sr-Latn-CS"/>
        </w:rPr>
        <w:t>9</w:t>
      </w:r>
      <w:r w:rsidR="00782B75" w:rsidRPr="003770FB">
        <w:rPr>
          <w:rFonts w:asciiTheme="minorHAnsi" w:hAnsiTheme="minorHAnsi"/>
          <w:sz w:val="22"/>
          <w:szCs w:val="22"/>
          <w:lang w:val="sr-Latn-CS"/>
        </w:rPr>
        <w:t>.</w:t>
      </w:r>
      <w:r w:rsidR="00937A10" w:rsidRPr="003770FB">
        <w:rPr>
          <w:rFonts w:asciiTheme="minorHAnsi" w:hAnsiTheme="minorHAnsi"/>
          <w:color w:val="FF0000"/>
          <w:sz w:val="22"/>
          <w:szCs w:val="22"/>
          <w:lang w:val="sr-Latn-CS"/>
        </w:rPr>
        <w:t xml:space="preserve"> </w:t>
      </w:r>
      <w:r w:rsidR="00937A10" w:rsidRPr="003770FB">
        <w:rPr>
          <w:rFonts w:asciiTheme="minorHAnsi" w:hAnsiTheme="minorHAnsi"/>
          <w:sz w:val="22"/>
          <w:szCs w:val="22"/>
          <w:lang w:val="sr-Latn-CS"/>
        </w:rPr>
        <w:t>Izvršilac</w:t>
      </w:r>
      <w:r w:rsidR="00B0037F">
        <w:rPr>
          <w:rFonts w:asciiTheme="minorHAnsi" w:hAnsiTheme="minorHAnsi"/>
          <w:sz w:val="22"/>
          <w:szCs w:val="22"/>
          <w:lang w:val="sr-Latn-CS"/>
        </w:rPr>
        <w:t>,</w:t>
      </w:r>
      <w:r w:rsidR="00937A10" w:rsidRPr="003770FB">
        <w:rPr>
          <w:rFonts w:asciiTheme="minorHAnsi" w:hAnsiTheme="minorHAnsi"/>
          <w:sz w:val="22"/>
          <w:szCs w:val="22"/>
          <w:lang w:val="sr-Latn-CS"/>
        </w:rPr>
        <w:t xml:space="preserve"> </w:t>
      </w:r>
      <w:r w:rsidR="00782B75" w:rsidRPr="003770FB">
        <w:rPr>
          <w:rFonts w:asciiTheme="minorHAnsi" w:hAnsiTheme="minorHAnsi"/>
          <w:sz w:val="22"/>
          <w:szCs w:val="22"/>
          <w:lang w:val="sr-Latn-CS"/>
        </w:rPr>
        <w:t>usluge pruža sopstvenim potrošnim materijalom prema mesečnoj specifikaciji koja je</w:t>
      </w:r>
      <w:r w:rsidR="00B0037F">
        <w:rPr>
          <w:rFonts w:asciiTheme="minorHAnsi" w:hAnsiTheme="minorHAnsi"/>
          <w:sz w:val="22"/>
          <w:szCs w:val="22"/>
          <w:lang w:val="sr-Latn-CS"/>
        </w:rPr>
        <w:t xml:space="preserve"> </w:t>
      </w:r>
      <w:r w:rsidR="00782B75" w:rsidRPr="003770FB">
        <w:rPr>
          <w:rFonts w:asciiTheme="minorHAnsi" w:hAnsiTheme="minorHAnsi"/>
          <w:sz w:val="22"/>
          <w:szCs w:val="22"/>
          <w:lang w:val="sr-Latn-CS"/>
        </w:rPr>
        <w:t xml:space="preserve">sastavni deo </w:t>
      </w:r>
      <w:r w:rsidR="00B0037F">
        <w:rPr>
          <w:rFonts w:asciiTheme="minorHAnsi" w:hAnsiTheme="minorHAnsi"/>
          <w:sz w:val="22"/>
          <w:szCs w:val="22"/>
          <w:lang w:val="sr-Latn-CS"/>
        </w:rPr>
        <w:t>U</w:t>
      </w:r>
      <w:r w:rsidR="00782B75" w:rsidRPr="003770FB">
        <w:rPr>
          <w:rFonts w:asciiTheme="minorHAnsi" w:hAnsiTheme="minorHAnsi"/>
          <w:sz w:val="22"/>
          <w:szCs w:val="22"/>
          <w:lang w:val="sr-Latn-CS"/>
        </w:rPr>
        <w:t xml:space="preserve">govora;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782B75" w:rsidRPr="003770FB">
        <w:rPr>
          <w:rFonts w:asciiTheme="minorHAnsi" w:hAnsiTheme="minorHAnsi"/>
          <w:sz w:val="22"/>
          <w:szCs w:val="22"/>
          <w:lang w:val="sr-Latn-CS"/>
        </w:rPr>
        <w:t>1</w:t>
      </w:r>
      <w:r w:rsidR="00625B66">
        <w:rPr>
          <w:rFonts w:asciiTheme="minorHAnsi" w:hAnsiTheme="minorHAnsi"/>
          <w:sz w:val="22"/>
          <w:szCs w:val="22"/>
          <w:lang w:val="sr-Latn-CS"/>
        </w:rPr>
        <w:t>0</w:t>
      </w:r>
      <w:r w:rsidR="00782B75" w:rsidRPr="003770FB">
        <w:rPr>
          <w:rFonts w:asciiTheme="minorHAnsi" w:hAnsiTheme="minorHAnsi"/>
          <w:sz w:val="22"/>
          <w:szCs w:val="22"/>
          <w:lang w:val="sr-Latn-CS"/>
        </w:rPr>
        <w:t>.</w:t>
      </w:r>
      <w:r w:rsidR="00B0037F">
        <w:rPr>
          <w:rFonts w:asciiTheme="minorHAnsi" w:hAnsiTheme="minorHAnsi"/>
          <w:sz w:val="22"/>
          <w:szCs w:val="22"/>
          <w:lang w:val="sr-Latn-CS"/>
        </w:rPr>
        <w:t xml:space="preserve"> </w:t>
      </w:r>
      <w:r w:rsidR="00937A10"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 xml:space="preserve">za dezinfekciju koristi sredstva koja imaju važeće rešenje ALIMS ili rešenje o upisu biocida u privremenu listu u skladu sa klasifikacijom; </w:t>
      </w:r>
    </w:p>
    <w:p w:rsidR="00782B75" w:rsidRPr="003770FB" w:rsidRDefault="00A06279" w:rsidP="00782B75">
      <w:pPr>
        <w:jc w:val="both"/>
        <w:rPr>
          <w:rFonts w:asciiTheme="minorHAnsi" w:hAnsiTheme="minorHAnsi"/>
          <w:sz w:val="22"/>
          <w:szCs w:val="22"/>
          <w:lang w:val="sr-Latn-CS"/>
        </w:rPr>
      </w:pPr>
      <w:r w:rsidRPr="003770FB">
        <w:rPr>
          <w:rFonts w:asciiTheme="minorHAnsi" w:hAnsiTheme="minorHAnsi"/>
          <w:sz w:val="22"/>
          <w:szCs w:val="22"/>
          <w:lang w:val="sr-Latn-CS"/>
        </w:rPr>
        <w:t>6.1</w:t>
      </w:r>
      <w:r w:rsidR="00625B66">
        <w:rPr>
          <w:rFonts w:asciiTheme="minorHAnsi" w:hAnsiTheme="minorHAnsi"/>
          <w:sz w:val="22"/>
          <w:szCs w:val="22"/>
          <w:lang w:val="sr-Latn-CS"/>
        </w:rPr>
        <w:t>1</w:t>
      </w:r>
      <w:r w:rsidRPr="003770FB">
        <w:rPr>
          <w:rFonts w:asciiTheme="minorHAnsi" w:hAnsiTheme="minorHAnsi"/>
          <w:sz w:val="22"/>
          <w:szCs w:val="22"/>
          <w:lang w:val="sr-Latn-CS"/>
        </w:rPr>
        <w:t xml:space="preserve">. </w:t>
      </w:r>
      <w:r w:rsidR="00937A10"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jednom mesečno dostavlјa izvešaj o potrošnji dezinfekcionih sredstava</w:t>
      </w:r>
      <w:r w:rsidR="00937A10" w:rsidRPr="003770FB">
        <w:rPr>
          <w:rFonts w:asciiTheme="minorHAnsi" w:hAnsiTheme="minorHAnsi"/>
          <w:sz w:val="22"/>
          <w:szCs w:val="22"/>
          <w:lang w:val="sr-Latn-CS"/>
        </w:rPr>
        <w:t>;</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A06279" w:rsidRPr="003770FB">
        <w:rPr>
          <w:rFonts w:asciiTheme="minorHAnsi" w:hAnsiTheme="minorHAnsi"/>
          <w:sz w:val="22"/>
          <w:szCs w:val="22"/>
          <w:lang w:val="sr-Latn-CS"/>
        </w:rPr>
        <w:t>1</w:t>
      </w:r>
      <w:r w:rsidR="00625B66">
        <w:rPr>
          <w:rFonts w:asciiTheme="minorHAnsi" w:hAnsiTheme="minorHAnsi"/>
          <w:sz w:val="22"/>
          <w:szCs w:val="22"/>
          <w:lang w:val="sr-Latn-CS"/>
        </w:rPr>
        <w:t>2</w:t>
      </w:r>
      <w:r w:rsidR="00782B75" w:rsidRPr="003770FB">
        <w:rPr>
          <w:rFonts w:asciiTheme="minorHAnsi" w:hAnsiTheme="minorHAnsi"/>
          <w:sz w:val="22"/>
          <w:szCs w:val="22"/>
          <w:lang w:val="sr-Latn-CS"/>
        </w:rPr>
        <w:t>.</w:t>
      </w:r>
      <w:r w:rsidR="00937A10"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imenuje odgovorno lice za kontrolu pružanja usluga</w:t>
      </w:r>
      <w:r w:rsidR="00732D29">
        <w:rPr>
          <w:rFonts w:asciiTheme="minorHAnsi" w:hAnsiTheme="minorHAnsi"/>
          <w:sz w:val="22"/>
          <w:szCs w:val="22"/>
          <w:lang w:val="sr-Latn-CS"/>
        </w:rPr>
        <w:t xml:space="preserve"> održavanja higijene</w:t>
      </w:r>
      <w:r w:rsidR="00782B75" w:rsidRPr="003770FB">
        <w:rPr>
          <w:rFonts w:asciiTheme="minorHAnsi" w:hAnsiTheme="minorHAnsi"/>
          <w:sz w:val="22"/>
          <w:szCs w:val="22"/>
          <w:lang w:val="sr-Latn-CS"/>
        </w:rPr>
        <w:t xml:space="preserve"> kod </w:t>
      </w:r>
      <w:r w:rsidR="00937A10" w:rsidRPr="003770FB">
        <w:rPr>
          <w:rFonts w:asciiTheme="minorHAnsi" w:hAnsiTheme="minorHAnsi"/>
          <w:sz w:val="22"/>
          <w:szCs w:val="22"/>
          <w:lang w:val="sr-Latn-CS"/>
        </w:rPr>
        <w:t>Naručioca i</w:t>
      </w:r>
      <w:r w:rsidR="00782B75" w:rsidRPr="003770FB">
        <w:rPr>
          <w:rFonts w:asciiTheme="minorHAnsi" w:hAnsiTheme="minorHAnsi"/>
          <w:sz w:val="22"/>
          <w:szCs w:val="22"/>
          <w:lang w:val="sr-Latn-CS"/>
        </w:rPr>
        <w:t xml:space="preserve"> dostav</w:t>
      </w:r>
      <w:r w:rsidR="00937A10" w:rsidRPr="003770FB">
        <w:rPr>
          <w:rFonts w:asciiTheme="minorHAnsi" w:hAnsiTheme="minorHAnsi"/>
          <w:sz w:val="22"/>
          <w:szCs w:val="22"/>
          <w:lang w:val="sr-Latn-CS"/>
        </w:rPr>
        <w:t>lja</w:t>
      </w:r>
      <w:r w:rsidR="00782B75" w:rsidRPr="003770FB">
        <w:rPr>
          <w:rFonts w:asciiTheme="minorHAnsi" w:hAnsiTheme="minorHAnsi"/>
          <w:sz w:val="22"/>
          <w:szCs w:val="22"/>
          <w:lang w:val="sr-Latn-CS"/>
        </w:rPr>
        <w:t xml:space="preserve"> </w:t>
      </w:r>
      <w:r w:rsidR="00937A10" w:rsidRPr="003770FB">
        <w:rPr>
          <w:rFonts w:asciiTheme="minorHAnsi" w:hAnsiTheme="minorHAnsi"/>
          <w:sz w:val="22"/>
          <w:szCs w:val="22"/>
          <w:lang w:val="sr-Latn-CS"/>
        </w:rPr>
        <w:t>Naručiocu</w:t>
      </w:r>
      <w:r w:rsidR="00782B75" w:rsidRPr="003770FB">
        <w:rPr>
          <w:rFonts w:asciiTheme="minorHAnsi" w:hAnsiTheme="minorHAnsi"/>
          <w:sz w:val="22"/>
          <w:szCs w:val="22"/>
          <w:lang w:val="sr-Latn-CS"/>
        </w:rPr>
        <w:t xml:space="preserve"> ime i prezime lica</w:t>
      </w:r>
      <w:r w:rsidR="00625B66">
        <w:rPr>
          <w:rFonts w:asciiTheme="minorHAnsi" w:hAnsiTheme="minorHAnsi"/>
          <w:sz w:val="22"/>
          <w:szCs w:val="22"/>
          <w:lang w:val="sr-Latn-CS"/>
        </w:rPr>
        <w:t>-</w:t>
      </w:r>
      <w:r w:rsidR="00782B75" w:rsidRPr="00625B66">
        <w:rPr>
          <w:rFonts w:asciiTheme="minorHAnsi" w:hAnsiTheme="minorHAnsi"/>
          <w:sz w:val="22"/>
          <w:szCs w:val="22"/>
          <w:lang w:val="sr-Latn-CS"/>
        </w:rPr>
        <w:t>sanitarn</w:t>
      </w:r>
      <w:r w:rsidR="00625B66" w:rsidRPr="00625B66">
        <w:rPr>
          <w:rFonts w:asciiTheme="minorHAnsi" w:hAnsiTheme="minorHAnsi"/>
          <w:sz w:val="22"/>
          <w:szCs w:val="22"/>
          <w:lang w:val="sr-Latn-CS"/>
        </w:rPr>
        <w:t>og</w:t>
      </w:r>
      <w:r w:rsidR="00782B75" w:rsidRPr="00625B66">
        <w:rPr>
          <w:rFonts w:asciiTheme="minorHAnsi" w:hAnsiTheme="minorHAnsi"/>
          <w:sz w:val="22"/>
          <w:szCs w:val="22"/>
          <w:lang w:val="sr-Latn-CS"/>
        </w:rPr>
        <w:t xml:space="preserve"> tehničar</w:t>
      </w:r>
      <w:r w:rsidR="00625B66" w:rsidRPr="00625B66">
        <w:rPr>
          <w:rFonts w:asciiTheme="minorHAnsi" w:hAnsiTheme="minorHAnsi"/>
          <w:sz w:val="22"/>
          <w:szCs w:val="22"/>
          <w:lang w:val="sr-Latn-CS"/>
        </w:rPr>
        <w:t>a</w:t>
      </w:r>
      <w:r w:rsidR="00732D29" w:rsidRPr="00625B66">
        <w:rPr>
          <w:rFonts w:asciiTheme="minorHAnsi" w:hAnsiTheme="minorHAnsi"/>
          <w:sz w:val="22"/>
          <w:szCs w:val="22"/>
          <w:lang w:val="sr-Latn-CS"/>
        </w:rPr>
        <w:t>,</w:t>
      </w:r>
      <w:r w:rsidR="00732D29">
        <w:rPr>
          <w:rFonts w:asciiTheme="minorHAnsi" w:hAnsiTheme="minorHAnsi"/>
          <w:sz w:val="22"/>
          <w:szCs w:val="22"/>
          <w:lang w:val="sr-Latn-CS"/>
        </w:rPr>
        <w:t xml:space="preserve"> </w:t>
      </w:r>
      <w:r w:rsidR="00625B66">
        <w:rPr>
          <w:rFonts w:asciiTheme="minorHAnsi" w:hAnsiTheme="minorHAnsi"/>
          <w:sz w:val="22"/>
          <w:szCs w:val="22"/>
          <w:lang w:val="sr-Latn-CS"/>
        </w:rPr>
        <w:t>koji</w:t>
      </w:r>
      <w:r w:rsidR="00782B75" w:rsidRPr="003770FB">
        <w:rPr>
          <w:rFonts w:asciiTheme="minorHAnsi" w:hAnsiTheme="minorHAnsi"/>
          <w:sz w:val="22"/>
          <w:szCs w:val="22"/>
          <w:lang w:val="sr-Latn-CS"/>
        </w:rPr>
        <w:t xml:space="preserve"> će sprovoditi kontrolu kvaliteta pruženih usluga, organizaciju rada</w:t>
      </w:r>
      <w:r w:rsidR="00732D29">
        <w:rPr>
          <w:rFonts w:asciiTheme="minorHAnsi" w:hAnsiTheme="minorHAnsi"/>
          <w:sz w:val="22"/>
          <w:szCs w:val="22"/>
          <w:lang w:val="sr-Latn-CS"/>
        </w:rPr>
        <w:t xml:space="preserve"> kod Izvršioca</w:t>
      </w:r>
      <w:r w:rsidR="00782B75" w:rsidRPr="003770FB">
        <w:rPr>
          <w:rFonts w:asciiTheme="minorHAnsi" w:hAnsiTheme="minorHAnsi"/>
          <w:sz w:val="22"/>
          <w:szCs w:val="22"/>
          <w:lang w:val="sr-Latn-CS"/>
        </w:rPr>
        <w:t xml:space="preserve"> i sarađivati sa</w:t>
      </w:r>
      <w:r w:rsidR="009B71C4" w:rsidRPr="003770FB">
        <w:rPr>
          <w:rFonts w:asciiTheme="minorHAnsi" w:hAnsiTheme="minorHAnsi"/>
          <w:sz w:val="22"/>
          <w:szCs w:val="22"/>
          <w:lang w:val="sr-Latn-CS"/>
        </w:rPr>
        <w:t xml:space="preserve"> </w:t>
      </w:r>
      <w:r w:rsidR="00782B75" w:rsidRPr="003770FB">
        <w:rPr>
          <w:rFonts w:asciiTheme="minorHAnsi" w:hAnsiTheme="minorHAnsi"/>
          <w:sz w:val="22"/>
          <w:szCs w:val="22"/>
          <w:lang w:val="sr-Latn-CS"/>
        </w:rPr>
        <w:t xml:space="preserve">odgovornim licem </w:t>
      </w:r>
      <w:r w:rsidR="009B71C4" w:rsidRPr="003770FB">
        <w:rPr>
          <w:rFonts w:asciiTheme="minorHAnsi" w:hAnsiTheme="minorHAnsi"/>
          <w:sz w:val="22"/>
          <w:szCs w:val="22"/>
          <w:lang w:val="sr-Latn-CS"/>
        </w:rPr>
        <w:t>N</w:t>
      </w:r>
      <w:r w:rsidR="00782B75" w:rsidRPr="003770FB">
        <w:rPr>
          <w:rFonts w:asciiTheme="minorHAnsi" w:hAnsiTheme="minorHAnsi"/>
          <w:sz w:val="22"/>
          <w:szCs w:val="22"/>
          <w:lang w:val="sr-Latn-CS"/>
        </w:rPr>
        <w:t xml:space="preserve">aručioca </w:t>
      </w:r>
      <w:r w:rsidR="00B0037F">
        <w:rPr>
          <w:rFonts w:asciiTheme="minorHAnsi" w:hAnsiTheme="minorHAnsi"/>
          <w:sz w:val="22"/>
          <w:szCs w:val="22"/>
          <w:lang w:val="sr-Latn-CS"/>
        </w:rPr>
        <w:t>ovlašćenim</w:t>
      </w:r>
      <w:r w:rsidR="00782B75" w:rsidRPr="003770FB">
        <w:rPr>
          <w:rFonts w:asciiTheme="minorHAnsi" w:hAnsiTheme="minorHAnsi"/>
          <w:sz w:val="22"/>
          <w:szCs w:val="22"/>
          <w:lang w:val="sr-Latn-CS"/>
        </w:rPr>
        <w:t xml:space="preserve"> za sprovođenje ovog ugovora</w:t>
      </w:r>
      <w:r w:rsidR="009B71C4" w:rsidRPr="003770FB">
        <w:rPr>
          <w:rFonts w:asciiTheme="minorHAnsi" w:hAnsiTheme="minorHAnsi"/>
          <w:sz w:val="22"/>
          <w:szCs w:val="22"/>
          <w:lang w:val="sr-Latn-CS"/>
        </w:rPr>
        <w:t>,</w:t>
      </w:r>
      <w:r w:rsidR="00782B75" w:rsidRPr="003770FB">
        <w:rPr>
          <w:rFonts w:asciiTheme="minorHAnsi" w:hAnsiTheme="minorHAnsi"/>
          <w:sz w:val="22"/>
          <w:szCs w:val="22"/>
          <w:lang w:val="sr-Latn-CS"/>
        </w:rPr>
        <w:t xml:space="preserve"> s tim da ukoliko dođe u toku sprovođenja ugovora do promene ovog lica, </w:t>
      </w:r>
      <w:r w:rsidR="00625B66">
        <w:rPr>
          <w:rFonts w:asciiTheme="minorHAnsi" w:hAnsiTheme="minorHAnsi"/>
          <w:sz w:val="22"/>
          <w:szCs w:val="22"/>
          <w:lang w:val="sr-Latn-CS"/>
        </w:rPr>
        <w:t>Izvršilac</w:t>
      </w:r>
      <w:r w:rsidR="00782B75" w:rsidRPr="003770FB">
        <w:rPr>
          <w:rFonts w:asciiTheme="minorHAnsi" w:hAnsiTheme="minorHAnsi"/>
          <w:sz w:val="22"/>
          <w:szCs w:val="22"/>
          <w:lang w:val="sr-Latn-CS"/>
        </w:rPr>
        <w:t xml:space="preserve"> je u obavezi da odmah obavesti </w:t>
      </w:r>
      <w:r w:rsidR="00625B66">
        <w:rPr>
          <w:rFonts w:asciiTheme="minorHAnsi" w:hAnsiTheme="minorHAnsi"/>
          <w:sz w:val="22"/>
          <w:szCs w:val="22"/>
          <w:lang w:val="sr-Latn-CS"/>
        </w:rPr>
        <w:t>Naručioca</w:t>
      </w:r>
      <w:r w:rsidR="00782B75" w:rsidRPr="003770FB">
        <w:rPr>
          <w:rFonts w:asciiTheme="minorHAnsi" w:hAnsiTheme="minorHAnsi"/>
          <w:sz w:val="22"/>
          <w:szCs w:val="22"/>
          <w:lang w:val="sr-Latn-CS"/>
        </w:rPr>
        <w:t xml:space="preserve"> o drugom licu koje će obavlјati poslove kontrole pružanja ugovorenih usluga;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A06279" w:rsidRPr="003770FB">
        <w:rPr>
          <w:rFonts w:asciiTheme="minorHAnsi" w:hAnsiTheme="minorHAnsi"/>
          <w:sz w:val="22"/>
          <w:szCs w:val="22"/>
          <w:lang w:val="sr-Latn-CS"/>
        </w:rPr>
        <w:t>1</w:t>
      </w:r>
      <w:r w:rsidR="00625B66">
        <w:rPr>
          <w:rFonts w:asciiTheme="minorHAnsi" w:hAnsiTheme="minorHAnsi"/>
          <w:sz w:val="22"/>
          <w:szCs w:val="22"/>
          <w:lang w:val="sr-Latn-CS"/>
        </w:rPr>
        <w:t>3</w:t>
      </w:r>
      <w:r w:rsidR="00782B75" w:rsidRPr="003770FB">
        <w:rPr>
          <w:rFonts w:asciiTheme="minorHAnsi" w:hAnsiTheme="minorHAnsi"/>
          <w:sz w:val="22"/>
          <w:szCs w:val="22"/>
          <w:lang w:val="sr-Latn-CS"/>
        </w:rPr>
        <w:t>.</w:t>
      </w:r>
      <w:r w:rsidR="009B71C4" w:rsidRPr="003770FB">
        <w:rPr>
          <w:rFonts w:asciiTheme="minorHAnsi" w:hAnsiTheme="minorHAnsi"/>
          <w:sz w:val="22"/>
          <w:szCs w:val="22"/>
          <w:lang w:val="sr-Latn-CS"/>
        </w:rPr>
        <w:t xml:space="preserve"> Izvršilac </w:t>
      </w:r>
      <w:r w:rsidR="00782B75" w:rsidRPr="003770FB">
        <w:rPr>
          <w:rFonts w:asciiTheme="minorHAnsi" w:hAnsiTheme="minorHAnsi"/>
          <w:sz w:val="22"/>
          <w:szCs w:val="22"/>
          <w:lang w:val="sr-Latn-CS"/>
        </w:rPr>
        <w:t xml:space="preserve">sa predstavnikom </w:t>
      </w:r>
      <w:r w:rsidR="004669B8">
        <w:rPr>
          <w:rFonts w:asciiTheme="minorHAnsi" w:hAnsiTheme="minorHAnsi"/>
          <w:sz w:val="22"/>
          <w:szCs w:val="22"/>
          <w:lang w:val="sr-Latn-CS"/>
        </w:rPr>
        <w:t xml:space="preserve">Naručioca </w:t>
      </w:r>
      <w:r w:rsidR="00782B75" w:rsidRPr="003770FB">
        <w:rPr>
          <w:rFonts w:asciiTheme="minorHAnsi" w:hAnsiTheme="minorHAnsi"/>
          <w:sz w:val="22"/>
          <w:szCs w:val="22"/>
          <w:lang w:val="sr-Latn-CS"/>
        </w:rPr>
        <w:t>sačin</w:t>
      </w:r>
      <w:r w:rsidR="009B71C4" w:rsidRPr="003770FB">
        <w:rPr>
          <w:rFonts w:asciiTheme="minorHAnsi" w:hAnsiTheme="minorHAnsi"/>
          <w:sz w:val="22"/>
          <w:szCs w:val="22"/>
          <w:lang w:val="sr-Latn-CS"/>
        </w:rPr>
        <w:t>java</w:t>
      </w:r>
      <w:r w:rsidR="00782B75" w:rsidRPr="003770FB">
        <w:rPr>
          <w:rFonts w:asciiTheme="minorHAnsi" w:hAnsiTheme="minorHAnsi"/>
          <w:sz w:val="22"/>
          <w:szCs w:val="22"/>
          <w:lang w:val="sr-Latn-CS"/>
        </w:rPr>
        <w:t xml:space="preserve"> Zapisnik o</w:t>
      </w:r>
      <w:r w:rsidR="004669B8">
        <w:rPr>
          <w:rFonts w:asciiTheme="minorHAnsi" w:hAnsiTheme="minorHAnsi"/>
          <w:sz w:val="22"/>
          <w:szCs w:val="22"/>
          <w:lang w:val="sr-Latn-CS"/>
        </w:rPr>
        <w:t xml:space="preserve"> konačnom</w:t>
      </w:r>
      <w:r w:rsidR="00782B75" w:rsidRPr="003770FB">
        <w:rPr>
          <w:rFonts w:asciiTheme="minorHAnsi" w:hAnsiTheme="minorHAnsi"/>
          <w:sz w:val="22"/>
          <w:szCs w:val="22"/>
          <w:lang w:val="sr-Latn-CS"/>
        </w:rPr>
        <w:t xml:space="preserve"> kvalitativnom i kvantitativnom </w:t>
      </w:r>
    </w:p>
    <w:p w:rsidR="004669B8" w:rsidRPr="003770FB" w:rsidRDefault="00782B75" w:rsidP="004669B8">
      <w:pPr>
        <w:autoSpaceDE w:val="0"/>
        <w:autoSpaceDN w:val="0"/>
        <w:adjustRightInd w:val="0"/>
        <w:jc w:val="both"/>
        <w:rPr>
          <w:rFonts w:asciiTheme="minorHAnsi" w:hAnsiTheme="minorHAnsi"/>
          <w:color w:val="FF0000"/>
          <w:sz w:val="22"/>
          <w:szCs w:val="22"/>
        </w:rPr>
      </w:pPr>
      <w:r w:rsidRPr="003770FB">
        <w:rPr>
          <w:rFonts w:asciiTheme="minorHAnsi" w:hAnsiTheme="minorHAnsi"/>
          <w:sz w:val="22"/>
          <w:szCs w:val="22"/>
          <w:lang w:val="sr-Latn-CS"/>
        </w:rPr>
        <w:t>prijemu usluga</w:t>
      </w:r>
      <w:r w:rsidR="00B0037F">
        <w:rPr>
          <w:rFonts w:asciiTheme="minorHAnsi" w:hAnsiTheme="minorHAnsi"/>
          <w:sz w:val="22"/>
          <w:szCs w:val="22"/>
          <w:lang w:val="sr-Latn-CS"/>
        </w:rPr>
        <w:t xml:space="preserve"> održavanja higijene,</w:t>
      </w:r>
      <w:r w:rsidRPr="003770FB">
        <w:rPr>
          <w:rFonts w:asciiTheme="minorHAnsi" w:hAnsiTheme="minorHAnsi"/>
          <w:sz w:val="22"/>
          <w:szCs w:val="22"/>
          <w:lang w:val="sr-Latn-CS"/>
        </w:rPr>
        <w:t xml:space="preserve"> po završetku 15-dnevnog pružanja usluga;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A06279" w:rsidRPr="003770FB">
        <w:rPr>
          <w:rFonts w:asciiTheme="minorHAnsi" w:hAnsiTheme="minorHAnsi"/>
          <w:sz w:val="22"/>
          <w:szCs w:val="22"/>
          <w:lang w:val="sr-Latn-CS"/>
        </w:rPr>
        <w:t>1</w:t>
      </w:r>
      <w:r w:rsidR="00625B66">
        <w:rPr>
          <w:rFonts w:asciiTheme="minorHAnsi" w:hAnsiTheme="minorHAnsi"/>
          <w:sz w:val="22"/>
          <w:szCs w:val="22"/>
          <w:lang w:val="sr-Latn-CS"/>
        </w:rPr>
        <w:t>4</w:t>
      </w:r>
      <w:r w:rsidR="00782B75" w:rsidRPr="003770FB">
        <w:rPr>
          <w:rFonts w:asciiTheme="minorHAnsi" w:hAnsiTheme="minorHAnsi"/>
          <w:sz w:val="22"/>
          <w:szCs w:val="22"/>
          <w:lang w:val="sr-Latn-CS"/>
        </w:rPr>
        <w:t>.</w:t>
      </w:r>
      <w:r w:rsidR="009B71C4" w:rsidRPr="003770FB">
        <w:rPr>
          <w:rFonts w:asciiTheme="minorHAnsi" w:hAnsiTheme="minorHAnsi"/>
          <w:sz w:val="22"/>
          <w:szCs w:val="22"/>
          <w:lang w:val="sr-Latn-CS"/>
        </w:rPr>
        <w:t xml:space="preserve"> Izvršilac </w:t>
      </w:r>
      <w:r w:rsidR="00782B75" w:rsidRPr="003770FB">
        <w:rPr>
          <w:rFonts w:asciiTheme="minorHAnsi" w:hAnsiTheme="minorHAnsi"/>
          <w:sz w:val="22"/>
          <w:szCs w:val="22"/>
          <w:lang w:val="sr-Latn-CS"/>
        </w:rPr>
        <w:t xml:space="preserve">sarađuje sa organizacionim jedinicama </w:t>
      </w:r>
      <w:r w:rsidR="009B71C4" w:rsidRPr="003770FB">
        <w:rPr>
          <w:rFonts w:asciiTheme="minorHAnsi" w:hAnsiTheme="minorHAnsi"/>
          <w:sz w:val="22"/>
          <w:szCs w:val="22"/>
          <w:lang w:val="sr-Latn-CS"/>
        </w:rPr>
        <w:t xml:space="preserve">naručioca, </w:t>
      </w:r>
      <w:r w:rsidR="00782B75" w:rsidRPr="003770FB">
        <w:rPr>
          <w:rFonts w:asciiTheme="minorHAnsi" w:hAnsiTheme="minorHAnsi"/>
          <w:sz w:val="22"/>
          <w:szCs w:val="22"/>
          <w:lang w:val="sr-Latn-CS"/>
        </w:rPr>
        <w:t xml:space="preserve">koje su nadležne za bezbednost i tekuće održavanje objekata;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A06279" w:rsidRPr="003770FB">
        <w:rPr>
          <w:rFonts w:asciiTheme="minorHAnsi" w:hAnsiTheme="minorHAnsi"/>
          <w:sz w:val="22"/>
          <w:szCs w:val="22"/>
          <w:lang w:val="sr-Latn-CS"/>
        </w:rPr>
        <w:t>1</w:t>
      </w:r>
      <w:r w:rsidR="00625B66">
        <w:rPr>
          <w:rFonts w:asciiTheme="minorHAnsi" w:hAnsiTheme="minorHAnsi"/>
          <w:sz w:val="22"/>
          <w:szCs w:val="22"/>
          <w:lang w:val="sr-Latn-CS"/>
        </w:rPr>
        <w:t>5</w:t>
      </w:r>
      <w:r w:rsidR="00782B75" w:rsidRPr="003770FB">
        <w:rPr>
          <w:rFonts w:asciiTheme="minorHAnsi" w:hAnsiTheme="minorHAnsi"/>
          <w:sz w:val="22"/>
          <w:szCs w:val="22"/>
          <w:lang w:val="sr-Latn-CS"/>
        </w:rPr>
        <w:t>.</w:t>
      </w:r>
      <w:r w:rsidR="009B71C4" w:rsidRPr="003770FB">
        <w:rPr>
          <w:rFonts w:asciiTheme="minorHAnsi" w:hAnsiTheme="minorHAnsi"/>
          <w:sz w:val="22"/>
          <w:szCs w:val="22"/>
          <w:lang w:val="sr-Latn-CS"/>
        </w:rPr>
        <w:t xml:space="preserve">Izvršilac je dužan da </w:t>
      </w:r>
      <w:r w:rsidR="00782B75" w:rsidRPr="003770FB">
        <w:rPr>
          <w:rFonts w:asciiTheme="minorHAnsi" w:hAnsiTheme="minorHAnsi"/>
          <w:sz w:val="22"/>
          <w:szCs w:val="22"/>
          <w:lang w:val="sr-Latn-CS"/>
        </w:rPr>
        <w:t xml:space="preserve">obezbedi da se prilikom pružanja usluga preduzimaju mere zaštite na radu, zaštite od požara i drugih mera u skladu sa važećim propisima i normativima za zaposlene agažovane na poslovima koji su predmet ovog ugovora; </w:t>
      </w:r>
    </w:p>
    <w:p w:rsidR="00782B75" w:rsidRPr="003770FB" w:rsidRDefault="0001698F" w:rsidP="00782B75">
      <w:pPr>
        <w:jc w:val="both"/>
        <w:rPr>
          <w:rFonts w:asciiTheme="minorHAnsi" w:hAnsiTheme="minorHAnsi"/>
          <w:sz w:val="22"/>
          <w:szCs w:val="22"/>
          <w:lang w:val="sr-Latn-CS"/>
        </w:rPr>
      </w:pPr>
      <w:r w:rsidRPr="003770FB">
        <w:rPr>
          <w:rFonts w:asciiTheme="minorHAnsi" w:hAnsiTheme="minorHAnsi"/>
          <w:sz w:val="22"/>
          <w:szCs w:val="22"/>
          <w:lang w:val="sr-Latn-CS"/>
        </w:rPr>
        <w:t>6.</w:t>
      </w:r>
      <w:r w:rsidR="00782B75" w:rsidRPr="003770FB">
        <w:rPr>
          <w:rFonts w:asciiTheme="minorHAnsi" w:hAnsiTheme="minorHAnsi"/>
          <w:sz w:val="22"/>
          <w:szCs w:val="22"/>
          <w:lang w:val="sr-Latn-CS"/>
        </w:rPr>
        <w:t>1</w:t>
      </w:r>
      <w:r w:rsidR="00625B66">
        <w:rPr>
          <w:rFonts w:asciiTheme="minorHAnsi" w:hAnsiTheme="minorHAnsi"/>
          <w:sz w:val="22"/>
          <w:szCs w:val="22"/>
          <w:lang w:val="sr-Latn-CS"/>
        </w:rPr>
        <w:t>6</w:t>
      </w:r>
      <w:r w:rsidR="00782B75" w:rsidRPr="003770FB">
        <w:rPr>
          <w:rFonts w:asciiTheme="minorHAnsi" w:hAnsiTheme="minorHAnsi"/>
          <w:sz w:val="22"/>
          <w:szCs w:val="22"/>
          <w:lang w:val="sr-Latn-CS"/>
        </w:rPr>
        <w:t>.</w:t>
      </w:r>
      <w:r w:rsidR="00A06279" w:rsidRPr="003770FB">
        <w:rPr>
          <w:rFonts w:asciiTheme="minorHAnsi" w:hAnsiTheme="minorHAnsi"/>
          <w:sz w:val="22"/>
          <w:szCs w:val="22"/>
          <w:lang w:val="sr-Latn-CS"/>
        </w:rPr>
        <w:t xml:space="preserve"> </w:t>
      </w:r>
      <w:r w:rsidR="009B71C4" w:rsidRPr="003770FB">
        <w:rPr>
          <w:rFonts w:asciiTheme="minorHAnsi" w:hAnsiTheme="minorHAnsi"/>
          <w:sz w:val="22"/>
          <w:szCs w:val="22"/>
          <w:lang w:val="sr-Latn-CS"/>
        </w:rPr>
        <w:t xml:space="preserve">Izvršilac </w:t>
      </w:r>
      <w:r w:rsidR="00782B75" w:rsidRPr="003770FB">
        <w:rPr>
          <w:rFonts w:asciiTheme="minorHAnsi" w:hAnsiTheme="minorHAnsi"/>
          <w:sz w:val="22"/>
          <w:szCs w:val="22"/>
          <w:lang w:val="sr-Latn-CS"/>
        </w:rPr>
        <w:t>sve druge ugovorne obaveze vrši u skladu sa odredbama ovog ugovora.</w:t>
      </w:r>
    </w:p>
    <w:p w:rsidR="006B13FF" w:rsidRPr="003770FB" w:rsidRDefault="0001698F" w:rsidP="00937A10">
      <w:pPr>
        <w:rPr>
          <w:rFonts w:asciiTheme="minorHAnsi" w:hAnsiTheme="minorHAnsi"/>
          <w:i/>
          <w:sz w:val="22"/>
          <w:szCs w:val="22"/>
        </w:rPr>
      </w:pPr>
      <w:r w:rsidRPr="003770FB">
        <w:rPr>
          <w:rFonts w:asciiTheme="minorHAnsi" w:hAnsiTheme="minorHAnsi"/>
          <w:sz w:val="22"/>
          <w:szCs w:val="22"/>
        </w:rPr>
        <w:t>6.</w:t>
      </w:r>
      <w:r w:rsidR="009B71C4" w:rsidRPr="003770FB">
        <w:rPr>
          <w:rFonts w:asciiTheme="minorHAnsi" w:hAnsiTheme="minorHAnsi"/>
          <w:sz w:val="22"/>
          <w:szCs w:val="22"/>
        </w:rPr>
        <w:t>1</w:t>
      </w:r>
      <w:r w:rsidR="00625B66">
        <w:rPr>
          <w:rFonts w:asciiTheme="minorHAnsi" w:hAnsiTheme="minorHAnsi"/>
          <w:sz w:val="22"/>
          <w:szCs w:val="22"/>
        </w:rPr>
        <w:t>7</w:t>
      </w:r>
      <w:r w:rsidR="006B13FF" w:rsidRPr="003770FB">
        <w:rPr>
          <w:rFonts w:asciiTheme="minorHAnsi" w:hAnsiTheme="minorHAnsi"/>
          <w:sz w:val="22"/>
          <w:szCs w:val="22"/>
        </w:rPr>
        <w:t>.</w:t>
      </w:r>
      <w:r w:rsidR="006B13FF" w:rsidRPr="003770FB">
        <w:rPr>
          <w:rFonts w:asciiTheme="minorHAnsi" w:hAnsiTheme="minorHAnsi"/>
          <w:i/>
          <w:sz w:val="22"/>
          <w:szCs w:val="22"/>
        </w:rPr>
        <w:t xml:space="preserve"> Potrebno je da ponuđač poseduje implementirane standarde koje primenjuje u procesu poslovanja :SRPS ISO 9001:2008 ili odgovarajući –za sistem menadžment kvaliteta</w:t>
      </w:r>
    </w:p>
    <w:p w:rsidR="006B13FF" w:rsidRPr="003770FB" w:rsidRDefault="006B13FF" w:rsidP="006B13FF">
      <w:pPr>
        <w:numPr>
          <w:ilvl w:val="0"/>
          <w:numId w:val="12"/>
        </w:numPr>
        <w:rPr>
          <w:rFonts w:asciiTheme="minorHAnsi" w:hAnsiTheme="minorHAnsi"/>
          <w:i/>
          <w:sz w:val="22"/>
          <w:szCs w:val="22"/>
        </w:rPr>
      </w:pPr>
      <w:r w:rsidRPr="003770FB">
        <w:rPr>
          <w:rFonts w:asciiTheme="minorHAnsi" w:hAnsiTheme="minorHAnsi"/>
          <w:i/>
          <w:sz w:val="22"/>
          <w:szCs w:val="22"/>
        </w:rPr>
        <w:t>SRPS OHSAS 18001:2008 ili  odgovarajući – za sistem upravljanja zaštitpm zdravlja I bezbednosšću na radu</w:t>
      </w:r>
    </w:p>
    <w:p w:rsidR="006B13FF" w:rsidRPr="003770FB" w:rsidRDefault="006B13FF" w:rsidP="006B13FF">
      <w:pPr>
        <w:numPr>
          <w:ilvl w:val="0"/>
          <w:numId w:val="12"/>
        </w:numPr>
        <w:rPr>
          <w:rFonts w:asciiTheme="minorHAnsi" w:hAnsiTheme="minorHAnsi"/>
          <w:i/>
          <w:sz w:val="22"/>
          <w:szCs w:val="22"/>
        </w:rPr>
      </w:pPr>
      <w:r w:rsidRPr="003770FB">
        <w:rPr>
          <w:rFonts w:asciiTheme="minorHAnsi" w:hAnsiTheme="minorHAnsi"/>
          <w:i/>
          <w:sz w:val="22"/>
          <w:szCs w:val="22"/>
        </w:rPr>
        <w:t>SRPS ISO 14001:2004 ili odgovarajući –za sisteme upravljanja zaštitom životne sredine”</w:t>
      </w:r>
    </w:p>
    <w:p w:rsidR="008A1C94" w:rsidRPr="003770FB" w:rsidRDefault="009B71C4" w:rsidP="00884679">
      <w:pPr>
        <w:rPr>
          <w:rFonts w:asciiTheme="minorHAnsi" w:hAnsiTheme="minorHAnsi"/>
          <w:sz w:val="22"/>
          <w:szCs w:val="22"/>
        </w:rPr>
      </w:pPr>
      <w:r w:rsidRPr="003770FB">
        <w:rPr>
          <w:rFonts w:asciiTheme="minorHAnsi" w:hAnsiTheme="minorHAnsi"/>
          <w:sz w:val="22"/>
          <w:szCs w:val="22"/>
        </w:rPr>
        <w:t>6.</w:t>
      </w:r>
      <w:r w:rsidR="00625B66">
        <w:rPr>
          <w:rFonts w:asciiTheme="minorHAnsi" w:hAnsiTheme="minorHAnsi"/>
          <w:sz w:val="22"/>
          <w:szCs w:val="22"/>
        </w:rPr>
        <w:t>18</w:t>
      </w:r>
      <w:r w:rsidRPr="003770FB">
        <w:rPr>
          <w:rFonts w:asciiTheme="minorHAnsi" w:hAnsiTheme="minorHAnsi"/>
          <w:sz w:val="22"/>
          <w:szCs w:val="22"/>
        </w:rPr>
        <w:t>. Zaposleni kod izvršioca,</w:t>
      </w:r>
      <w:r w:rsidR="008A1C94" w:rsidRPr="003770FB">
        <w:rPr>
          <w:rFonts w:asciiTheme="minorHAnsi" w:hAnsiTheme="minorHAnsi"/>
          <w:sz w:val="22"/>
          <w:szCs w:val="22"/>
        </w:rPr>
        <w:t xml:space="preserve"> angažovan</w:t>
      </w:r>
      <w:r w:rsidR="00471595">
        <w:rPr>
          <w:rFonts w:asciiTheme="minorHAnsi" w:hAnsiTheme="minorHAnsi"/>
          <w:sz w:val="22"/>
          <w:szCs w:val="22"/>
        </w:rPr>
        <w:t>i</w:t>
      </w:r>
      <w:r w:rsidR="008A1C94" w:rsidRPr="003770FB">
        <w:rPr>
          <w:rFonts w:asciiTheme="minorHAnsi" w:hAnsiTheme="minorHAnsi"/>
          <w:sz w:val="22"/>
          <w:szCs w:val="22"/>
        </w:rPr>
        <w:t xml:space="preserve"> na poslovima</w:t>
      </w:r>
      <w:r w:rsidR="008544D7">
        <w:rPr>
          <w:rFonts w:asciiTheme="minorHAnsi" w:hAnsiTheme="minorHAnsi"/>
          <w:sz w:val="22"/>
          <w:szCs w:val="22"/>
        </w:rPr>
        <w:t xml:space="preserve"> </w:t>
      </w:r>
      <w:r w:rsidR="008E1031">
        <w:rPr>
          <w:rFonts w:asciiTheme="minorHAnsi" w:hAnsiTheme="minorHAnsi"/>
          <w:sz w:val="22"/>
          <w:szCs w:val="22"/>
        </w:rPr>
        <w:t xml:space="preserve">održavanja higijene u </w:t>
      </w:r>
      <w:r w:rsidR="008544D7">
        <w:rPr>
          <w:rFonts w:asciiTheme="minorHAnsi" w:hAnsiTheme="minorHAnsi"/>
          <w:sz w:val="22"/>
          <w:szCs w:val="22"/>
        </w:rPr>
        <w:t>u operacionim salama, intenzivnim negama, ambulantama, previjalištima i odeljenjima</w:t>
      </w:r>
      <w:r w:rsidRPr="003770FB">
        <w:rPr>
          <w:rFonts w:asciiTheme="minorHAnsi" w:hAnsiTheme="minorHAnsi"/>
          <w:sz w:val="22"/>
          <w:szCs w:val="22"/>
        </w:rPr>
        <w:t>,</w:t>
      </w:r>
      <w:r w:rsidR="008A1C94" w:rsidRPr="003770FB">
        <w:rPr>
          <w:rFonts w:asciiTheme="minorHAnsi" w:hAnsiTheme="minorHAnsi"/>
          <w:sz w:val="22"/>
          <w:szCs w:val="22"/>
        </w:rPr>
        <w:t xml:space="preserve"> svakodnevno </w:t>
      </w:r>
      <w:r w:rsidRPr="003770FB">
        <w:rPr>
          <w:rFonts w:asciiTheme="minorHAnsi" w:hAnsiTheme="minorHAnsi"/>
          <w:sz w:val="22"/>
          <w:szCs w:val="22"/>
        </w:rPr>
        <w:t xml:space="preserve">će </w:t>
      </w:r>
      <w:r w:rsidR="008A1C94" w:rsidRPr="003770FB">
        <w:rPr>
          <w:rFonts w:asciiTheme="minorHAnsi" w:hAnsiTheme="minorHAnsi"/>
          <w:sz w:val="22"/>
          <w:szCs w:val="22"/>
        </w:rPr>
        <w:t>biti u kontaktu sa  biološki opasnim materijalom (krv, izlučevine, oštri predmeti i slično), kao i u samom operacionom procesu</w:t>
      </w:r>
      <w:r w:rsidRPr="003770FB">
        <w:rPr>
          <w:rFonts w:asciiTheme="minorHAnsi" w:hAnsiTheme="minorHAnsi"/>
          <w:sz w:val="22"/>
          <w:szCs w:val="22"/>
        </w:rPr>
        <w:t>.</w:t>
      </w:r>
      <w:r w:rsidR="008A1C94" w:rsidRPr="003770FB">
        <w:rPr>
          <w:rFonts w:asciiTheme="minorHAnsi" w:hAnsiTheme="minorHAnsi"/>
          <w:sz w:val="22"/>
          <w:szCs w:val="22"/>
        </w:rPr>
        <w:t xml:space="preserve">  </w:t>
      </w:r>
    </w:p>
    <w:p w:rsidR="008A1C94" w:rsidRDefault="00795236" w:rsidP="00884679">
      <w:pPr>
        <w:rPr>
          <w:rFonts w:asciiTheme="minorHAnsi" w:hAnsiTheme="minorHAnsi"/>
          <w:sz w:val="22"/>
          <w:szCs w:val="22"/>
        </w:rPr>
      </w:pPr>
      <w:r w:rsidRPr="003770FB">
        <w:rPr>
          <w:rFonts w:asciiTheme="minorHAnsi" w:hAnsiTheme="minorHAnsi"/>
          <w:sz w:val="22"/>
          <w:szCs w:val="22"/>
        </w:rPr>
        <w:t>6.</w:t>
      </w:r>
      <w:r w:rsidR="00625B66">
        <w:rPr>
          <w:rFonts w:asciiTheme="minorHAnsi" w:hAnsiTheme="minorHAnsi"/>
          <w:sz w:val="22"/>
          <w:szCs w:val="22"/>
        </w:rPr>
        <w:t>19</w:t>
      </w:r>
      <w:r w:rsidRPr="003770FB">
        <w:rPr>
          <w:rFonts w:asciiTheme="minorHAnsi" w:hAnsiTheme="minorHAnsi"/>
          <w:sz w:val="22"/>
          <w:szCs w:val="22"/>
        </w:rPr>
        <w:t xml:space="preserve">.Izvršilac </w:t>
      </w:r>
      <w:r w:rsidR="008A1C94" w:rsidRPr="003770FB">
        <w:rPr>
          <w:rFonts w:asciiTheme="minorHAnsi" w:hAnsiTheme="minorHAnsi"/>
          <w:sz w:val="22"/>
          <w:szCs w:val="22"/>
        </w:rPr>
        <w:t>je dužan da, na zahtev Ovlašćenog lica naručioca imenovanog za nadzor nad pružanjem usluga, u roku određenom od st</w:t>
      </w:r>
      <w:r w:rsidRPr="003770FB">
        <w:rPr>
          <w:rFonts w:asciiTheme="minorHAnsi" w:hAnsiTheme="minorHAnsi"/>
          <w:sz w:val="22"/>
          <w:szCs w:val="22"/>
        </w:rPr>
        <w:t>r</w:t>
      </w:r>
      <w:r w:rsidR="008A1C94" w:rsidRPr="003770FB">
        <w:rPr>
          <w:rFonts w:asciiTheme="minorHAnsi" w:hAnsiTheme="minorHAnsi"/>
          <w:sz w:val="22"/>
          <w:szCs w:val="22"/>
        </w:rPr>
        <w:t>ane tog lica, dostav</w:t>
      </w:r>
      <w:r w:rsidRPr="003770FB">
        <w:rPr>
          <w:rFonts w:asciiTheme="minorHAnsi" w:hAnsiTheme="minorHAnsi"/>
          <w:sz w:val="22"/>
          <w:szCs w:val="22"/>
        </w:rPr>
        <w:t>i</w:t>
      </w:r>
      <w:r w:rsidR="008A1C94" w:rsidRPr="003770FB">
        <w:rPr>
          <w:rFonts w:asciiTheme="minorHAnsi" w:hAnsiTheme="minorHAnsi"/>
          <w:sz w:val="22"/>
          <w:szCs w:val="22"/>
        </w:rPr>
        <w:t xml:space="preserve"> deklaracije, ateste ili drugu dokumentaciju koja se odnosi na kvalitet sredstava koja se koriste za pružanje ugovorenih usluga, odnosno infomracije o izmirenju obaveza pružaoca usluga kao poslodavca prema </w:t>
      </w:r>
      <w:r w:rsidRPr="003770FB">
        <w:rPr>
          <w:rFonts w:asciiTheme="minorHAnsi" w:hAnsiTheme="minorHAnsi"/>
          <w:sz w:val="22"/>
          <w:szCs w:val="22"/>
        </w:rPr>
        <w:t>zaposlenim radnicima na pružanju predmetnih usluga</w:t>
      </w:r>
      <w:r w:rsidR="008A1C94" w:rsidRPr="003770FB">
        <w:rPr>
          <w:rFonts w:asciiTheme="minorHAnsi" w:hAnsiTheme="minorHAnsi"/>
          <w:sz w:val="22"/>
          <w:szCs w:val="22"/>
        </w:rPr>
        <w:t xml:space="preserve"> po ovom ugovoru.</w:t>
      </w:r>
    </w:p>
    <w:p w:rsidR="00625B66" w:rsidRDefault="00625B66" w:rsidP="00884679">
      <w:pPr>
        <w:rPr>
          <w:rFonts w:asciiTheme="minorHAnsi" w:hAnsiTheme="minorHAnsi"/>
          <w:sz w:val="22"/>
          <w:szCs w:val="22"/>
        </w:rPr>
      </w:pPr>
    </w:p>
    <w:p w:rsidR="00625B66" w:rsidRDefault="00625B66" w:rsidP="00884679">
      <w:pPr>
        <w:rPr>
          <w:rFonts w:asciiTheme="minorHAnsi" w:hAnsiTheme="minorHAnsi"/>
          <w:sz w:val="22"/>
          <w:szCs w:val="22"/>
        </w:rPr>
      </w:pPr>
    </w:p>
    <w:p w:rsidR="00B0037F" w:rsidRPr="00202565" w:rsidRDefault="00B0037F" w:rsidP="00B0037F">
      <w:pPr>
        <w:autoSpaceDE w:val="0"/>
        <w:autoSpaceDN w:val="0"/>
        <w:adjustRightInd w:val="0"/>
        <w:rPr>
          <w:sz w:val="22"/>
          <w:szCs w:val="22"/>
        </w:rPr>
      </w:pPr>
      <w:r w:rsidRPr="00202565">
        <w:rPr>
          <w:sz w:val="22"/>
          <w:szCs w:val="22"/>
        </w:rPr>
        <w:t>6.2</w:t>
      </w:r>
      <w:r w:rsidR="00625B66">
        <w:rPr>
          <w:sz w:val="22"/>
          <w:szCs w:val="22"/>
        </w:rPr>
        <w:t>0</w:t>
      </w:r>
      <w:r w:rsidRPr="00202565">
        <w:rPr>
          <w:sz w:val="22"/>
          <w:szCs w:val="22"/>
        </w:rPr>
        <w:t>. Izvršilac snos</w:t>
      </w:r>
      <w:r w:rsidR="00202565" w:rsidRPr="00202565">
        <w:rPr>
          <w:sz w:val="22"/>
          <w:szCs w:val="22"/>
        </w:rPr>
        <w:t>i</w:t>
      </w:r>
      <w:r w:rsidRPr="00202565">
        <w:rPr>
          <w:sz w:val="22"/>
          <w:szCs w:val="22"/>
        </w:rPr>
        <w:t xml:space="preserve"> troškove naknade štete</w:t>
      </w:r>
      <w:r w:rsidR="00202565" w:rsidRPr="00202565">
        <w:rPr>
          <w:sz w:val="22"/>
          <w:szCs w:val="22"/>
        </w:rPr>
        <w:t>,</w:t>
      </w:r>
      <w:r w:rsidRPr="00202565">
        <w:rPr>
          <w:sz w:val="22"/>
          <w:szCs w:val="22"/>
        </w:rPr>
        <w:t xml:space="preserve"> koju </w:t>
      </w:r>
      <w:r w:rsidR="00202565" w:rsidRPr="00202565">
        <w:rPr>
          <w:sz w:val="22"/>
          <w:szCs w:val="22"/>
        </w:rPr>
        <w:t>ć</w:t>
      </w:r>
      <w:r w:rsidRPr="00202565">
        <w:rPr>
          <w:sz w:val="22"/>
          <w:szCs w:val="22"/>
        </w:rPr>
        <w:t>e eventualno pričini</w:t>
      </w:r>
      <w:r w:rsidR="00202565" w:rsidRPr="00202565">
        <w:rPr>
          <w:sz w:val="22"/>
          <w:szCs w:val="22"/>
        </w:rPr>
        <w:t>t</w:t>
      </w:r>
      <w:r w:rsidRPr="00202565">
        <w:rPr>
          <w:sz w:val="22"/>
          <w:szCs w:val="22"/>
        </w:rPr>
        <w:t>i nepažnjom ili svojom krivicom</w:t>
      </w:r>
      <w:r w:rsidR="00202565" w:rsidRPr="00202565">
        <w:rPr>
          <w:sz w:val="22"/>
          <w:szCs w:val="22"/>
        </w:rPr>
        <w:t>.</w:t>
      </w:r>
      <w:r w:rsidRPr="00202565">
        <w:rPr>
          <w:sz w:val="22"/>
          <w:szCs w:val="22"/>
        </w:rPr>
        <w:t xml:space="preserve"> Ugovorne strane su saglasne da će se šteta utvrditi komisijski od strane naručioca usluge </w:t>
      </w:r>
      <w:r w:rsidR="00202565">
        <w:rPr>
          <w:sz w:val="22"/>
          <w:szCs w:val="22"/>
        </w:rPr>
        <w:t>i</w:t>
      </w:r>
      <w:r w:rsidRPr="00202565">
        <w:rPr>
          <w:sz w:val="22"/>
          <w:szCs w:val="22"/>
        </w:rPr>
        <w:t xml:space="preserve"> da će se o istoj sačiniti zapisnik o odgovornosti, obimu i visini </w:t>
      </w:r>
      <w:r w:rsidR="00202565">
        <w:rPr>
          <w:sz w:val="22"/>
          <w:szCs w:val="22"/>
        </w:rPr>
        <w:t>š</w:t>
      </w:r>
      <w:r w:rsidRPr="00202565">
        <w:rPr>
          <w:sz w:val="22"/>
          <w:szCs w:val="22"/>
        </w:rPr>
        <w:t>tete.</w:t>
      </w:r>
    </w:p>
    <w:p w:rsidR="00EC4802" w:rsidRPr="003770FB" w:rsidRDefault="00795236" w:rsidP="00884679">
      <w:pPr>
        <w:rPr>
          <w:rFonts w:asciiTheme="minorHAnsi" w:hAnsiTheme="minorHAnsi"/>
          <w:sz w:val="22"/>
          <w:szCs w:val="22"/>
        </w:rPr>
      </w:pPr>
      <w:r w:rsidRPr="003770FB">
        <w:rPr>
          <w:rFonts w:asciiTheme="minorHAnsi" w:hAnsiTheme="minorHAnsi"/>
          <w:sz w:val="22"/>
          <w:szCs w:val="22"/>
        </w:rPr>
        <w:t>6.2</w:t>
      </w:r>
      <w:r w:rsidR="00625B66">
        <w:rPr>
          <w:rFonts w:asciiTheme="minorHAnsi" w:hAnsiTheme="minorHAnsi"/>
          <w:sz w:val="22"/>
          <w:szCs w:val="22"/>
        </w:rPr>
        <w:t>1</w:t>
      </w:r>
      <w:r w:rsidRPr="003770FB">
        <w:rPr>
          <w:rFonts w:asciiTheme="minorHAnsi" w:hAnsiTheme="minorHAnsi"/>
          <w:sz w:val="22"/>
          <w:szCs w:val="22"/>
        </w:rPr>
        <w:t xml:space="preserve">. </w:t>
      </w:r>
      <w:r w:rsidR="00EC4802" w:rsidRPr="003770FB">
        <w:rPr>
          <w:rFonts w:asciiTheme="minorHAnsi" w:hAnsiTheme="minorHAnsi"/>
          <w:sz w:val="22"/>
          <w:szCs w:val="22"/>
        </w:rPr>
        <w:t>Sanitarni tehničari</w:t>
      </w:r>
      <w:r w:rsidRPr="003770FB">
        <w:rPr>
          <w:rFonts w:asciiTheme="minorHAnsi" w:hAnsiTheme="minorHAnsi"/>
          <w:sz w:val="22"/>
          <w:szCs w:val="22"/>
        </w:rPr>
        <w:t>, zaposleni kod Izvršioca</w:t>
      </w:r>
      <w:r w:rsidR="00EC4802" w:rsidRPr="003770FB">
        <w:rPr>
          <w:rFonts w:asciiTheme="minorHAnsi" w:hAnsiTheme="minorHAnsi"/>
          <w:sz w:val="22"/>
          <w:szCs w:val="22"/>
        </w:rPr>
        <w:t xml:space="preserve"> će biti angažovani na poslovima organizovanja  i kontrole </w:t>
      </w:r>
      <w:r w:rsidR="00202565">
        <w:rPr>
          <w:rFonts w:asciiTheme="minorHAnsi" w:hAnsiTheme="minorHAnsi"/>
          <w:sz w:val="22"/>
          <w:szCs w:val="22"/>
        </w:rPr>
        <w:t>p</w:t>
      </w:r>
      <w:r w:rsidR="00EC4802" w:rsidRPr="003770FB">
        <w:rPr>
          <w:rFonts w:asciiTheme="minorHAnsi" w:hAnsiTheme="minorHAnsi"/>
          <w:sz w:val="22"/>
          <w:szCs w:val="22"/>
        </w:rPr>
        <w:t>ružanja usluga održavanja higijene u Institutu.</w:t>
      </w:r>
    </w:p>
    <w:p w:rsidR="00EC4802" w:rsidRPr="003770FB" w:rsidRDefault="00795236" w:rsidP="00884679">
      <w:pPr>
        <w:rPr>
          <w:rFonts w:asciiTheme="minorHAnsi" w:hAnsiTheme="minorHAnsi"/>
          <w:sz w:val="22"/>
          <w:szCs w:val="22"/>
        </w:rPr>
      </w:pPr>
      <w:r w:rsidRPr="003770FB">
        <w:rPr>
          <w:rFonts w:asciiTheme="minorHAnsi" w:hAnsiTheme="minorHAnsi"/>
          <w:sz w:val="22"/>
          <w:szCs w:val="22"/>
        </w:rPr>
        <w:t>6.2</w:t>
      </w:r>
      <w:r w:rsidR="00625B66">
        <w:rPr>
          <w:rFonts w:asciiTheme="minorHAnsi" w:hAnsiTheme="minorHAnsi"/>
          <w:sz w:val="22"/>
          <w:szCs w:val="22"/>
        </w:rPr>
        <w:t>2</w:t>
      </w:r>
      <w:r w:rsidRPr="003770FB">
        <w:rPr>
          <w:rFonts w:asciiTheme="minorHAnsi" w:hAnsiTheme="minorHAnsi"/>
          <w:sz w:val="22"/>
          <w:szCs w:val="22"/>
        </w:rPr>
        <w:t xml:space="preserve">. Izvršilac </w:t>
      </w:r>
      <w:r w:rsidR="00471595">
        <w:rPr>
          <w:rFonts w:asciiTheme="minorHAnsi" w:hAnsiTheme="minorHAnsi"/>
          <w:sz w:val="22"/>
          <w:szCs w:val="22"/>
        </w:rPr>
        <w:t>je u obavezi da</w:t>
      </w:r>
      <w:r w:rsidRPr="003770FB">
        <w:rPr>
          <w:rFonts w:asciiTheme="minorHAnsi" w:hAnsiTheme="minorHAnsi"/>
          <w:sz w:val="22"/>
          <w:szCs w:val="22"/>
        </w:rPr>
        <w:t xml:space="preserve"> pošt</w:t>
      </w:r>
      <w:r w:rsidR="00471595">
        <w:rPr>
          <w:rFonts w:asciiTheme="minorHAnsi" w:hAnsiTheme="minorHAnsi"/>
          <w:sz w:val="22"/>
          <w:szCs w:val="22"/>
        </w:rPr>
        <w:t>uje</w:t>
      </w:r>
      <w:r w:rsidRPr="003770FB">
        <w:rPr>
          <w:rFonts w:asciiTheme="minorHAnsi" w:hAnsiTheme="minorHAnsi"/>
          <w:sz w:val="22"/>
          <w:szCs w:val="22"/>
        </w:rPr>
        <w:t xml:space="preserve"> </w:t>
      </w:r>
      <w:r w:rsidR="00EC4802" w:rsidRPr="003770FB">
        <w:rPr>
          <w:rFonts w:asciiTheme="minorHAnsi" w:hAnsiTheme="minorHAnsi"/>
          <w:sz w:val="22"/>
          <w:szCs w:val="22"/>
        </w:rPr>
        <w:t>dinamik</w:t>
      </w:r>
      <w:r w:rsidRPr="003770FB">
        <w:rPr>
          <w:rFonts w:asciiTheme="minorHAnsi" w:hAnsiTheme="minorHAnsi"/>
          <w:sz w:val="22"/>
          <w:szCs w:val="22"/>
        </w:rPr>
        <w:t>u</w:t>
      </w:r>
      <w:r w:rsidR="00EC4802" w:rsidRPr="003770FB">
        <w:rPr>
          <w:rFonts w:asciiTheme="minorHAnsi" w:hAnsiTheme="minorHAnsi"/>
          <w:sz w:val="22"/>
          <w:szCs w:val="22"/>
        </w:rPr>
        <w:t xml:space="preserve"> izvršenja predmetnih usluga</w:t>
      </w:r>
      <w:r w:rsidR="00471595">
        <w:rPr>
          <w:rFonts w:asciiTheme="minorHAnsi" w:hAnsiTheme="minorHAnsi"/>
          <w:sz w:val="22"/>
          <w:szCs w:val="22"/>
        </w:rPr>
        <w:t>,</w:t>
      </w:r>
      <w:r w:rsidR="00202565">
        <w:rPr>
          <w:rFonts w:asciiTheme="minorHAnsi" w:hAnsiTheme="minorHAnsi"/>
          <w:sz w:val="22"/>
          <w:szCs w:val="22"/>
        </w:rPr>
        <w:t xml:space="preserve"> </w:t>
      </w:r>
      <w:r w:rsidRPr="003770FB">
        <w:rPr>
          <w:rFonts w:asciiTheme="minorHAnsi" w:hAnsiTheme="minorHAnsi"/>
          <w:sz w:val="22"/>
          <w:szCs w:val="22"/>
        </w:rPr>
        <w:t xml:space="preserve">pošto od dinamike izvršenja predmetnih usluga </w:t>
      </w:r>
      <w:r w:rsidR="00EC4802" w:rsidRPr="003770FB">
        <w:rPr>
          <w:rFonts w:asciiTheme="minorHAnsi" w:hAnsiTheme="minorHAnsi"/>
          <w:sz w:val="22"/>
          <w:szCs w:val="22"/>
        </w:rPr>
        <w:t>zavisi organizacija rada IORS-a, a naročito operativni program i rad onkološke intezivne nege, ambulante i previjališta.</w:t>
      </w:r>
    </w:p>
    <w:p w:rsidR="00884679" w:rsidRPr="003770FB" w:rsidRDefault="00795236" w:rsidP="00884679">
      <w:pPr>
        <w:rPr>
          <w:rFonts w:asciiTheme="minorHAnsi" w:hAnsiTheme="minorHAnsi"/>
          <w:sz w:val="22"/>
          <w:szCs w:val="22"/>
        </w:rPr>
      </w:pPr>
      <w:r w:rsidRPr="003770FB">
        <w:rPr>
          <w:rFonts w:asciiTheme="minorHAnsi" w:hAnsiTheme="minorHAnsi"/>
          <w:sz w:val="22"/>
          <w:szCs w:val="22"/>
        </w:rPr>
        <w:t>6.2</w:t>
      </w:r>
      <w:r w:rsidR="00625B66">
        <w:rPr>
          <w:rFonts w:asciiTheme="minorHAnsi" w:hAnsiTheme="minorHAnsi"/>
          <w:sz w:val="22"/>
          <w:szCs w:val="22"/>
        </w:rPr>
        <w:t>3</w:t>
      </w:r>
      <w:r w:rsidRPr="003770FB">
        <w:rPr>
          <w:rFonts w:asciiTheme="minorHAnsi" w:hAnsiTheme="minorHAnsi"/>
          <w:sz w:val="22"/>
          <w:szCs w:val="22"/>
        </w:rPr>
        <w:t>.</w:t>
      </w:r>
      <w:r w:rsidR="00884679" w:rsidRPr="003770FB">
        <w:rPr>
          <w:rFonts w:asciiTheme="minorHAnsi" w:hAnsiTheme="minorHAnsi"/>
          <w:sz w:val="22"/>
          <w:szCs w:val="22"/>
        </w:rPr>
        <w:t xml:space="preserve"> </w:t>
      </w:r>
      <w:r w:rsidR="00471595">
        <w:rPr>
          <w:rFonts w:asciiTheme="minorHAnsi" w:hAnsiTheme="minorHAnsi"/>
          <w:sz w:val="22"/>
          <w:szCs w:val="22"/>
        </w:rPr>
        <w:t>Izvršilac</w:t>
      </w:r>
      <w:r w:rsidR="00884679" w:rsidRPr="003770FB">
        <w:rPr>
          <w:rFonts w:asciiTheme="minorHAnsi" w:hAnsiTheme="minorHAnsi"/>
          <w:sz w:val="22"/>
          <w:szCs w:val="22"/>
        </w:rPr>
        <w:t xml:space="preserve"> je u obavezi da eventualne propuste i nedostatke otkloni narednog dana od dana prijema reklamacije</w:t>
      </w:r>
      <w:r w:rsidR="00471595">
        <w:rPr>
          <w:rFonts w:asciiTheme="minorHAnsi" w:hAnsiTheme="minorHAnsi"/>
          <w:sz w:val="22"/>
          <w:szCs w:val="22"/>
        </w:rPr>
        <w:t xml:space="preserve"> od strane ovlašćenog lica Naručioca</w:t>
      </w:r>
      <w:r w:rsidR="00884679" w:rsidRPr="003770FB">
        <w:rPr>
          <w:rFonts w:asciiTheme="minorHAnsi" w:hAnsiTheme="minorHAnsi"/>
          <w:sz w:val="22"/>
          <w:szCs w:val="22"/>
        </w:rPr>
        <w:t>.</w:t>
      </w:r>
    </w:p>
    <w:p w:rsidR="004669B8" w:rsidRPr="003770FB" w:rsidRDefault="00625B66" w:rsidP="004669B8">
      <w:pPr>
        <w:autoSpaceDE w:val="0"/>
        <w:autoSpaceDN w:val="0"/>
        <w:adjustRightInd w:val="0"/>
        <w:jc w:val="both"/>
        <w:rPr>
          <w:rFonts w:asciiTheme="minorHAnsi" w:hAnsiTheme="minorHAnsi"/>
          <w:sz w:val="22"/>
          <w:szCs w:val="22"/>
        </w:rPr>
      </w:pPr>
      <w:r>
        <w:rPr>
          <w:rFonts w:asciiTheme="minorHAnsi" w:hAnsiTheme="minorHAnsi"/>
          <w:sz w:val="22"/>
          <w:szCs w:val="22"/>
        </w:rPr>
        <w:t>6.24</w:t>
      </w:r>
      <w:r w:rsidR="004669B8">
        <w:rPr>
          <w:rFonts w:asciiTheme="minorHAnsi" w:hAnsiTheme="minorHAnsi"/>
          <w:sz w:val="22"/>
          <w:szCs w:val="22"/>
        </w:rPr>
        <w:t xml:space="preserve">. </w:t>
      </w:r>
      <w:r w:rsidR="004669B8" w:rsidRPr="003770FB">
        <w:rPr>
          <w:rFonts w:asciiTheme="minorHAnsi" w:hAnsiTheme="minorHAnsi"/>
          <w:sz w:val="22"/>
          <w:szCs w:val="22"/>
        </w:rPr>
        <w:t>Naručilac je u obavezi da  sve druge ugovorne obaveze izvrši u skladu sa odredbama ovog ugovora</w:t>
      </w:r>
    </w:p>
    <w:p w:rsidR="004669B8" w:rsidRPr="003770FB" w:rsidRDefault="004669B8" w:rsidP="004669B8">
      <w:pPr>
        <w:autoSpaceDE w:val="0"/>
        <w:autoSpaceDN w:val="0"/>
        <w:adjustRightInd w:val="0"/>
        <w:jc w:val="both"/>
        <w:rPr>
          <w:rFonts w:asciiTheme="minorHAnsi" w:hAnsiTheme="minorHAnsi"/>
          <w:color w:val="FF0000"/>
          <w:sz w:val="22"/>
          <w:szCs w:val="22"/>
        </w:rPr>
      </w:pPr>
    </w:p>
    <w:p w:rsidR="007F1075" w:rsidRDefault="007F1075" w:rsidP="00E555E9">
      <w:pPr>
        <w:autoSpaceDE w:val="0"/>
        <w:autoSpaceDN w:val="0"/>
        <w:adjustRightInd w:val="0"/>
        <w:jc w:val="both"/>
        <w:rPr>
          <w:rFonts w:asciiTheme="minorHAnsi" w:hAnsiTheme="minorHAnsi"/>
          <w:sz w:val="22"/>
          <w:szCs w:val="22"/>
        </w:rPr>
      </w:pPr>
    </w:p>
    <w:p w:rsidR="003770FB" w:rsidRPr="003770FB" w:rsidRDefault="003770FB" w:rsidP="00E555E9">
      <w:pPr>
        <w:autoSpaceDE w:val="0"/>
        <w:autoSpaceDN w:val="0"/>
        <w:adjustRightInd w:val="0"/>
        <w:jc w:val="both"/>
        <w:rPr>
          <w:rFonts w:asciiTheme="minorHAnsi" w:hAnsiTheme="minorHAnsi"/>
          <w:sz w:val="22"/>
          <w:szCs w:val="22"/>
        </w:rPr>
      </w:pPr>
    </w:p>
    <w:p w:rsidR="00322A97" w:rsidRPr="003770FB" w:rsidRDefault="00322A97" w:rsidP="00322A97">
      <w:pPr>
        <w:jc w:val="both"/>
        <w:rPr>
          <w:rFonts w:asciiTheme="minorHAnsi" w:hAnsiTheme="minorHAnsi"/>
          <w:sz w:val="22"/>
          <w:szCs w:val="22"/>
          <w:lang w:val="sr-Latn-CS"/>
        </w:rPr>
      </w:pPr>
      <w:r w:rsidRPr="003770FB">
        <w:rPr>
          <w:rFonts w:asciiTheme="minorHAnsi" w:hAnsiTheme="minorHAnsi"/>
          <w:sz w:val="22"/>
          <w:szCs w:val="22"/>
          <w:lang w:val="sr-Latn-CS"/>
        </w:rPr>
        <w:t xml:space="preserve">                                                                        </w:t>
      </w:r>
      <w:r w:rsidR="003770FB">
        <w:rPr>
          <w:rFonts w:asciiTheme="minorHAnsi" w:hAnsiTheme="minorHAnsi"/>
          <w:sz w:val="22"/>
          <w:szCs w:val="22"/>
          <w:lang w:val="sr-Latn-CS"/>
        </w:rPr>
        <w:t xml:space="preserve">   </w:t>
      </w:r>
      <w:r w:rsidRPr="003770FB">
        <w:rPr>
          <w:rFonts w:asciiTheme="minorHAnsi" w:hAnsiTheme="minorHAnsi"/>
          <w:sz w:val="22"/>
          <w:szCs w:val="22"/>
          <w:lang w:val="sr-Latn-CS"/>
        </w:rPr>
        <w:t xml:space="preserve">  Član 7.</w:t>
      </w:r>
    </w:p>
    <w:p w:rsidR="00471595" w:rsidRDefault="00625B66" w:rsidP="0001698F">
      <w:pPr>
        <w:autoSpaceDE w:val="0"/>
        <w:autoSpaceDN w:val="0"/>
        <w:adjustRightInd w:val="0"/>
        <w:jc w:val="both"/>
        <w:rPr>
          <w:rFonts w:asciiTheme="minorHAnsi" w:hAnsiTheme="minorHAnsi"/>
          <w:b/>
          <w:sz w:val="22"/>
          <w:szCs w:val="22"/>
        </w:rPr>
      </w:pPr>
      <w:r>
        <w:rPr>
          <w:rFonts w:asciiTheme="minorHAnsi" w:hAnsiTheme="minorHAnsi"/>
          <w:b/>
          <w:sz w:val="22"/>
          <w:szCs w:val="22"/>
        </w:rPr>
        <w:t>Obaveze naručioca</w:t>
      </w:r>
    </w:p>
    <w:p w:rsidR="00625B66" w:rsidRPr="003770FB" w:rsidRDefault="00625B66" w:rsidP="0001698F">
      <w:pPr>
        <w:autoSpaceDE w:val="0"/>
        <w:autoSpaceDN w:val="0"/>
        <w:adjustRightInd w:val="0"/>
        <w:jc w:val="both"/>
        <w:rPr>
          <w:rFonts w:asciiTheme="minorHAnsi" w:hAnsiTheme="minorHAnsi"/>
          <w:b/>
          <w:sz w:val="22"/>
          <w:szCs w:val="22"/>
        </w:rPr>
      </w:pPr>
    </w:p>
    <w:p w:rsidR="0001698F" w:rsidRPr="003770FB" w:rsidRDefault="00471595" w:rsidP="0001698F">
      <w:pPr>
        <w:autoSpaceDE w:val="0"/>
        <w:autoSpaceDN w:val="0"/>
        <w:adjustRightInd w:val="0"/>
        <w:jc w:val="both"/>
        <w:rPr>
          <w:rFonts w:asciiTheme="minorHAnsi" w:hAnsiTheme="minorHAnsi"/>
          <w:color w:val="FF0000"/>
          <w:sz w:val="22"/>
          <w:szCs w:val="22"/>
        </w:rPr>
      </w:pPr>
      <w:r>
        <w:rPr>
          <w:rFonts w:asciiTheme="minorHAnsi" w:hAnsiTheme="minorHAnsi"/>
          <w:sz w:val="22"/>
          <w:szCs w:val="22"/>
        </w:rPr>
        <w:t>7.</w:t>
      </w:r>
      <w:r w:rsidR="0001698F" w:rsidRPr="003770FB">
        <w:rPr>
          <w:rFonts w:asciiTheme="minorHAnsi" w:hAnsiTheme="minorHAnsi"/>
          <w:sz w:val="22"/>
          <w:szCs w:val="22"/>
        </w:rPr>
        <w:t>1.</w:t>
      </w:r>
      <w:r w:rsidR="00322A97" w:rsidRPr="003770FB">
        <w:rPr>
          <w:rFonts w:asciiTheme="minorHAnsi" w:hAnsiTheme="minorHAnsi"/>
          <w:color w:val="FF0000"/>
          <w:sz w:val="22"/>
          <w:szCs w:val="22"/>
        </w:rPr>
        <w:t xml:space="preserve"> </w:t>
      </w:r>
      <w:r w:rsidR="00322A97" w:rsidRPr="003770FB">
        <w:rPr>
          <w:rFonts w:asciiTheme="minorHAnsi" w:hAnsiTheme="minorHAnsi"/>
          <w:sz w:val="22"/>
          <w:szCs w:val="22"/>
        </w:rPr>
        <w:t>Naručilac</w:t>
      </w:r>
      <w:r w:rsidR="0001698F" w:rsidRPr="003770FB">
        <w:rPr>
          <w:rFonts w:asciiTheme="minorHAnsi" w:hAnsiTheme="minorHAnsi"/>
          <w:sz w:val="22"/>
          <w:szCs w:val="22"/>
        </w:rPr>
        <w:t xml:space="preserve"> </w:t>
      </w:r>
      <w:r w:rsidR="00322A97" w:rsidRPr="003770FB">
        <w:rPr>
          <w:rFonts w:asciiTheme="minorHAnsi" w:hAnsiTheme="minorHAnsi"/>
          <w:sz w:val="22"/>
          <w:szCs w:val="22"/>
        </w:rPr>
        <w:t xml:space="preserve">je u obavezi da Izvršiocu </w:t>
      </w:r>
      <w:r w:rsidR="0001698F" w:rsidRPr="003770FB">
        <w:rPr>
          <w:rFonts w:asciiTheme="minorHAnsi" w:hAnsiTheme="minorHAnsi"/>
          <w:sz w:val="22"/>
          <w:szCs w:val="22"/>
        </w:rPr>
        <w:t>omogući pružanje ugovorenih usluga;</w:t>
      </w:r>
    </w:p>
    <w:p w:rsidR="0001698F" w:rsidRDefault="00471595" w:rsidP="0001698F">
      <w:pPr>
        <w:autoSpaceDE w:val="0"/>
        <w:autoSpaceDN w:val="0"/>
        <w:adjustRightInd w:val="0"/>
        <w:jc w:val="both"/>
        <w:rPr>
          <w:rFonts w:asciiTheme="minorHAnsi" w:hAnsiTheme="minorHAnsi"/>
          <w:sz w:val="22"/>
          <w:szCs w:val="22"/>
        </w:rPr>
      </w:pPr>
      <w:r>
        <w:rPr>
          <w:rFonts w:asciiTheme="minorHAnsi" w:hAnsiTheme="minorHAnsi"/>
          <w:sz w:val="22"/>
          <w:szCs w:val="22"/>
        </w:rPr>
        <w:t>7.</w:t>
      </w:r>
      <w:r w:rsidR="0001698F" w:rsidRPr="003770FB">
        <w:rPr>
          <w:rFonts w:asciiTheme="minorHAnsi" w:hAnsiTheme="minorHAnsi"/>
          <w:sz w:val="22"/>
          <w:szCs w:val="22"/>
        </w:rPr>
        <w:t>2.</w:t>
      </w:r>
      <w:r w:rsidR="00322A97" w:rsidRPr="003770FB">
        <w:rPr>
          <w:rFonts w:asciiTheme="minorHAnsi" w:hAnsiTheme="minorHAnsi"/>
          <w:sz w:val="22"/>
          <w:szCs w:val="22"/>
        </w:rPr>
        <w:t xml:space="preserve">Naručilac je u obavezi da Izvršiocu </w:t>
      </w:r>
      <w:r w:rsidR="0001698F" w:rsidRPr="003770FB">
        <w:rPr>
          <w:rFonts w:asciiTheme="minorHAnsi" w:hAnsiTheme="minorHAnsi"/>
          <w:sz w:val="22"/>
          <w:szCs w:val="22"/>
        </w:rPr>
        <w:t>uredno plati cenu</w:t>
      </w:r>
      <w:r w:rsidR="00322A97" w:rsidRPr="003770FB">
        <w:rPr>
          <w:rFonts w:asciiTheme="minorHAnsi" w:hAnsiTheme="minorHAnsi"/>
          <w:sz w:val="22"/>
          <w:szCs w:val="22"/>
        </w:rPr>
        <w:t xml:space="preserve"> za izvršene usluge</w:t>
      </w:r>
      <w:r w:rsidR="0001698F" w:rsidRPr="003770FB">
        <w:rPr>
          <w:rFonts w:asciiTheme="minorHAnsi" w:hAnsiTheme="minorHAnsi"/>
          <w:sz w:val="22"/>
          <w:szCs w:val="22"/>
        </w:rPr>
        <w:t>, na način i u rokov</w:t>
      </w:r>
      <w:r w:rsidR="00322A97" w:rsidRPr="003770FB">
        <w:rPr>
          <w:rFonts w:asciiTheme="minorHAnsi" w:hAnsiTheme="minorHAnsi"/>
          <w:sz w:val="22"/>
          <w:szCs w:val="22"/>
        </w:rPr>
        <w:t>u</w:t>
      </w:r>
      <w:r w:rsidR="0001698F" w:rsidRPr="003770FB">
        <w:rPr>
          <w:rFonts w:asciiTheme="minorHAnsi" w:hAnsiTheme="minorHAnsi"/>
          <w:sz w:val="22"/>
          <w:szCs w:val="22"/>
        </w:rPr>
        <w:t xml:space="preserve"> </w:t>
      </w:r>
      <w:r w:rsidR="00322A97" w:rsidRPr="003770FB">
        <w:rPr>
          <w:rFonts w:asciiTheme="minorHAnsi" w:hAnsiTheme="minorHAnsi"/>
          <w:sz w:val="22"/>
          <w:szCs w:val="22"/>
        </w:rPr>
        <w:t xml:space="preserve">definisanim </w:t>
      </w:r>
      <w:r w:rsidR="0001698F" w:rsidRPr="003770FB">
        <w:rPr>
          <w:rFonts w:asciiTheme="minorHAnsi" w:hAnsiTheme="minorHAnsi"/>
          <w:sz w:val="22"/>
          <w:szCs w:val="22"/>
        </w:rPr>
        <w:t>ovo</w:t>
      </w:r>
      <w:r w:rsidR="00322A97" w:rsidRPr="003770FB">
        <w:rPr>
          <w:rFonts w:asciiTheme="minorHAnsi" w:hAnsiTheme="minorHAnsi"/>
          <w:sz w:val="22"/>
          <w:szCs w:val="22"/>
        </w:rPr>
        <w:t xml:space="preserve">im </w:t>
      </w:r>
      <w:r w:rsidR="0001698F" w:rsidRPr="003770FB">
        <w:rPr>
          <w:rFonts w:asciiTheme="minorHAnsi" w:hAnsiTheme="minorHAnsi"/>
          <w:sz w:val="22"/>
          <w:szCs w:val="22"/>
        </w:rPr>
        <w:t>ugovor</w:t>
      </w:r>
      <w:r w:rsidR="00322A97" w:rsidRPr="003770FB">
        <w:rPr>
          <w:rFonts w:asciiTheme="minorHAnsi" w:hAnsiTheme="minorHAnsi"/>
          <w:sz w:val="22"/>
          <w:szCs w:val="22"/>
        </w:rPr>
        <w:t>om</w:t>
      </w:r>
      <w:r w:rsidR="0001698F" w:rsidRPr="003770FB">
        <w:rPr>
          <w:rFonts w:asciiTheme="minorHAnsi" w:hAnsiTheme="minorHAnsi"/>
          <w:sz w:val="22"/>
          <w:szCs w:val="22"/>
        </w:rPr>
        <w:t xml:space="preserve">; </w:t>
      </w:r>
    </w:p>
    <w:p w:rsidR="00471595" w:rsidRDefault="00471595" w:rsidP="00471595">
      <w:pPr>
        <w:rPr>
          <w:rFonts w:asciiTheme="minorHAnsi" w:hAnsiTheme="minorHAnsi"/>
          <w:sz w:val="22"/>
          <w:szCs w:val="22"/>
        </w:rPr>
      </w:pPr>
      <w:r>
        <w:rPr>
          <w:rFonts w:asciiTheme="minorHAnsi" w:hAnsiTheme="minorHAnsi"/>
          <w:sz w:val="22"/>
          <w:szCs w:val="22"/>
        </w:rPr>
        <w:t>7.3</w:t>
      </w:r>
      <w:r w:rsidRPr="003770FB">
        <w:rPr>
          <w:rFonts w:asciiTheme="minorHAnsi" w:hAnsiTheme="minorHAnsi"/>
          <w:sz w:val="22"/>
          <w:szCs w:val="22"/>
        </w:rPr>
        <w:t xml:space="preserve">. </w:t>
      </w:r>
      <w:r w:rsidRPr="00625B66">
        <w:rPr>
          <w:rFonts w:asciiTheme="minorHAnsi" w:hAnsiTheme="minorHAnsi"/>
          <w:sz w:val="22"/>
          <w:szCs w:val="22"/>
        </w:rPr>
        <w:t>Naručilac će kontrolu kvaliteta izvršenih usluga, sprovoditi preko ovlašćenog lica naručioca, imenovanog za vršenje kontrole kvalitete i nadzora nad pružanjem usluga, koje su predmet ove javne nabavke a na osnovu</w:t>
      </w:r>
      <w:r w:rsidRPr="003770FB">
        <w:rPr>
          <w:rFonts w:asciiTheme="minorHAnsi" w:hAnsiTheme="minorHAnsi"/>
          <w:sz w:val="22"/>
          <w:szCs w:val="22"/>
        </w:rPr>
        <w:t xml:space="preserve"> obrasca u kome se u pisanoj formi potvr</w:t>
      </w:r>
      <w:r w:rsidRPr="003770FB">
        <w:rPr>
          <w:rFonts w:asciiTheme="minorHAnsi" w:hAnsiTheme="minorHAnsi"/>
          <w:sz w:val="22"/>
          <w:szCs w:val="22"/>
          <w:lang w:val="sr-Latn-CS"/>
        </w:rPr>
        <w:t>đ</w:t>
      </w:r>
      <w:r w:rsidRPr="003770FB">
        <w:rPr>
          <w:rFonts w:asciiTheme="minorHAnsi" w:hAnsiTheme="minorHAnsi"/>
          <w:sz w:val="22"/>
          <w:szCs w:val="22"/>
        </w:rPr>
        <w:t>uje da je usluga izvršena u prostorijama naručioca. Ovlašćeno lice naručioca imenovano za nadzor nad pružanjem usluga  redovno vrši  uzorkovanje – uzimanjem brisa, sa  svih održavanih površina i dostavlјa ih na analizu u Institut za mikrobiologiju u Beogradu, radi</w:t>
      </w:r>
      <w:r w:rsidRPr="003770FB">
        <w:rPr>
          <w:rFonts w:asciiTheme="minorHAnsi" w:hAnsiTheme="minorHAnsi"/>
          <w:color w:val="FF0000"/>
          <w:sz w:val="22"/>
          <w:szCs w:val="22"/>
        </w:rPr>
        <w:t xml:space="preserve"> </w:t>
      </w:r>
      <w:r w:rsidRPr="003770FB">
        <w:rPr>
          <w:rFonts w:asciiTheme="minorHAnsi" w:hAnsiTheme="minorHAnsi"/>
          <w:sz w:val="22"/>
          <w:szCs w:val="22"/>
        </w:rPr>
        <w:t>sprečavanja intrahospitalnih infekcija</w:t>
      </w:r>
      <w:r w:rsidRPr="00202565">
        <w:rPr>
          <w:rFonts w:asciiTheme="minorHAnsi" w:hAnsiTheme="minorHAnsi"/>
          <w:b/>
          <w:sz w:val="22"/>
          <w:szCs w:val="22"/>
        </w:rPr>
        <w:t>(u Istitutu za onkologiju i radiologiju Srbije, obavlјaju</w:t>
      </w:r>
      <w:r w:rsidR="00625B66">
        <w:rPr>
          <w:rFonts w:asciiTheme="minorHAnsi" w:hAnsiTheme="minorHAnsi"/>
          <w:b/>
          <w:sz w:val="22"/>
          <w:szCs w:val="22"/>
        </w:rPr>
        <w:t xml:space="preserve"> se</w:t>
      </w:r>
      <w:r w:rsidRPr="00202565">
        <w:rPr>
          <w:rFonts w:asciiTheme="minorHAnsi" w:hAnsiTheme="minorHAnsi"/>
          <w:b/>
          <w:sz w:val="22"/>
          <w:szCs w:val="22"/>
        </w:rPr>
        <w:t xml:space="preserve"> najsavremenije hirurške intervencije iz oblasti onkologije, takođe i primena standardne, programske hemioterapije, kao i suportivne terapije, koje zahtevaju visok stepen čistoće prostora i obezbeđivanja normalnog procesa rada, konkretno za dnevnu operacionu salu, operativnog programa i rada onkološke intenzivne nege</w:t>
      </w:r>
      <w:r w:rsidR="00625B66">
        <w:rPr>
          <w:rFonts w:asciiTheme="minorHAnsi" w:hAnsiTheme="minorHAnsi"/>
          <w:b/>
          <w:sz w:val="22"/>
          <w:szCs w:val="22"/>
        </w:rPr>
        <w:t>-</w:t>
      </w:r>
      <w:r w:rsidRPr="00202565">
        <w:rPr>
          <w:rFonts w:asciiTheme="minorHAnsi" w:hAnsiTheme="minorHAnsi"/>
          <w:b/>
          <w:sz w:val="22"/>
          <w:szCs w:val="22"/>
        </w:rPr>
        <w:t>imunodeficijentnost pacijenata, kao i rad</w:t>
      </w:r>
      <w:r w:rsidR="00625B66">
        <w:rPr>
          <w:rFonts w:asciiTheme="minorHAnsi" w:hAnsiTheme="minorHAnsi"/>
          <w:b/>
          <w:sz w:val="22"/>
          <w:szCs w:val="22"/>
        </w:rPr>
        <w:t xml:space="preserve"> u </w:t>
      </w:r>
      <w:r w:rsidRPr="00202565">
        <w:rPr>
          <w:rFonts w:asciiTheme="minorHAnsi" w:hAnsiTheme="minorHAnsi"/>
          <w:b/>
          <w:sz w:val="22"/>
          <w:szCs w:val="22"/>
        </w:rPr>
        <w:t>ambulantama i previjalištima, kako</w:t>
      </w:r>
      <w:r w:rsidR="00625B66">
        <w:rPr>
          <w:rFonts w:asciiTheme="minorHAnsi" w:hAnsiTheme="minorHAnsi"/>
          <w:b/>
          <w:sz w:val="22"/>
          <w:szCs w:val="22"/>
        </w:rPr>
        <w:t xml:space="preserve"> </w:t>
      </w:r>
      <w:r w:rsidRPr="00202565">
        <w:rPr>
          <w:rFonts w:asciiTheme="minorHAnsi" w:hAnsiTheme="minorHAnsi"/>
          <w:b/>
          <w:sz w:val="22"/>
          <w:szCs w:val="22"/>
        </w:rPr>
        <w:t>u polikliničkom delu , tako i na odelјenjima</w:t>
      </w:r>
      <w:r>
        <w:rPr>
          <w:rFonts w:asciiTheme="minorHAnsi" w:hAnsiTheme="minorHAnsi"/>
          <w:sz w:val="22"/>
          <w:szCs w:val="22"/>
        </w:rPr>
        <w:t>)</w:t>
      </w:r>
      <w:r w:rsidRPr="003770FB">
        <w:rPr>
          <w:rFonts w:asciiTheme="minorHAnsi" w:hAnsiTheme="minorHAnsi"/>
          <w:sz w:val="22"/>
          <w:szCs w:val="22"/>
        </w:rPr>
        <w:t xml:space="preserve">.  Od </w:t>
      </w:r>
      <w:r>
        <w:rPr>
          <w:rFonts w:asciiTheme="minorHAnsi" w:hAnsiTheme="minorHAnsi"/>
          <w:sz w:val="22"/>
          <w:szCs w:val="22"/>
        </w:rPr>
        <w:t xml:space="preserve">zaposlenih kod </w:t>
      </w:r>
      <w:r w:rsidR="00487BAA">
        <w:rPr>
          <w:rFonts w:asciiTheme="minorHAnsi" w:hAnsiTheme="minorHAnsi"/>
          <w:sz w:val="22"/>
          <w:szCs w:val="22"/>
        </w:rPr>
        <w:t>Izvršioca</w:t>
      </w:r>
      <w:r>
        <w:rPr>
          <w:rFonts w:asciiTheme="minorHAnsi" w:hAnsiTheme="minorHAnsi"/>
          <w:sz w:val="22"/>
          <w:szCs w:val="22"/>
        </w:rPr>
        <w:t xml:space="preserve"> </w:t>
      </w:r>
      <w:r w:rsidRPr="003770FB">
        <w:rPr>
          <w:rFonts w:asciiTheme="minorHAnsi" w:hAnsiTheme="minorHAnsi"/>
          <w:sz w:val="22"/>
          <w:szCs w:val="22"/>
        </w:rPr>
        <w:t>se očekuje da u vremenu između dve operacije, efikasno i u što kraćem roku, priprem</w:t>
      </w:r>
      <w:r>
        <w:rPr>
          <w:rFonts w:asciiTheme="minorHAnsi" w:hAnsiTheme="minorHAnsi"/>
          <w:sz w:val="22"/>
          <w:szCs w:val="22"/>
        </w:rPr>
        <w:t>e</w:t>
      </w:r>
      <w:r w:rsidRPr="003770FB">
        <w:rPr>
          <w:rFonts w:asciiTheme="minorHAnsi" w:hAnsiTheme="minorHAnsi"/>
          <w:sz w:val="22"/>
          <w:szCs w:val="22"/>
        </w:rPr>
        <w:t xml:space="preserve"> operacionu salu za sledeću operaciju. </w:t>
      </w:r>
    </w:p>
    <w:p w:rsidR="00471595" w:rsidRPr="003770FB" w:rsidRDefault="00471595" w:rsidP="00471595">
      <w:pPr>
        <w:rPr>
          <w:rFonts w:asciiTheme="minorHAnsi" w:hAnsiTheme="minorHAnsi"/>
          <w:sz w:val="22"/>
          <w:szCs w:val="22"/>
        </w:rPr>
      </w:pPr>
      <w:r>
        <w:rPr>
          <w:rFonts w:asciiTheme="minorHAnsi" w:hAnsiTheme="minorHAnsi"/>
          <w:sz w:val="22"/>
          <w:szCs w:val="22"/>
        </w:rPr>
        <w:t>7.4.</w:t>
      </w:r>
      <w:r w:rsidRPr="003770FB">
        <w:rPr>
          <w:rFonts w:asciiTheme="minorHAnsi" w:hAnsiTheme="minorHAnsi"/>
          <w:sz w:val="22"/>
          <w:szCs w:val="22"/>
        </w:rPr>
        <w:t xml:space="preserve"> Ovlašćeno lice </w:t>
      </w:r>
      <w:r w:rsidR="00487BAA">
        <w:rPr>
          <w:rFonts w:asciiTheme="minorHAnsi" w:hAnsiTheme="minorHAnsi"/>
          <w:sz w:val="22"/>
          <w:szCs w:val="22"/>
        </w:rPr>
        <w:t>N</w:t>
      </w:r>
      <w:r w:rsidRPr="003770FB">
        <w:rPr>
          <w:rFonts w:asciiTheme="minorHAnsi" w:hAnsiTheme="minorHAnsi"/>
          <w:sz w:val="22"/>
          <w:szCs w:val="22"/>
        </w:rPr>
        <w:t>aručioca utvrđuje obrasce dnevnih izveštaja o radu koje su zaposleni na poslovima održavanja higijene, kod Izvršioca, dužni da popunjavaju( kontrolna lista održavanja higijena- obavezujući dokument po Akreditaciji).</w:t>
      </w:r>
    </w:p>
    <w:p w:rsidR="00471595" w:rsidRDefault="00671D1B" w:rsidP="00471595">
      <w:pPr>
        <w:rPr>
          <w:rFonts w:asciiTheme="minorHAnsi" w:hAnsiTheme="minorHAnsi"/>
          <w:sz w:val="22"/>
          <w:szCs w:val="22"/>
        </w:rPr>
      </w:pPr>
      <w:r>
        <w:rPr>
          <w:rFonts w:asciiTheme="minorHAnsi" w:hAnsiTheme="minorHAnsi"/>
          <w:sz w:val="22"/>
          <w:szCs w:val="22"/>
        </w:rPr>
        <w:t>7</w:t>
      </w:r>
      <w:r w:rsidR="00471595" w:rsidRPr="003770FB">
        <w:rPr>
          <w:rFonts w:asciiTheme="minorHAnsi" w:hAnsiTheme="minorHAnsi"/>
          <w:sz w:val="22"/>
          <w:szCs w:val="22"/>
        </w:rPr>
        <w:t>.</w:t>
      </w:r>
      <w:r w:rsidR="00471595">
        <w:rPr>
          <w:rFonts w:asciiTheme="minorHAnsi" w:hAnsiTheme="minorHAnsi"/>
          <w:sz w:val="22"/>
          <w:szCs w:val="22"/>
        </w:rPr>
        <w:t>5</w:t>
      </w:r>
      <w:r w:rsidR="00471595" w:rsidRPr="003770FB">
        <w:rPr>
          <w:rFonts w:asciiTheme="minorHAnsi" w:hAnsiTheme="minorHAnsi"/>
          <w:sz w:val="22"/>
          <w:szCs w:val="22"/>
        </w:rPr>
        <w:t>.</w:t>
      </w:r>
      <w:r w:rsidR="00471595">
        <w:rPr>
          <w:rFonts w:asciiTheme="minorHAnsi" w:hAnsiTheme="minorHAnsi"/>
          <w:sz w:val="22"/>
          <w:szCs w:val="22"/>
        </w:rPr>
        <w:t xml:space="preserve"> Naručilac</w:t>
      </w:r>
      <w:r w:rsidR="00487BAA">
        <w:rPr>
          <w:rFonts w:asciiTheme="minorHAnsi" w:hAnsiTheme="minorHAnsi"/>
          <w:sz w:val="22"/>
          <w:szCs w:val="22"/>
        </w:rPr>
        <w:t xml:space="preserve">, </w:t>
      </w:r>
      <w:r w:rsidR="00471595">
        <w:rPr>
          <w:rFonts w:asciiTheme="minorHAnsi" w:hAnsiTheme="minorHAnsi"/>
          <w:sz w:val="22"/>
          <w:szCs w:val="22"/>
        </w:rPr>
        <w:t xml:space="preserve"> r</w:t>
      </w:r>
      <w:r w:rsidR="00471595" w:rsidRPr="003770FB">
        <w:rPr>
          <w:rFonts w:asciiTheme="minorHAnsi" w:hAnsiTheme="minorHAnsi"/>
          <w:sz w:val="22"/>
          <w:szCs w:val="22"/>
        </w:rPr>
        <w:t>eklamacij</w:t>
      </w:r>
      <w:r w:rsidR="00471595">
        <w:rPr>
          <w:rFonts w:asciiTheme="minorHAnsi" w:hAnsiTheme="minorHAnsi"/>
          <w:sz w:val="22"/>
          <w:szCs w:val="22"/>
        </w:rPr>
        <w:t>u</w:t>
      </w:r>
      <w:r w:rsidR="00471595" w:rsidRPr="003770FB">
        <w:rPr>
          <w:rFonts w:asciiTheme="minorHAnsi" w:hAnsiTheme="minorHAnsi"/>
          <w:sz w:val="22"/>
          <w:szCs w:val="22"/>
        </w:rPr>
        <w:t xml:space="preserve"> na rokove i kvalitet pruženih usluga vrš</w:t>
      </w:r>
      <w:r w:rsidR="00471595">
        <w:rPr>
          <w:rFonts w:asciiTheme="minorHAnsi" w:hAnsiTheme="minorHAnsi"/>
          <w:sz w:val="22"/>
          <w:szCs w:val="22"/>
        </w:rPr>
        <w:t>i</w:t>
      </w:r>
      <w:r w:rsidR="00471595" w:rsidRPr="003770FB">
        <w:rPr>
          <w:rFonts w:asciiTheme="minorHAnsi" w:hAnsiTheme="minorHAnsi"/>
          <w:sz w:val="22"/>
          <w:szCs w:val="22"/>
        </w:rPr>
        <w:t xml:space="preserve"> pismenim putem. U slučaju  uočenih nedostataka bilo koje vrste  ovlašćeno lice naručioca HITNO, usmeno, a potom i pismeno obaveštava predstavnika Izvršioca, koji je angažovan na poslovima organizovanja i kontrole pružanja usluga  radi otklanjanja istih.  Izvršilac je u obavezi da propuste i nedostatke otkloni istoga  dana kada su uočeni.</w:t>
      </w:r>
    </w:p>
    <w:p w:rsidR="00471595" w:rsidRPr="003770FB" w:rsidRDefault="00471595" w:rsidP="00471595">
      <w:pPr>
        <w:rPr>
          <w:rFonts w:asciiTheme="minorHAnsi" w:hAnsiTheme="minorHAnsi"/>
          <w:sz w:val="22"/>
          <w:szCs w:val="22"/>
        </w:rPr>
      </w:pPr>
      <w:r>
        <w:rPr>
          <w:rFonts w:asciiTheme="minorHAnsi" w:hAnsiTheme="minorHAnsi"/>
          <w:sz w:val="22"/>
          <w:szCs w:val="22"/>
        </w:rPr>
        <w:t>7.6</w:t>
      </w:r>
      <w:r w:rsidRPr="003770FB">
        <w:rPr>
          <w:rFonts w:asciiTheme="minorHAnsi" w:hAnsiTheme="minorHAnsi"/>
          <w:sz w:val="22"/>
          <w:szCs w:val="22"/>
        </w:rPr>
        <w:t xml:space="preserve">.Ukoliko izvršene usluge ne odgovaraju ugovorenim uslugama, odnosno imaju vidljive mane, Naručilac je dužan da o tome u roku od 7 dana pismeno, a u hitnim slučajevima usmeno, obavesti pružaoca usluga i zahteva ponovno izvršenje usluga. </w:t>
      </w:r>
      <w:r>
        <w:rPr>
          <w:rFonts w:asciiTheme="minorHAnsi" w:hAnsiTheme="minorHAnsi"/>
          <w:sz w:val="22"/>
          <w:szCs w:val="22"/>
        </w:rPr>
        <w:t xml:space="preserve">Naručilac </w:t>
      </w:r>
      <w:r w:rsidRPr="003770FB">
        <w:rPr>
          <w:rFonts w:asciiTheme="minorHAnsi" w:hAnsiTheme="minorHAnsi"/>
          <w:sz w:val="22"/>
          <w:szCs w:val="22"/>
        </w:rPr>
        <w:t xml:space="preserve">ima pravo da pismenim putem zatraži od Izvršioca da zameni zaposlenog na uslugama održavanja higijene, koji svoje poslove ne obavlja kvalitetno. </w:t>
      </w:r>
    </w:p>
    <w:p w:rsidR="00471595" w:rsidRPr="003770FB" w:rsidRDefault="00471595" w:rsidP="00471595">
      <w:pPr>
        <w:rPr>
          <w:rFonts w:asciiTheme="minorHAnsi" w:hAnsiTheme="minorHAnsi"/>
          <w:sz w:val="22"/>
          <w:szCs w:val="22"/>
        </w:rPr>
      </w:pPr>
      <w:r>
        <w:rPr>
          <w:rFonts w:asciiTheme="minorHAnsi" w:hAnsiTheme="minorHAnsi"/>
          <w:sz w:val="22"/>
          <w:szCs w:val="22"/>
        </w:rPr>
        <w:t>7.7.</w:t>
      </w:r>
      <w:r w:rsidRPr="00471595">
        <w:rPr>
          <w:rFonts w:asciiTheme="minorHAnsi" w:hAnsiTheme="minorHAnsi"/>
          <w:sz w:val="22"/>
          <w:szCs w:val="22"/>
        </w:rPr>
        <w:t xml:space="preserve"> </w:t>
      </w:r>
      <w:r w:rsidRPr="003770FB">
        <w:rPr>
          <w:rFonts w:asciiTheme="minorHAnsi" w:hAnsiTheme="minorHAnsi"/>
          <w:sz w:val="22"/>
          <w:szCs w:val="22"/>
        </w:rPr>
        <w:t xml:space="preserve">Ako se, nakon izvršenih usluga i potpisane specifikacije usluga koja je sastavni deo ovog ugovora pokaže neki nedostatak, </w:t>
      </w:r>
      <w:r>
        <w:rPr>
          <w:rFonts w:asciiTheme="minorHAnsi" w:hAnsiTheme="minorHAnsi"/>
          <w:sz w:val="22"/>
          <w:szCs w:val="22"/>
        </w:rPr>
        <w:t>N</w:t>
      </w:r>
      <w:r w:rsidRPr="003770FB">
        <w:rPr>
          <w:rFonts w:asciiTheme="minorHAnsi" w:hAnsiTheme="minorHAnsi"/>
          <w:sz w:val="22"/>
          <w:szCs w:val="22"/>
        </w:rPr>
        <w:t>aručilac je dužan da o tom nedostatku obavesti Izvršioca u roku od 10 dana od dana kada je otkrio nedostatak i može zahtevati ponovno izvršenje usluga, najkasnije narednog dana od dana prijema reklamacije</w:t>
      </w:r>
      <w:r>
        <w:rPr>
          <w:rFonts w:asciiTheme="minorHAnsi" w:hAnsiTheme="minorHAnsi"/>
          <w:sz w:val="22"/>
          <w:szCs w:val="22"/>
        </w:rPr>
        <w:t>.</w:t>
      </w:r>
    </w:p>
    <w:p w:rsidR="00471595" w:rsidRPr="003770FB" w:rsidRDefault="00471595" w:rsidP="00471595">
      <w:pPr>
        <w:rPr>
          <w:rFonts w:asciiTheme="minorHAnsi" w:hAnsiTheme="minorHAnsi"/>
          <w:sz w:val="22"/>
          <w:szCs w:val="22"/>
        </w:rPr>
      </w:pPr>
      <w:r>
        <w:rPr>
          <w:rFonts w:asciiTheme="minorHAnsi" w:hAnsiTheme="minorHAnsi"/>
          <w:sz w:val="22"/>
          <w:szCs w:val="22"/>
        </w:rPr>
        <w:t>7.8.</w:t>
      </w:r>
      <w:r w:rsidRPr="003770FB">
        <w:rPr>
          <w:rFonts w:asciiTheme="minorHAnsi" w:hAnsiTheme="minorHAnsi"/>
          <w:sz w:val="22"/>
          <w:szCs w:val="22"/>
        </w:rPr>
        <w:t xml:space="preserve">Naručilac zahteva od Izvršioca da predmetne usluge u stacionaru i intenzivnoj nezi obavljaju ista lica za sve vreme izvršenja ugovora, i to prema spisku koji će ponuđač dostaviti u svojoj ponudi. Za naručioca je prihvatljiva izmena lica samo za 3 izvršioca. </w:t>
      </w:r>
    </w:p>
    <w:p w:rsidR="0001698F" w:rsidRPr="003770FB" w:rsidRDefault="00471595" w:rsidP="0001698F">
      <w:pPr>
        <w:autoSpaceDE w:val="0"/>
        <w:autoSpaceDN w:val="0"/>
        <w:adjustRightInd w:val="0"/>
        <w:jc w:val="both"/>
        <w:rPr>
          <w:rFonts w:asciiTheme="minorHAnsi" w:hAnsiTheme="minorHAnsi"/>
          <w:sz w:val="22"/>
          <w:szCs w:val="22"/>
        </w:rPr>
      </w:pPr>
      <w:r>
        <w:rPr>
          <w:rFonts w:asciiTheme="minorHAnsi" w:hAnsiTheme="minorHAnsi"/>
          <w:sz w:val="22"/>
          <w:szCs w:val="22"/>
        </w:rPr>
        <w:t>7.9.</w:t>
      </w:r>
      <w:r w:rsidR="00322A97" w:rsidRPr="003770FB">
        <w:rPr>
          <w:rFonts w:asciiTheme="minorHAnsi" w:hAnsiTheme="minorHAnsi"/>
          <w:sz w:val="22"/>
          <w:szCs w:val="22"/>
        </w:rPr>
        <w:t xml:space="preserve"> Naručilac je u obavezi da </w:t>
      </w:r>
      <w:r w:rsidR="0001698F" w:rsidRPr="003770FB">
        <w:rPr>
          <w:rFonts w:asciiTheme="minorHAnsi" w:hAnsiTheme="minorHAnsi"/>
          <w:sz w:val="22"/>
          <w:szCs w:val="22"/>
        </w:rPr>
        <w:t xml:space="preserve">sa  ovlašćenim  licem  </w:t>
      </w:r>
      <w:r w:rsidR="00322A97" w:rsidRPr="003770FB">
        <w:rPr>
          <w:rFonts w:asciiTheme="minorHAnsi" w:hAnsiTheme="minorHAnsi"/>
          <w:sz w:val="22"/>
          <w:szCs w:val="22"/>
        </w:rPr>
        <w:t xml:space="preserve">Izvršioca </w:t>
      </w:r>
      <w:r w:rsidR="0001698F" w:rsidRPr="003770FB">
        <w:rPr>
          <w:rFonts w:asciiTheme="minorHAnsi" w:hAnsiTheme="minorHAnsi"/>
          <w:sz w:val="22"/>
          <w:szCs w:val="22"/>
        </w:rPr>
        <w:t xml:space="preserve">sačini  Zapisnik  o konačnom  kvalitativnoj  i </w:t>
      </w:r>
    </w:p>
    <w:p w:rsidR="0001698F" w:rsidRPr="003770FB" w:rsidRDefault="0001698F" w:rsidP="0001698F">
      <w:pPr>
        <w:autoSpaceDE w:val="0"/>
        <w:autoSpaceDN w:val="0"/>
        <w:adjustRightInd w:val="0"/>
        <w:jc w:val="both"/>
        <w:rPr>
          <w:rFonts w:asciiTheme="minorHAnsi" w:hAnsiTheme="minorHAnsi"/>
          <w:sz w:val="22"/>
          <w:szCs w:val="22"/>
        </w:rPr>
      </w:pPr>
      <w:r w:rsidRPr="003770FB">
        <w:rPr>
          <w:rFonts w:asciiTheme="minorHAnsi" w:hAnsiTheme="minorHAnsi"/>
          <w:sz w:val="22"/>
          <w:szCs w:val="22"/>
        </w:rPr>
        <w:t xml:space="preserve">kvantitativnoj primopredaji usluga za svaki period od 15 dana pružanja usluga; </w:t>
      </w:r>
    </w:p>
    <w:p w:rsidR="00C9318B" w:rsidRPr="003770FB" w:rsidRDefault="00471595" w:rsidP="00322A97">
      <w:pPr>
        <w:autoSpaceDE w:val="0"/>
        <w:autoSpaceDN w:val="0"/>
        <w:adjustRightInd w:val="0"/>
        <w:jc w:val="both"/>
        <w:rPr>
          <w:rFonts w:asciiTheme="minorHAnsi" w:hAnsiTheme="minorHAnsi"/>
          <w:sz w:val="22"/>
          <w:szCs w:val="22"/>
        </w:rPr>
      </w:pPr>
      <w:r>
        <w:rPr>
          <w:rFonts w:asciiTheme="minorHAnsi" w:hAnsiTheme="minorHAnsi"/>
          <w:sz w:val="22"/>
          <w:szCs w:val="22"/>
        </w:rPr>
        <w:t>7.10.</w:t>
      </w:r>
      <w:r w:rsidR="00671D1B">
        <w:rPr>
          <w:rFonts w:asciiTheme="minorHAnsi" w:hAnsiTheme="minorHAnsi"/>
          <w:sz w:val="22"/>
          <w:szCs w:val="22"/>
        </w:rPr>
        <w:t xml:space="preserve"> </w:t>
      </w:r>
      <w:r w:rsidR="00322A97" w:rsidRPr="003770FB">
        <w:rPr>
          <w:rFonts w:asciiTheme="minorHAnsi" w:hAnsiTheme="minorHAnsi"/>
          <w:sz w:val="22"/>
          <w:szCs w:val="22"/>
        </w:rPr>
        <w:t xml:space="preserve">Naručilac je u obavezi da </w:t>
      </w:r>
      <w:r w:rsidR="0001698F" w:rsidRPr="003770FB">
        <w:rPr>
          <w:rFonts w:asciiTheme="minorHAnsi" w:hAnsiTheme="minorHAnsi"/>
          <w:sz w:val="22"/>
          <w:szCs w:val="22"/>
        </w:rPr>
        <w:t xml:space="preserve"> sve druge ugovorne obaveze izvrši u skladu sa odredbama ovog ugovora</w:t>
      </w:r>
    </w:p>
    <w:p w:rsidR="00C9318B" w:rsidRPr="003770FB" w:rsidRDefault="00C9318B" w:rsidP="00E555E9">
      <w:pPr>
        <w:autoSpaceDE w:val="0"/>
        <w:autoSpaceDN w:val="0"/>
        <w:adjustRightInd w:val="0"/>
        <w:jc w:val="both"/>
        <w:rPr>
          <w:rFonts w:asciiTheme="minorHAnsi" w:hAnsiTheme="minorHAnsi"/>
          <w:color w:val="FF0000"/>
          <w:sz w:val="22"/>
          <w:szCs w:val="22"/>
        </w:rPr>
      </w:pPr>
    </w:p>
    <w:p w:rsidR="00C9318B" w:rsidRDefault="00C9318B" w:rsidP="00E555E9">
      <w:pPr>
        <w:autoSpaceDE w:val="0"/>
        <w:autoSpaceDN w:val="0"/>
        <w:adjustRightInd w:val="0"/>
        <w:jc w:val="both"/>
        <w:rPr>
          <w:rFonts w:asciiTheme="minorHAnsi" w:hAnsiTheme="minorHAnsi"/>
          <w:color w:val="FF0000"/>
          <w:sz w:val="22"/>
          <w:szCs w:val="22"/>
        </w:rPr>
      </w:pPr>
    </w:p>
    <w:p w:rsidR="00487BAA" w:rsidRDefault="00487BAA" w:rsidP="00E555E9">
      <w:pPr>
        <w:autoSpaceDE w:val="0"/>
        <w:autoSpaceDN w:val="0"/>
        <w:adjustRightInd w:val="0"/>
        <w:jc w:val="both"/>
        <w:rPr>
          <w:rFonts w:asciiTheme="minorHAnsi" w:hAnsiTheme="minorHAnsi"/>
          <w:color w:val="FF0000"/>
          <w:sz w:val="22"/>
          <w:szCs w:val="22"/>
        </w:rPr>
      </w:pPr>
    </w:p>
    <w:p w:rsidR="00487BAA" w:rsidRDefault="00487BAA" w:rsidP="00E555E9">
      <w:pPr>
        <w:autoSpaceDE w:val="0"/>
        <w:autoSpaceDN w:val="0"/>
        <w:adjustRightInd w:val="0"/>
        <w:jc w:val="both"/>
        <w:rPr>
          <w:rFonts w:asciiTheme="minorHAnsi" w:hAnsiTheme="minorHAnsi"/>
          <w:color w:val="FF0000"/>
          <w:sz w:val="22"/>
          <w:szCs w:val="22"/>
        </w:rPr>
      </w:pPr>
    </w:p>
    <w:p w:rsidR="00487BAA" w:rsidRPr="003770FB" w:rsidRDefault="00487BAA" w:rsidP="00E555E9">
      <w:pPr>
        <w:autoSpaceDE w:val="0"/>
        <w:autoSpaceDN w:val="0"/>
        <w:adjustRightInd w:val="0"/>
        <w:jc w:val="both"/>
        <w:rPr>
          <w:rFonts w:asciiTheme="minorHAnsi" w:hAnsiTheme="minorHAnsi"/>
          <w:color w:val="FF0000"/>
          <w:sz w:val="22"/>
          <w:szCs w:val="22"/>
        </w:rPr>
      </w:pPr>
    </w:p>
    <w:p w:rsidR="003770FB" w:rsidRDefault="003770FB" w:rsidP="00E555E9">
      <w:pPr>
        <w:autoSpaceDE w:val="0"/>
        <w:autoSpaceDN w:val="0"/>
        <w:adjustRightInd w:val="0"/>
        <w:jc w:val="both"/>
        <w:rPr>
          <w:rFonts w:asciiTheme="minorHAnsi" w:hAnsiTheme="minorHAnsi"/>
          <w:sz w:val="22"/>
          <w:szCs w:val="22"/>
        </w:rPr>
      </w:pPr>
    </w:p>
    <w:p w:rsidR="00E555E9" w:rsidRPr="003770FB" w:rsidRDefault="00E555E9" w:rsidP="00E555E9">
      <w:pPr>
        <w:jc w:val="both"/>
        <w:rPr>
          <w:rFonts w:asciiTheme="minorHAnsi" w:hAnsiTheme="minorHAnsi"/>
          <w:b/>
          <w:bCs/>
          <w:sz w:val="22"/>
          <w:szCs w:val="22"/>
          <w:lang w:val="sr-Latn-CS"/>
        </w:rPr>
      </w:pPr>
      <w:r w:rsidRPr="003770FB">
        <w:rPr>
          <w:rFonts w:asciiTheme="minorHAnsi" w:hAnsiTheme="minorHAnsi"/>
          <w:b/>
          <w:bCs/>
          <w:sz w:val="22"/>
          <w:szCs w:val="22"/>
          <w:lang w:val="sr-Latn-CS"/>
        </w:rPr>
        <w:t xml:space="preserve">Finansijska garancija </w:t>
      </w:r>
    </w:p>
    <w:p w:rsidR="00E555E9" w:rsidRPr="003770FB" w:rsidRDefault="00E555E9" w:rsidP="00E555E9">
      <w:pPr>
        <w:jc w:val="both"/>
        <w:rPr>
          <w:rFonts w:asciiTheme="minorHAnsi" w:hAnsiTheme="minorHAnsi"/>
          <w:sz w:val="22"/>
          <w:szCs w:val="22"/>
          <w:lang w:val="sr-Latn-CS"/>
        </w:rPr>
      </w:pPr>
      <w:r w:rsidRPr="003770FB">
        <w:rPr>
          <w:rFonts w:asciiTheme="minorHAnsi" w:hAnsiTheme="minorHAnsi"/>
          <w:b/>
          <w:bCs/>
          <w:sz w:val="22"/>
          <w:szCs w:val="22"/>
          <w:lang w:val="sr-Latn-CS"/>
        </w:rPr>
        <w:t xml:space="preserve">                                                                        </w:t>
      </w:r>
      <w:r w:rsidR="00643458" w:rsidRPr="003770FB">
        <w:rPr>
          <w:rFonts w:asciiTheme="minorHAnsi" w:hAnsiTheme="minorHAnsi"/>
          <w:b/>
          <w:bCs/>
          <w:sz w:val="22"/>
          <w:szCs w:val="22"/>
          <w:lang w:val="sr-Latn-CS"/>
        </w:rPr>
        <w:t xml:space="preserve">     </w:t>
      </w:r>
      <w:r w:rsidR="00BF67BB" w:rsidRPr="003770FB">
        <w:rPr>
          <w:rFonts w:asciiTheme="minorHAnsi" w:hAnsiTheme="minorHAnsi"/>
          <w:b/>
          <w:bCs/>
          <w:sz w:val="22"/>
          <w:szCs w:val="22"/>
          <w:lang w:val="sr-Latn-CS"/>
        </w:rPr>
        <w:t xml:space="preserve"> </w:t>
      </w:r>
      <w:r w:rsidR="00643458" w:rsidRPr="003770FB">
        <w:rPr>
          <w:rFonts w:asciiTheme="minorHAnsi" w:hAnsiTheme="minorHAnsi"/>
          <w:b/>
          <w:bCs/>
          <w:sz w:val="22"/>
          <w:szCs w:val="22"/>
          <w:lang w:val="sr-Latn-CS"/>
        </w:rPr>
        <w:t xml:space="preserve"> </w:t>
      </w:r>
      <w:r w:rsidR="003770FB">
        <w:rPr>
          <w:rFonts w:asciiTheme="minorHAnsi" w:hAnsiTheme="minorHAnsi"/>
          <w:b/>
          <w:bCs/>
          <w:sz w:val="22"/>
          <w:szCs w:val="22"/>
          <w:lang w:val="sr-Latn-CS"/>
        </w:rPr>
        <w:t xml:space="preserve">    </w:t>
      </w:r>
      <w:r w:rsidRPr="003770FB">
        <w:rPr>
          <w:rFonts w:asciiTheme="minorHAnsi" w:hAnsiTheme="minorHAnsi"/>
          <w:sz w:val="22"/>
          <w:szCs w:val="22"/>
          <w:lang w:val="sr-Latn-CS"/>
        </w:rPr>
        <w:t>Član 7.</w:t>
      </w:r>
    </w:p>
    <w:p w:rsidR="00E555E9" w:rsidRPr="003770FB" w:rsidRDefault="00E555E9" w:rsidP="00E555E9">
      <w:pPr>
        <w:jc w:val="both"/>
        <w:rPr>
          <w:rFonts w:asciiTheme="minorHAnsi" w:hAnsiTheme="minorHAnsi"/>
          <w:sz w:val="22"/>
          <w:szCs w:val="22"/>
          <w:lang w:val="sr-Latn-CS"/>
        </w:rPr>
      </w:pPr>
    </w:p>
    <w:p w:rsidR="00E555E9" w:rsidRPr="003770FB" w:rsidRDefault="007F1075" w:rsidP="007F1075">
      <w:pPr>
        <w:jc w:val="both"/>
        <w:rPr>
          <w:rFonts w:asciiTheme="minorHAnsi" w:hAnsiTheme="minorHAnsi"/>
          <w:sz w:val="22"/>
          <w:szCs w:val="22"/>
          <w:lang w:val="sr-Latn-CS"/>
        </w:rPr>
      </w:pPr>
      <w:r w:rsidRPr="003770FB">
        <w:rPr>
          <w:rFonts w:asciiTheme="minorHAnsi" w:hAnsiTheme="minorHAnsi"/>
          <w:sz w:val="22"/>
          <w:szCs w:val="22"/>
          <w:lang w:val="sr-Latn-CS"/>
        </w:rPr>
        <w:t>7.1.</w:t>
      </w:r>
      <w:r w:rsidR="00E555E9" w:rsidRPr="003770FB">
        <w:rPr>
          <w:rFonts w:asciiTheme="minorHAnsi" w:hAnsiTheme="minorHAnsi"/>
          <w:sz w:val="22"/>
          <w:szCs w:val="22"/>
          <w:lang w:val="sr-Latn-CS"/>
        </w:rPr>
        <w:t>I</w:t>
      </w:r>
      <w:r w:rsidR="00322A97" w:rsidRPr="003770FB">
        <w:rPr>
          <w:rFonts w:asciiTheme="minorHAnsi" w:hAnsiTheme="minorHAnsi"/>
          <w:sz w:val="22"/>
          <w:szCs w:val="22"/>
          <w:lang w:val="sr-Latn-CS"/>
        </w:rPr>
        <w:t xml:space="preserve">zvršilac </w:t>
      </w:r>
      <w:r w:rsidR="00E555E9" w:rsidRPr="003770FB">
        <w:rPr>
          <w:rFonts w:asciiTheme="minorHAnsi" w:hAnsiTheme="minorHAnsi"/>
          <w:sz w:val="22"/>
          <w:szCs w:val="22"/>
          <w:lang w:val="sr-Latn-CS"/>
        </w:rPr>
        <w:t>je obavezan da</w:t>
      </w:r>
      <w:r w:rsidR="006459CF" w:rsidRPr="003770FB">
        <w:rPr>
          <w:rFonts w:asciiTheme="minorHAnsi" w:hAnsiTheme="minorHAnsi"/>
          <w:sz w:val="22"/>
          <w:szCs w:val="22"/>
          <w:lang w:val="sr-Latn-CS"/>
        </w:rPr>
        <w:t xml:space="preserve"> najkasnije </w:t>
      </w:r>
      <w:r w:rsidR="00E555E9" w:rsidRPr="003770FB">
        <w:rPr>
          <w:rFonts w:asciiTheme="minorHAnsi" w:hAnsiTheme="minorHAnsi"/>
          <w:sz w:val="22"/>
          <w:szCs w:val="22"/>
          <w:lang w:val="sr-Latn-CS"/>
        </w:rPr>
        <w:t xml:space="preserve">u roku od 15 dana od dana zaključenja ovog ugovora, dostavi Naručiocu </w:t>
      </w:r>
      <w:r w:rsidR="00E555E9" w:rsidRPr="00540357">
        <w:rPr>
          <w:rFonts w:asciiTheme="minorHAnsi" w:hAnsiTheme="minorHAnsi"/>
          <w:sz w:val="22"/>
          <w:szCs w:val="22"/>
          <w:u w:val="single"/>
          <w:lang w:val="sr-Latn-CS"/>
        </w:rPr>
        <w:t>bankarsku garanciju za dobro izvršenje posla</w:t>
      </w:r>
      <w:r w:rsidR="00E555E9" w:rsidRPr="003770FB">
        <w:rPr>
          <w:rFonts w:asciiTheme="minorHAnsi" w:hAnsiTheme="minorHAnsi"/>
          <w:sz w:val="22"/>
          <w:szCs w:val="22"/>
          <w:lang w:val="sr-Latn-CS"/>
        </w:rPr>
        <w:t xml:space="preserve"> - sa klauzulama: bezuslovna i plativa na prvi poziv. Bankarska garancija za dobro izvršenje posla izdaje se u visini od 10% od ukupne vrednosti ovog ugovora bez PDV-a, sa rokom važnosti koji je 30 (trideset) dana duži od isteka roka važenja ugovora. Podneta bankarska garancija ne može da sadrži dodatne uslove za isplatu, kraće rokove, manji iznos ili promenjenu mesnu nadležnost za rešavanje sporova. Ponuđač može podneti garanciju strane banke samo ako je toj banci dodeljen kreditni rejting kome odgovara najmanje nivo kreditnog kvaliteta 3 (investicioni rang). </w:t>
      </w:r>
    </w:p>
    <w:p w:rsidR="00E555E9" w:rsidRPr="003770FB" w:rsidRDefault="00E555E9" w:rsidP="007F1075">
      <w:pPr>
        <w:jc w:val="both"/>
        <w:rPr>
          <w:rFonts w:asciiTheme="minorHAnsi" w:hAnsiTheme="minorHAnsi"/>
          <w:sz w:val="22"/>
          <w:szCs w:val="22"/>
          <w:lang w:val="sr-Latn-CS"/>
        </w:rPr>
      </w:pPr>
      <w:r w:rsidRPr="003770FB">
        <w:rPr>
          <w:rFonts w:asciiTheme="minorHAnsi" w:hAnsiTheme="minorHAnsi"/>
          <w:sz w:val="22"/>
          <w:szCs w:val="22"/>
          <w:lang w:val="sr-Latn-CS"/>
        </w:rPr>
        <w:t>Naručilac će unovčiti bankarsku garanciju za dobro izvršenje posla u slučaju da izvođač ne bude izvršavao svoje ugovorne obaveze u rokovima i na način predviđen ugovorom, te ukoliko odbije da potiše Zapisnik o reklamacijama.</w:t>
      </w:r>
    </w:p>
    <w:p w:rsidR="00884679" w:rsidRDefault="00884679" w:rsidP="007F1075">
      <w:pPr>
        <w:jc w:val="both"/>
        <w:rPr>
          <w:rFonts w:asciiTheme="minorHAnsi" w:hAnsiTheme="minorHAnsi"/>
          <w:sz w:val="22"/>
          <w:szCs w:val="22"/>
          <w:lang w:val="sr-Latn-CS"/>
        </w:rPr>
      </w:pPr>
    </w:p>
    <w:p w:rsidR="003770FB" w:rsidRPr="003770FB" w:rsidRDefault="003770FB" w:rsidP="007F1075">
      <w:pPr>
        <w:jc w:val="both"/>
        <w:rPr>
          <w:rFonts w:asciiTheme="minorHAnsi" w:hAnsiTheme="minorHAnsi"/>
          <w:sz w:val="22"/>
          <w:szCs w:val="22"/>
          <w:lang w:val="sr-Latn-CS"/>
        </w:rPr>
      </w:pPr>
    </w:p>
    <w:p w:rsidR="00E555E9" w:rsidRPr="003770FB" w:rsidRDefault="00E555E9" w:rsidP="00E555E9">
      <w:pPr>
        <w:jc w:val="both"/>
        <w:rPr>
          <w:rFonts w:asciiTheme="minorHAnsi" w:hAnsiTheme="minorHAnsi"/>
          <w:b/>
          <w:bCs/>
          <w:sz w:val="22"/>
          <w:szCs w:val="22"/>
          <w:lang w:val="sr-Latn-CS"/>
        </w:rPr>
      </w:pPr>
      <w:r w:rsidRPr="003770FB">
        <w:rPr>
          <w:rFonts w:asciiTheme="minorHAnsi" w:hAnsiTheme="minorHAnsi"/>
          <w:b/>
          <w:bCs/>
          <w:sz w:val="22"/>
          <w:szCs w:val="22"/>
          <w:lang w:val="sr-Latn-CS"/>
        </w:rPr>
        <w:t>Viša sila</w:t>
      </w:r>
    </w:p>
    <w:p w:rsidR="00E555E9" w:rsidRDefault="00E555E9" w:rsidP="00E555E9">
      <w:pPr>
        <w:jc w:val="both"/>
        <w:rPr>
          <w:rFonts w:asciiTheme="minorHAnsi" w:hAnsiTheme="minorHAnsi"/>
          <w:sz w:val="22"/>
          <w:szCs w:val="22"/>
          <w:lang w:val="sr-Latn-CS"/>
        </w:rPr>
      </w:pPr>
      <w:r w:rsidRPr="003770FB">
        <w:rPr>
          <w:rFonts w:asciiTheme="minorHAnsi" w:hAnsiTheme="minorHAnsi"/>
          <w:sz w:val="22"/>
          <w:szCs w:val="22"/>
          <w:lang w:val="sr-Latn-CS"/>
        </w:rPr>
        <w:t xml:space="preserve">                                                                        </w:t>
      </w:r>
      <w:r w:rsidR="00643458" w:rsidRPr="003770FB">
        <w:rPr>
          <w:rFonts w:asciiTheme="minorHAnsi" w:hAnsiTheme="minorHAnsi"/>
          <w:sz w:val="22"/>
          <w:szCs w:val="22"/>
          <w:lang w:val="sr-Latn-CS"/>
        </w:rPr>
        <w:t xml:space="preserve">  </w:t>
      </w:r>
      <w:r w:rsidR="003770FB">
        <w:rPr>
          <w:rFonts w:asciiTheme="minorHAnsi" w:hAnsiTheme="minorHAnsi"/>
          <w:sz w:val="22"/>
          <w:szCs w:val="22"/>
          <w:lang w:val="sr-Latn-CS"/>
        </w:rPr>
        <w:t xml:space="preserve">   </w:t>
      </w:r>
      <w:r w:rsidR="00643458" w:rsidRPr="003770FB">
        <w:rPr>
          <w:rFonts w:asciiTheme="minorHAnsi" w:hAnsiTheme="minorHAnsi"/>
          <w:sz w:val="22"/>
          <w:szCs w:val="22"/>
          <w:lang w:val="sr-Latn-CS"/>
        </w:rPr>
        <w:t xml:space="preserve"> </w:t>
      </w:r>
      <w:r w:rsidR="00BF67BB" w:rsidRPr="003770FB">
        <w:rPr>
          <w:rFonts w:asciiTheme="minorHAnsi" w:hAnsiTheme="minorHAnsi"/>
          <w:sz w:val="22"/>
          <w:szCs w:val="22"/>
          <w:lang w:val="sr-Latn-CS"/>
        </w:rPr>
        <w:t xml:space="preserve">  </w:t>
      </w:r>
      <w:r w:rsidR="00643458" w:rsidRPr="003770FB">
        <w:rPr>
          <w:rFonts w:asciiTheme="minorHAnsi" w:hAnsiTheme="minorHAnsi"/>
          <w:sz w:val="22"/>
          <w:szCs w:val="22"/>
          <w:lang w:val="sr-Latn-CS"/>
        </w:rPr>
        <w:t xml:space="preserve"> </w:t>
      </w:r>
      <w:r w:rsidRPr="003770FB">
        <w:rPr>
          <w:rFonts w:asciiTheme="minorHAnsi" w:hAnsiTheme="minorHAnsi"/>
          <w:sz w:val="22"/>
          <w:szCs w:val="22"/>
          <w:lang w:val="sr-Latn-CS"/>
        </w:rPr>
        <w:t>Član 8.</w:t>
      </w:r>
    </w:p>
    <w:p w:rsidR="003770FB" w:rsidRPr="003770FB" w:rsidRDefault="003770FB" w:rsidP="00E555E9">
      <w:pPr>
        <w:jc w:val="both"/>
        <w:rPr>
          <w:rFonts w:asciiTheme="minorHAnsi" w:hAnsiTheme="minorHAnsi"/>
          <w:sz w:val="22"/>
          <w:szCs w:val="22"/>
          <w:lang w:val="sr-Latn-CS"/>
        </w:rPr>
      </w:pPr>
    </w:p>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8.1.</w:t>
      </w:r>
      <w:r w:rsidR="00E555E9" w:rsidRPr="003770FB">
        <w:rPr>
          <w:rFonts w:asciiTheme="minorHAnsi" w:hAnsiTheme="minorHAnsi"/>
          <w:sz w:val="22"/>
          <w:szCs w:val="22"/>
          <w:lang w:val="sr-Latn-CS"/>
        </w:rPr>
        <w:t>Nastupanje više sile osloba</w:t>
      </w:r>
      <w:r w:rsidR="007F2337">
        <w:rPr>
          <w:rFonts w:asciiTheme="minorHAnsi" w:hAnsiTheme="minorHAnsi"/>
          <w:sz w:val="22"/>
          <w:szCs w:val="22"/>
          <w:lang w:val="sr-Latn-CS"/>
        </w:rPr>
        <w:t>đ</w:t>
      </w:r>
      <w:r w:rsidR="00E555E9" w:rsidRPr="003770FB">
        <w:rPr>
          <w:rFonts w:asciiTheme="minorHAnsi" w:hAnsiTheme="minorHAnsi"/>
          <w:sz w:val="22"/>
          <w:szCs w:val="22"/>
          <w:lang w:val="sr-Latn-CS"/>
        </w:rPr>
        <w:t>a od odgovornosti ugovorne strane za neispunjene ili neblagovremeno ispunjenje ugovorenih obaveza. O datumu nastupanja trajanju i datumu prestanka više sile, ugovorne strane su obavezne da jedna drugu obaveste pi</w:t>
      </w:r>
      <w:r w:rsidR="001A6F89" w:rsidRPr="003770FB">
        <w:rPr>
          <w:rFonts w:asciiTheme="minorHAnsi" w:hAnsiTheme="minorHAnsi"/>
          <w:sz w:val="22"/>
          <w:szCs w:val="22"/>
          <w:lang w:val="sr-Latn-CS"/>
        </w:rPr>
        <w:t>s</w:t>
      </w:r>
      <w:r w:rsidR="00E555E9" w:rsidRPr="003770FB">
        <w:rPr>
          <w:rFonts w:asciiTheme="minorHAnsi" w:hAnsiTheme="minorHAnsi"/>
          <w:sz w:val="22"/>
          <w:szCs w:val="22"/>
          <w:lang w:val="sr-Latn-CS"/>
        </w:rPr>
        <w:t>menim putem u roku od 24 časa.</w:t>
      </w:r>
    </w:p>
    <w:p w:rsidR="00E555E9" w:rsidRPr="003770FB" w:rsidRDefault="00E555E9" w:rsidP="00E555E9">
      <w:pPr>
        <w:jc w:val="both"/>
        <w:rPr>
          <w:rFonts w:asciiTheme="minorHAnsi" w:hAnsiTheme="minorHAnsi"/>
          <w:sz w:val="22"/>
          <w:szCs w:val="22"/>
          <w:lang w:val="sr-Latn-CS"/>
        </w:rPr>
      </w:pPr>
      <w:r w:rsidRPr="003770FB">
        <w:rPr>
          <w:rFonts w:asciiTheme="minorHAnsi" w:hAnsiTheme="minorHAnsi"/>
          <w:sz w:val="22"/>
          <w:szCs w:val="22"/>
          <w:lang w:val="sr-Latn-CS"/>
        </w:rPr>
        <w:t>Kao slučajevi više sile smatraju se prirodne katastrofe, požar, po</w:t>
      </w:r>
      <w:r w:rsidR="005670BF" w:rsidRPr="003770FB">
        <w:rPr>
          <w:rFonts w:asciiTheme="minorHAnsi" w:hAnsiTheme="minorHAnsi"/>
          <w:sz w:val="22"/>
          <w:szCs w:val="22"/>
          <w:lang w:val="sr-Latn-CS"/>
        </w:rPr>
        <w:t>p</w:t>
      </w:r>
      <w:r w:rsidRPr="003770FB">
        <w:rPr>
          <w:rFonts w:asciiTheme="minorHAnsi" w:hAnsiTheme="minorHAnsi"/>
          <w:sz w:val="22"/>
          <w:szCs w:val="22"/>
          <w:lang w:val="sr-Latn-CS"/>
        </w:rPr>
        <w:t>lava, eksplozija, transportne nesreće, odluke organa vlasti i drugi slučajevi koji su Zakonom utvr</w:t>
      </w:r>
      <w:r w:rsidR="007F2337">
        <w:rPr>
          <w:rFonts w:asciiTheme="minorHAnsi" w:hAnsiTheme="minorHAnsi"/>
          <w:sz w:val="22"/>
          <w:szCs w:val="22"/>
          <w:lang w:val="sr-Latn-CS"/>
        </w:rPr>
        <w:t>đ</w:t>
      </w:r>
      <w:r w:rsidRPr="003770FB">
        <w:rPr>
          <w:rFonts w:asciiTheme="minorHAnsi" w:hAnsiTheme="minorHAnsi"/>
          <w:sz w:val="22"/>
          <w:szCs w:val="22"/>
          <w:lang w:val="sr-Latn-CS"/>
        </w:rPr>
        <w:t>eni kao viša sila.</w:t>
      </w:r>
    </w:p>
    <w:p w:rsidR="00E555E9" w:rsidRDefault="00E555E9" w:rsidP="00E555E9">
      <w:pPr>
        <w:jc w:val="both"/>
        <w:rPr>
          <w:rFonts w:asciiTheme="minorHAnsi" w:hAnsiTheme="minorHAnsi"/>
          <w:sz w:val="22"/>
          <w:szCs w:val="22"/>
          <w:lang w:val="sr-Latn-CS"/>
        </w:rPr>
      </w:pPr>
    </w:p>
    <w:p w:rsidR="00487BAA" w:rsidRPr="00487BAA" w:rsidRDefault="00487BAA" w:rsidP="00E555E9">
      <w:pPr>
        <w:jc w:val="both"/>
        <w:rPr>
          <w:rFonts w:asciiTheme="minorHAnsi" w:hAnsiTheme="minorHAnsi"/>
          <w:b/>
          <w:sz w:val="22"/>
          <w:szCs w:val="22"/>
          <w:lang w:val="sr-Latn-CS"/>
        </w:rPr>
      </w:pPr>
      <w:r w:rsidRPr="00487BAA">
        <w:rPr>
          <w:rFonts w:asciiTheme="minorHAnsi" w:hAnsiTheme="minorHAnsi"/>
          <w:b/>
          <w:sz w:val="22"/>
          <w:szCs w:val="22"/>
          <w:lang w:val="sr-Latn-CS"/>
        </w:rPr>
        <w:t>Izmene ugovora</w:t>
      </w:r>
    </w:p>
    <w:p w:rsidR="003770FB" w:rsidRDefault="00487BAA" w:rsidP="00E555E9">
      <w:pPr>
        <w:jc w:val="both"/>
        <w:rPr>
          <w:rFonts w:asciiTheme="minorHAnsi" w:hAnsiTheme="minorHAnsi"/>
          <w:sz w:val="22"/>
          <w:szCs w:val="22"/>
          <w:lang w:val="sr-Latn-CS"/>
        </w:rPr>
      </w:pPr>
      <w:r>
        <w:rPr>
          <w:rFonts w:asciiTheme="minorHAnsi" w:hAnsiTheme="minorHAnsi"/>
          <w:sz w:val="22"/>
          <w:szCs w:val="22"/>
          <w:lang w:val="sr-Latn-CS"/>
        </w:rPr>
        <w:t xml:space="preserve">                                                                           Član 9</w:t>
      </w:r>
    </w:p>
    <w:p w:rsidR="00487BAA" w:rsidRDefault="00487BAA" w:rsidP="00E555E9">
      <w:pPr>
        <w:jc w:val="both"/>
        <w:rPr>
          <w:rFonts w:asciiTheme="minorHAnsi" w:hAnsiTheme="minorHAnsi"/>
          <w:sz w:val="22"/>
          <w:szCs w:val="22"/>
          <w:lang w:val="sr-Latn-CS"/>
        </w:rPr>
      </w:pPr>
    </w:p>
    <w:p w:rsidR="00487BAA" w:rsidRDefault="00487BAA" w:rsidP="00487BAA">
      <w:pPr>
        <w:rPr>
          <w:rFonts w:asciiTheme="minorHAnsi" w:hAnsiTheme="minorHAnsi"/>
          <w:sz w:val="22"/>
          <w:szCs w:val="22"/>
          <w:lang w:val="it-IT"/>
        </w:rPr>
      </w:pPr>
      <w:r>
        <w:rPr>
          <w:rFonts w:asciiTheme="minorHAnsi" w:hAnsiTheme="minorHAnsi"/>
          <w:sz w:val="22"/>
          <w:szCs w:val="22"/>
          <w:lang w:val="it-IT"/>
        </w:rPr>
        <w:t xml:space="preserve">9.1. Naručilac može nakon zaključenja ugovora o javnoj nabavci bez sprovođenja postupka javne nabavke povećati obim predmeta nabavke, s tim da se vrednost ugovora može povećavati maksimalno do 5% od ukupne vrednosti prvobitno zaključenog ugovora, pri čemu ukupna vrednost povećanja ugovora ne može da bude veća od od vrednosti iz člana 39. Stav 1. ZJN. </w:t>
      </w:r>
    </w:p>
    <w:p w:rsidR="00487BAA" w:rsidRDefault="00487BAA" w:rsidP="00E555E9">
      <w:pPr>
        <w:jc w:val="both"/>
        <w:rPr>
          <w:rFonts w:asciiTheme="minorHAnsi" w:hAnsiTheme="minorHAnsi"/>
          <w:sz w:val="22"/>
          <w:szCs w:val="22"/>
          <w:lang w:val="sr-Latn-CS"/>
        </w:rPr>
      </w:pPr>
    </w:p>
    <w:p w:rsidR="00487BAA" w:rsidRDefault="00487BAA" w:rsidP="00E555E9">
      <w:pPr>
        <w:jc w:val="both"/>
        <w:rPr>
          <w:rFonts w:asciiTheme="minorHAnsi" w:hAnsiTheme="minorHAnsi"/>
          <w:sz w:val="22"/>
          <w:szCs w:val="22"/>
          <w:lang w:val="sr-Latn-CS"/>
        </w:rPr>
      </w:pPr>
    </w:p>
    <w:p w:rsidR="00487BAA" w:rsidRPr="003770FB" w:rsidRDefault="00487BAA" w:rsidP="00E555E9">
      <w:pPr>
        <w:jc w:val="both"/>
        <w:rPr>
          <w:rFonts w:asciiTheme="minorHAnsi" w:hAnsiTheme="minorHAnsi"/>
          <w:sz w:val="22"/>
          <w:szCs w:val="22"/>
          <w:lang w:val="sr-Latn-CS"/>
        </w:rPr>
      </w:pPr>
    </w:p>
    <w:p w:rsidR="00E555E9" w:rsidRPr="003770FB" w:rsidRDefault="00E555E9" w:rsidP="00E555E9">
      <w:pPr>
        <w:jc w:val="both"/>
        <w:rPr>
          <w:rFonts w:asciiTheme="minorHAnsi" w:hAnsiTheme="minorHAnsi"/>
          <w:b/>
          <w:bCs/>
          <w:sz w:val="22"/>
          <w:szCs w:val="22"/>
          <w:lang w:val="sr-Latn-CS"/>
        </w:rPr>
      </w:pPr>
      <w:r w:rsidRPr="003770FB">
        <w:rPr>
          <w:rFonts w:asciiTheme="minorHAnsi" w:hAnsiTheme="minorHAnsi"/>
          <w:b/>
          <w:bCs/>
          <w:sz w:val="22"/>
          <w:szCs w:val="22"/>
          <w:lang w:val="sr-Latn-CS"/>
        </w:rPr>
        <w:t>Raskid ugovora</w:t>
      </w:r>
    </w:p>
    <w:p w:rsidR="00E555E9" w:rsidRPr="003770FB" w:rsidRDefault="00E555E9" w:rsidP="00E555E9">
      <w:pPr>
        <w:jc w:val="both"/>
        <w:rPr>
          <w:rFonts w:asciiTheme="minorHAnsi" w:hAnsiTheme="minorHAnsi"/>
          <w:sz w:val="22"/>
          <w:szCs w:val="22"/>
          <w:lang w:val="sr-Latn-CS"/>
        </w:rPr>
      </w:pPr>
      <w:r w:rsidRPr="003770FB">
        <w:rPr>
          <w:rFonts w:asciiTheme="minorHAnsi" w:hAnsiTheme="minorHAnsi"/>
          <w:sz w:val="22"/>
          <w:szCs w:val="22"/>
          <w:lang w:val="sr-Latn-CS"/>
        </w:rPr>
        <w:t xml:space="preserve">                                                                        </w:t>
      </w:r>
      <w:r w:rsidR="00643458" w:rsidRPr="003770FB">
        <w:rPr>
          <w:rFonts w:asciiTheme="minorHAnsi" w:hAnsiTheme="minorHAnsi"/>
          <w:sz w:val="22"/>
          <w:szCs w:val="22"/>
          <w:lang w:val="sr-Latn-CS"/>
        </w:rPr>
        <w:t xml:space="preserve">   </w:t>
      </w:r>
      <w:r w:rsidR="00BF67BB" w:rsidRPr="003770FB">
        <w:rPr>
          <w:rFonts w:asciiTheme="minorHAnsi" w:hAnsiTheme="minorHAnsi"/>
          <w:sz w:val="22"/>
          <w:szCs w:val="22"/>
          <w:lang w:val="sr-Latn-CS"/>
        </w:rPr>
        <w:t xml:space="preserve">  </w:t>
      </w:r>
      <w:r w:rsidRPr="003770FB">
        <w:rPr>
          <w:rFonts w:asciiTheme="minorHAnsi" w:hAnsiTheme="minorHAnsi"/>
          <w:sz w:val="22"/>
          <w:szCs w:val="22"/>
          <w:lang w:val="sr-Latn-CS"/>
        </w:rPr>
        <w:t xml:space="preserve">Član </w:t>
      </w:r>
      <w:r w:rsidR="00487BAA">
        <w:rPr>
          <w:rFonts w:asciiTheme="minorHAnsi" w:hAnsiTheme="minorHAnsi"/>
          <w:sz w:val="22"/>
          <w:szCs w:val="22"/>
          <w:lang w:val="sr-Latn-CS"/>
        </w:rPr>
        <w:t>10</w:t>
      </w:r>
      <w:r w:rsidRPr="003770FB">
        <w:rPr>
          <w:rFonts w:asciiTheme="minorHAnsi" w:hAnsiTheme="minorHAnsi"/>
          <w:sz w:val="22"/>
          <w:szCs w:val="22"/>
          <w:lang w:val="sr-Latn-CS"/>
        </w:rPr>
        <w:t>.</w:t>
      </w:r>
    </w:p>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9.1.</w:t>
      </w:r>
      <w:r w:rsidR="00E555E9" w:rsidRPr="003770FB">
        <w:rPr>
          <w:rFonts w:asciiTheme="minorHAnsi" w:hAnsiTheme="minorHAnsi"/>
          <w:sz w:val="22"/>
          <w:szCs w:val="22"/>
          <w:lang w:val="sr-Latn-CS"/>
        </w:rPr>
        <w:t>Ugovorna strana nezadvoljna ispunjenjem ugovorenih obaveza druge ugovorne strane može zahtevati raskid ugovora, pod uslovom da je svoje ugovorne obaveze u potpunosti i blagovremeno izvršila.Raskid ugovora se zahteva u pisanoj formi, sa raskidnim rokom od 15 (petnaest) dana.</w:t>
      </w:r>
    </w:p>
    <w:p w:rsidR="00E555E9" w:rsidRDefault="00E555E9" w:rsidP="00E555E9">
      <w:pPr>
        <w:jc w:val="both"/>
        <w:rPr>
          <w:rFonts w:asciiTheme="minorHAnsi" w:hAnsiTheme="minorHAnsi"/>
          <w:sz w:val="22"/>
          <w:szCs w:val="22"/>
          <w:lang w:val="sr-Latn-CS"/>
        </w:rPr>
      </w:pPr>
    </w:p>
    <w:p w:rsidR="003770FB" w:rsidRDefault="003770FB" w:rsidP="00E555E9">
      <w:pPr>
        <w:jc w:val="both"/>
        <w:rPr>
          <w:rFonts w:asciiTheme="minorHAnsi" w:hAnsiTheme="minorHAnsi"/>
          <w:sz w:val="22"/>
          <w:szCs w:val="22"/>
          <w:lang w:val="sr-Latn-CS"/>
        </w:rPr>
      </w:pPr>
    </w:p>
    <w:p w:rsidR="00E555E9" w:rsidRPr="003770FB" w:rsidRDefault="00E555E9" w:rsidP="00E555E9">
      <w:pPr>
        <w:jc w:val="both"/>
        <w:rPr>
          <w:rFonts w:asciiTheme="minorHAnsi" w:hAnsiTheme="minorHAnsi"/>
          <w:b/>
          <w:bCs/>
          <w:sz w:val="22"/>
          <w:szCs w:val="22"/>
          <w:lang w:val="sr-Latn-CS"/>
        </w:rPr>
      </w:pPr>
      <w:r w:rsidRPr="003770FB">
        <w:rPr>
          <w:rFonts w:asciiTheme="minorHAnsi" w:hAnsiTheme="minorHAnsi"/>
          <w:b/>
          <w:bCs/>
          <w:sz w:val="22"/>
          <w:szCs w:val="22"/>
          <w:lang w:val="sr-Latn-CS"/>
        </w:rPr>
        <w:t>Sporovi</w:t>
      </w:r>
    </w:p>
    <w:p w:rsidR="0021642B" w:rsidRPr="003770FB" w:rsidRDefault="00E555E9" w:rsidP="0021642B">
      <w:pPr>
        <w:jc w:val="both"/>
        <w:rPr>
          <w:rFonts w:asciiTheme="minorHAnsi" w:hAnsiTheme="minorHAnsi"/>
          <w:sz w:val="22"/>
          <w:szCs w:val="22"/>
          <w:lang w:val="sr-Latn-CS"/>
        </w:rPr>
      </w:pPr>
      <w:r w:rsidRPr="003770FB">
        <w:rPr>
          <w:rFonts w:asciiTheme="minorHAnsi" w:hAnsiTheme="minorHAnsi"/>
          <w:b/>
          <w:bCs/>
          <w:sz w:val="22"/>
          <w:szCs w:val="22"/>
          <w:lang w:val="sr-Latn-CS"/>
        </w:rPr>
        <w:t xml:space="preserve">                                                                        </w:t>
      </w:r>
      <w:r w:rsidR="00643458" w:rsidRPr="003770FB">
        <w:rPr>
          <w:rFonts w:asciiTheme="minorHAnsi" w:hAnsiTheme="minorHAnsi"/>
          <w:b/>
          <w:bCs/>
          <w:sz w:val="22"/>
          <w:szCs w:val="22"/>
          <w:lang w:val="sr-Latn-CS"/>
        </w:rPr>
        <w:t xml:space="preserve">  </w:t>
      </w:r>
      <w:r w:rsidR="00BF67BB" w:rsidRPr="003770FB">
        <w:rPr>
          <w:rFonts w:asciiTheme="minorHAnsi" w:hAnsiTheme="minorHAnsi"/>
          <w:b/>
          <w:bCs/>
          <w:sz w:val="22"/>
          <w:szCs w:val="22"/>
          <w:lang w:val="sr-Latn-CS"/>
        </w:rPr>
        <w:t xml:space="preserve">   </w:t>
      </w:r>
      <w:r w:rsidR="0021642B" w:rsidRPr="003770FB">
        <w:rPr>
          <w:rFonts w:asciiTheme="minorHAnsi" w:hAnsiTheme="minorHAnsi"/>
          <w:sz w:val="22"/>
          <w:szCs w:val="22"/>
          <w:lang w:val="sr-Latn-CS"/>
        </w:rPr>
        <w:t>Član 1</w:t>
      </w:r>
      <w:r w:rsidR="00487BAA">
        <w:rPr>
          <w:rFonts w:asciiTheme="minorHAnsi" w:hAnsiTheme="minorHAnsi"/>
          <w:sz w:val="22"/>
          <w:szCs w:val="22"/>
          <w:lang w:val="sr-Latn-CS"/>
        </w:rPr>
        <w:t>1</w:t>
      </w:r>
      <w:r w:rsidR="0021642B" w:rsidRPr="003770FB">
        <w:rPr>
          <w:rFonts w:asciiTheme="minorHAnsi" w:hAnsiTheme="minorHAnsi"/>
          <w:sz w:val="22"/>
          <w:szCs w:val="22"/>
          <w:lang w:val="sr-Latn-CS"/>
        </w:rPr>
        <w:t>.</w:t>
      </w:r>
    </w:p>
    <w:p w:rsidR="00E555E9" w:rsidRPr="003770FB" w:rsidRDefault="00E555E9" w:rsidP="00E555E9">
      <w:pPr>
        <w:jc w:val="both"/>
        <w:rPr>
          <w:rFonts w:asciiTheme="minorHAnsi" w:hAnsiTheme="minorHAnsi"/>
          <w:sz w:val="22"/>
          <w:szCs w:val="22"/>
          <w:lang w:val="sr-Latn-CS"/>
        </w:rPr>
      </w:pPr>
    </w:p>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 xml:space="preserve">10.1. </w:t>
      </w:r>
      <w:r w:rsidR="00E555E9" w:rsidRPr="003770FB">
        <w:rPr>
          <w:rFonts w:asciiTheme="minorHAnsi" w:hAnsiTheme="minorHAnsi"/>
          <w:sz w:val="22"/>
          <w:szCs w:val="22"/>
          <w:lang w:val="sr-Latn-CS"/>
        </w:rPr>
        <w:t>U slučaju spora nadležan je Privredni sud u Beogradu.</w:t>
      </w:r>
    </w:p>
    <w:p w:rsidR="00E555E9" w:rsidRPr="003770FB" w:rsidRDefault="00E555E9" w:rsidP="00E555E9">
      <w:pPr>
        <w:jc w:val="both"/>
        <w:rPr>
          <w:rFonts w:asciiTheme="minorHAnsi" w:hAnsiTheme="minorHAnsi"/>
          <w:sz w:val="22"/>
          <w:szCs w:val="22"/>
          <w:lang w:val="sr-Latn-CS"/>
        </w:rPr>
      </w:pPr>
    </w:p>
    <w:p w:rsidR="003770FB" w:rsidRDefault="003770FB" w:rsidP="00E555E9">
      <w:pPr>
        <w:jc w:val="both"/>
        <w:rPr>
          <w:rFonts w:asciiTheme="minorHAnsi" w:hAnsiTheme="minorHAnsi"/>
          <w:sz w:val="22"/>
          <w:szCs w:val="22"/>
          <w:lang w:val="sr-Latn-CS"/>
        </w:rPr>
      </w:pPr>
    </w:p>
    <w:p w:rsidR="0021642B" w:rsidRPr="003770FB" w:rsidRDefault="0021642B" w:rsidP="00E555E9">
      <w:pPr>
        <w:jc w:val="both"/>
        <w:rPr>
          <w:rFonts w:asciiTheme="minorHAnsi" w:hAnsiTheme="minorHAnsi"/>
          <w:sz w:val="22"/>
          <w:szCs w:val="22"/>
          <w:lang w:val="sr-Latn-CS"/>
        </w:rPr>
      </w:pPr>
    </w:p>
    <w:p w:rsidR="00322A97" w:rsidRPr="003770FB" w:rsidRDefault="003770FB" w:rsidP="00E555E9">
      <w:pPr>
        <w:jc w:val="both"/>
        <w:rPr>
          <w:rFonts w:asciiTheme="minorHAnsi" w:hAnsiTheme="minorHAnsi"/>
          <w:sz w:val="22"/>
          <w:szCs w:val="22"/>
          <w:lang w:val="sr-Latn-CS"/>
        </w:rPr>
      </w:pPr>
      <w:r w:rsidRPr="003770FB">
        <w:rPr>
          <w:rFonts w:asciiTheme="minorHAnsi" w:hAnsiTheme="minorHAnsi"/>
          <w:sz w:val="22"/>
          <w:szCs w:val="22"/>
          <w:lang w:val="sr-Latn-CS"/>
        </w:rPr>
        <w:tab/>
      </w:r>
      <w:r w:rsidRPr="003770FB">
        <w:rPr>
          <w:rFonts w:asciiTheme="minorHAnsi" w:hAnsiTheme="minorHAnsi"/>
          <w:sz w:val="22"/>
          <w:szCs w:val="22"/>
          <w:lang w:val="sr-Latn-CS"/>
        </w:rPr>
        <w:tab/>
      </w:r>
      <w:r w:rsidRPr="003770FB">
        <w:rPr>
          <w:rFonts w:asciiTheme="minorHAnsi" w:hAnsiTheme="minorHAnsi"/>
          <w:sz w:val="22"/>
          <w:szCs w:val="22"/>
          <w:lang w:val="sr-Latn-CS"/>
        </w:rPr>
        <w:tab/>
      </w:r>
      <w:r w:rsidRPr="003770FB">
        <w:rPr>
          <w:rFonts w:asciiTheme="minorHAnsi" w:hAnsiTheme="minorHAnsi"/>
          <w:sz w:val="22"/>
          <w:szCs w:val="22"/>
          <w:lang w:val="sr-Latn-CS"/>
        </w:rPr>
        <w:tab/>
      </w:r>
      <w:r w:rsidRPr="003770FB">
        <w:rPr>
          <w:rFonts w:asciiTheme="minorHAnsi" w:hAnsiTheme="minorHAnsi"/>
          <w:sz w:val="22"/>
          <w:szCs w:val="22"/>
          <w:lang w:val="sr-Latn-CS"/>
        </w:rPr>
        <w:tab/>
        <w:t xml:space="preserve">  </w:t>
      </w:r>
      <w:r>
        <w:rPr>
          <w:rFonts w:asciiTheme="minorHAnsi" w:hAnsiTheme="minorHAnsi"/>
          <w:sz w:val="22"/>
          <w:szCs w:val="22"/>
          <w:lang w:val="sr-Latn-CS"/>
        </w:rPr>
        <w:t xml:space="preserve">       </w:t>
      </w:r>
      <w:r w:rsidRPr="003770FB">
        <w:rPr>
          <w:rFonts w:asciiTheme="minorHAnsi" w:hAnsiTheme="minorHAnsi"/>
          <w:sz w:val="22"/>
          <w:szCs w:val="22"/>
          <w:lang w:val="sr-Latn-CS"/>
        </w:rPr>
        <w:t xml:space="preserve">  Član 1</w:t>
      </w:r>
      <w:r w:rsidR="00487BAA">
        <w:rPr>
          <w:rFonts w:asciiTheme="minorHAnsi" w:hAnsiTheme="minorHAnsi"/>
          <w:sz w:val="22"/>
          <w:szCs w:val="22"/>
          <w:lang w:val="sr-Latn-CS"/>
        </w:rPr>
        <w:t>2</w:t>
      </w:r>
      <w:r w:rsidRPr="003770FB">
        <w:rPr>
          <w:rFonts w:asciiTheme="minorHAnsi" w:hAnsiTheme="minorHAnsi"/>
          <w:sz w:val="22"/>
          <w:szCs w:val="22"/>
          <w:lang w:val="sr-Latn-CS"/>
        </w:rPr>
        <w:t>.</w:t>
      </w:r>
    </w:p>
    <w:p w:rsidR="003770FB" w:rsidRDefault="003770FB" w:rsidP="003770FB">
      <w:pPr>
        <w:rPr>
          <w:rFonts w:asciiTheme="minorHAnsi" w:hAnsiTheme="minorHAnsi"/>
          <w:b/>
          <w:sz w:val="22"/>
          <w:szCs w:val="22"/>
          <w:lang w:val="it-IT"/>
        </w:rPr>
      </w:pPr>
      <w:r w:rsidRPr="003770FB">
        <w:rPr>
          <w:rFonts w:asciiTheme="minorHAnsi" w:hAnsiTheme="minorHAnsi"/>
          <w:b/>
          <w:sz w:val="22"/>
          <w:szCs w:val="22"/>
          <w:lang w:val="it-IT"/>
        </w:rPr>
        <w:t>Stupanje na snagu ugovora</w:t>
      </w:r>
    </w:p>
    <w:p w:rsidR="003770FB" w:rsidRPr="003770FB" w:rsidRDefault="003770FB" w:rsidP="003770FB">
      <w:pPr>
        <w:rPr>
          <w:rFonts w:asciiTheme="minorHAnsi" w:hAnsiTheme="minorHAnsi"/>
          <w:b/>
          <w:sz w:val="22"/>
          <w:szCs w:val="22"/>
          <w:lang w:val="it-IT"/>
        </w:rPr>
      </w:pPr>
    </w:p>
    <w:p w:rsidR="003770FB" w:rsidRPr="003770FB" w:rsidRDefault="003770FB" w:rsidP="003770FB">
      <w:pPr>
        <w:rPr>
          <w:rFonts w:asciiTheme="minorHAnsi" w:hAnsiTheme="minorHAnsi" w:cstheme="minorHAnsi"/>
          <w:sz w:val="22"/>
          <w:szCs w:val="22"/>
        </w:rPr>
      </w:pPr>
      <w:r w:rsidRPr="003770FB">
        <w:rPr>
          <w:rFonts w:asciiTheme="minorHAnsi" w:hAnsiTheme="minorHAnsi"/>
          <w:sz w:val="22"/>
          <w:szCs w:val="22"/>
          <w:lang w:val="it-IT"/>
        </w:rPr>
        <w:t xml:space="preserve">12.1.  </w:t>
      </w:r>
      <w:r w:rsidRPr="003770FB">
        <w:rPr>
          <w:rFonts w:asciiTheme="minorHAnsi" w:hAnsiTheme="minorHAnsi" w:cstheme="minorHAnsi"/>
          <w:sz w:val="22"/>
          <w:szCs w:val="22"/>
          <w:lang w:val="it-IT"/>
        </w:rPr>
        <w:t xml:space="preserve">Ovaj ugovor stupa na snagu </w:t>
      </w:r>
      <w:r w:rsidRPr="003770FB">
        <w:rPr>
          <w:rFonts w:asciiTheme="minorHAnsi" w:hAnsiTheme="minorHAnsi" w:cstheme="minorHAnsi"/>
          <w:sz w:val="22"/>
          <w:szCs w:val="22"/>
        </w:rPr>
        <w:t>danom potpisivanja i dostavljanjem finansijske garancije.</w:t>
      </w:r>
    </w:p>
    <w:p w:rsidR="003770FB" w:rsidRPr="003770FB" w:rsidRDefault="003770FB" w:rsidP="003770FB">
      <w:pPr>
        <w:shd w:val="clear" w:color="auto" w:fill="FFFFFF" w:themeFill="background1"/>
        <w:jc w:val="both"/>
        <w:rPr>
          <w:rFonts w:asciiTheme="minorHAnsi" w:hAnsiTheme="minorHAnsi"/>
          <w:sz w:val="22"/>
          <w:szCs w:val="22"/>
        </w:rPr>
      </w:pPr>
      <w:r w:rsidRPr="003770FB">
        <w:rPr>
          <w:rFonts w:asciiTheme="minorHAnsi" w:hAnsiTheme="minorHAnsi"/>
          <w:sz w:val="22"/>
          <w:szCs w:val="22"/>
        </w:rPr>
        <w:t xml:space="preserve">12.2. </w:t>
      </w:r>
      <w:r w:rsidRPr="003770FB">
        <w:rPr>
          <w:rFonts w:asciiTheme="minorHAnsi" w:hAnsiTheme="minorHAnsi"/>
          <w:sz w:val="22"/>
          <w:szCs w:val="22"/>
          <w:lang w:val="sr-Cyrl-CS"/>
        </w:rPr>
        <w:t xml:space="preserve">Obaveze koje dospevaju u narednoj budžetskoj godini će biti realizovane najviše do iznosa sredstava koja će im za tu namenu biti odobrena u toj budžetskoj godini a a po osnovu Uredbe o kriterijumima za utvrđivanje </w:t>
      </w:r>
      <w:r w:rsidRPr="003770FB">
        <w:rPr>
          <w:rFonts w:asciiTheme="minorHAnsi" w:hAnsiTheme="minorHAnsi"/>
          <w:sz w:val="22"/>
          <w:szCs w:val="22"/>
          <w:lang w:val="sr-Cyrl-CS"/>
        </w:rPr>
        <w:lastRenderedPageBreak/>
        <w:t>prirode rashoda i uslovima i načinu pribavljanja saglasnosti za zaključivanje određenih ugovora koji,zbog prirode rashoda,zahtevaju plaćanje u više godina (</w:t>
      </w:r>
      <w:r w:rsidRPr="003770FB">
        <w:rPr>
          <w:rFonts w:asciiTheme="minorHAnsi" w:hAnsiTheme="minorHAnsi"/>
          <w:sz w:val="22"/>
          <w:szCs w:val="22"/>
        </w:rPr>
        <w:t>„</w:t>
      </w:r>
      <w:r w:rsidRPr="003770FB">
        <w:rPr>
          <w:rFonts w:asciiTheme="minorHAnsi" w:hAnsiTheme="minorHAnsi"/>
          <w:sz w:val="22"/>
          <w:szCs w:val="22"/>
          <w:lang w:val="sr-Cyrl-CS"/>
        </w:rPr>
        <w:t>Sl.glasnik R</w:t>
      </w:r>
      <w:r w:rsidRPr="003770FB">
        <w:rPr>
          <w:rFonts w:asciiTheme="minorHAnsi" w:hAnsiTheme="minorHAnsi"/>
          <w:sz w:val="22"/>
          <w:szCs w:val="22"/>
        </w:rPr>
        <w:t>epublike Srbije“</w:t>
      </w:r>
      <w:r w:rsidRPr="003770FB">
        <w:rPr>
          <w:rFonts w:asciiTheme="minorHAnsi" w:hAnsiTheme="minorHAnsi"/>
          <w:sz w:val="22"/>
          <w:szCs w:val="22"/>
          <w:lang w:val="sr-Cyrl-CS"/>
        </w:rPr>
        <w:t xml:space="preserve"> br.21/2014).</w:t>
      </w:r>
    </w:p>
    <w:p w:rsidR="003770FB" w:rsidRPr="003770FB" w:rsidRDefault="003770FB" w:rsidP="003770FB">
      <w:pPr>
        <w:rPr>
          <w:rFonts w:asciiTheme="minorHAnsi" w:hAnsiTheme="minorHAnsi"/>
          <w:sz w:val="22"/>
          <w:szCs w:val="22"/>
        </w:rPr>
      </w:pPr>
    </w:p>
    <w:p w:rsidR="000A5267" w:rsidRPr="003770FB" w:rsidRDefault="000A5267" w:rsidP="00E555E9">
      <w:pPr>
        <w:jc w:val="both"/>
        <w:rPr>
          <w:rFonts w:asciiTheme="minorHAnsi" w:hAnsiTheme="minorHAnsi"/>
          <w:sz w:val="22"/>
          <w:szCs w:val="22"/>
          <w:lang w:val="sr-Latn-CS"/>
        </w:rPr>
      </w:pPr>
    </w:p>
    <w:p w:rsidR="00E555E9" w:rsidRDefault="00E555E9" w:rsidP="00E555E9">
      <w:pPr>
        <w:jc w:val="both"/>
        <w:rPr>
          <w:rFonts w:asciiTheme="minorHAnsi" w:hAnsiTheme="minorHAnsi"/>
          <w:b/>
          <w:bCs/>
          <w:sz w:val="22"/>
          <w:szCs w:val="22"/>
          <w:lang w:val="sr-Latn-CS"/>
        </w:rPr>
      </w:pPr>
      <w:r w:rsidRPr="003770FB">
        <w:rPr>
          <w:rFonts w:asciiTheme="minorHAnsi" w:hAnsiTheme="minorHAnsi"/>
          <w:b/>
          <w:bCs/>
          <w:sz w:val="22"/>
          <w:szCs w:val="22"/>
          <w:lang w:val="sr-Latn-CS"/>
        </w:rPr>
        <w:t>Završne odredbe</w:t>
      </w:r>
    </w:p>
    <w:p w:rsidR="00540357" w:rsidRPr="003770FB" w:rsidRDefault="00540357" w:rsidP="00E555E9">
      <w:pPr>
        <w:jc w:val="both"/>
        <w:rPr>
          <w:rFonts w:asciiTheme="minorHAnsi" w:hAnsiTheme="minorHAnsi"/>
          <w:b/>
          <w:bCs/>
          <w:sz w:val="22"/>
          <w:szCs w:val="22"/>
          <w:lang w:val="sr-Latn-CS"/>
        </w:rPr>
      </w:pPr>
    </w:p>
    <w:p w:rsidR="00E555E9" w:rsidRPr="003770FB" w:rsidRDefault="00E555E9" w:rsidP="00E555E9">
      <w:pPr>
        <w:jc w:val="both"/>
        <w:rPr>
          <w:rFonts w:asciiTheme="minorHAnsi" w:hAnsiTheme="minorHAnsi"/>
          <w:sz w:val="22"/>
          <w:szCs w:val="22"/>
          <w:lang w:val="sr-Latn-CS"/>
        </w:rPr>
      </w:pPr>
      <w:r w:rsidRPr="003770FB">
        <w:rPr>
          <w:rFonts w:asciiTheme="minorHAnsi" w:hAnsiTheme="minorHAnsi"/>
          <w:b/>
          <w:bCs/>
          <w:sz w:val="22"/>
          <w:szCs w:val="22"/>
          <w:lang w:val="sr-Latn-CS"/>
        </w:rPr>
        <w:t xml:space="preserve">                                                                        </w:t>
      </w:r>
      <w:r w:rsidR="00BF67BB" w:rsidRPr="003770FB">
        <w:rPr>
          <w:rFonts w:asciiTheme="minorHAnsi" w:hAnsiTheme="minorHAnsi"/>
          <w:b/>
          <w:bCs/>
          <w:sz w:val="22"/>
          <w:szCs w:val="22"/>
          <w:lang w:val="sr-Latn-CS"/>
        </w:rPr>
        <w:t xml:space="preserve">      </w:t>
      </w:r>
      <w:r w:rsidRPr="003770FB">
        <w:rPr>
          <w:rFonts w:asciiTheme="minorHAnsi" w:hAnsiTheme="minorHAnsi"/>
          <w:sz w:val="22"/>
          <w:szCs w:val="22"/>
          <w:lang w:val="sr-Latn-CS"/>
        </w:rPr>
        <w:t>Član 12.</w:t>
      </w:r>
    </w:p>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12.1.</w:t>
      </w:r>
      <w:r w:rsidR="00E555E9" w:rsidRPr="003770FB">
        <w:rPr>
          <w:rFonts w:asciiTheme="minorHAnsi" w:hAnsiTheme="minorHAnsi"/>
          <w:sz w:val="22"/>
          <w:szCs w:val="22"/>
          <w:lang w:val="sr-Latn-CS"/>
        </w:rPr>
        <w:t>Sve što nije izričito  predvi</w:t>
      </w:r>
      <w:r w:rsidR="007F2337">
        <w:rPr>
          <w:rFonts w:asciiTheme="minorHAnsi" w:hAnsiTheme="minorHAnsi"/>
          <w:sz w:val="22"/>
          <w:szCs w:val="22"/>
          <w:lang w:val="sr-Latn-CS"/>
        </w:rPr>
        <w:t>đ</w:t>
      </w:r>
      <w:r w:rsidR="00E555E9" w:rsidRPr="003770FB">
        <w:rPr>
          <w:rFonts w:asciiTheme="minorHAnsi" w:hAnsiTheme="minorHAnsi"/>
          <w:sz w:val="22"/>
          <w:szCs w:val="22"/>
          <w:lang w:val="sr-Latn-CS"/>
        </w:rPr>
        <w:t xml:space="preserve">eno ovim ugovorom primenjivaće se odredbe Zakona o obligacionim odnosima. </w:t>
      </w:r>
    </w:p>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12.2.</w:t>
      </w:r>
      <w:r w:rsidR="00E555E9" w:rsidRPr="003770FB">
        <w:rPr>
          <w:rFonts w:asciiTheme="minorHAnsi" w:hAnsiTheme="minorHAnsi"/>
          <w:sz w:val="22"/>
          <w:szCs w:val="22"/>
          <w:lang w:val="sr-Latn-CS"/>
        </w:rPr>
        <w:t>Ovaj ugovor sačinjen je u 4 (četiri ) istovetna primerka,</w:t>
      </w:r>
      <w:r w:rsidR="002E4F90" w:rsidRPr="003770FB">
        <w:rPr>
          <w:rFonts w:asciiTheme="minorHAnsi" w:hAnsiTheme="minorHAnsi"/>
          <w:sz w:val="22"/>
          <w:szCs w:val="22"/>
          <w:lang w:val="sr-Latn-CS"/>
        </w:rPr>
        <w:t xml:space="preserve"> </w:t>
      </w:r>
      <w:r w:rsidR="00E555E9" w:rsidRPr="003770FB">
        <w:rPr>
          <w:rFonts w:asciiTheme="minorHAnsi" w:hAnsiTheme="minorHAnsi"/>
          <w:sz w:val="22"/>
          <w:szCs w:val="22"/>
          <w:lang w:val="sr-Latn-CS"/>
        </w:rPr>
        <w:t>po 2 (dva) primerka za svaku ugovorenu stranu.</w:t>
      </w:r>
    </w:p>
    <w:p w:rsidR="00E555E9" w:rsidRPr="003770FB" w:rsidRDefault="007F1075" w:rsidP="00E555E9">
      <w:pPr>
        <w:jc w:val="both"/>
        <w:rPr>
          <w:rFonts w:asciiTheme="minorHAnsi" w:hAnsiTheme="minorHAnsi"/>
          <w:sz w:val="22"/>
          <w:szCs w:val="22"/>
          <w:lang w:val="sr-Latn-CS"/>
        </w:rPr>
      </w:pPr>
      <w:r w:rsidRPr="003770FB">
        <w:rPr>
          <w:rFonts w:asciiTheme="minorHAnsi" w:hAnsiTheme="minorHAnsi"/>
          <w:sz w:val="22"/>
          <w:szCs w:val="22"/>
          <w:lang w:val="sr-Latn-CS"/>
        </w:rPr>
        <w:t>12.3.</w:t>
      </w:r>
      <w:r w:rsidR="00E555E9" w:rsidRPr="003770FB">
        <w:rPr>
          <w:rFonts w:asciiTheme="minorHAnsi" w:hAnsiTheme="minorHAnsi"/>
          <w:sz w:val="22"/>
          <w:szCs w:val="22"/>
          <w:lang w:val="sr-Latn-CS"/>
        </w:rPr>
        <w:t>Sastavni deo ovog ugovora su i njegovi prilozi kako sledi:</w:t>
      </w:r>
    </w:p>
    <w:p w:rsidR="00E555E9" w:rsidRPr="003770FB" w:rsidRDefault="00E555E9" w:rsidP="00E555E9">
      <w:pPr>
        <w:rPr>
          <w:rFonts w:asciiTheme="minorHAnsi" w:hAnsiTheme="minorHAnsi"/>
          <w:sz w:val="22"/>
          <w:szCs w:val="22"/>
          <w:lang w:val="sr-Latn-CS"/>
        </w:rPr>
      </w:pPr>
      <w:r w:rsidRPr="003770FB">
        <w:rPr>
          <w:rFonts w:asciiTheme="minorHAnsi" w:hAnsiTheme="minorHAnsi"/>
          <w:sz w:val="22"/>
          <w:szCs w:val="22"/>
          <w:lang w:val="sr-Latn-CS"/>
        </w:rPr>
        <w:t>-Ponuda Izvršioca zavedena kod naručioca br._______ od ___________godine</w:t>
      </w:r>
    </w:p>
    <w:p w:rsidR="00E555E9" w:rsidRPr="003770FB" w:rsidRDefault="00C34283" w:rsidP="00E555E9">
      <w:pPr>
        <w:rPr>
          <w:rFonts w:asciiTheme="minorHAnsi" w:hAnsiTheme="minorHAnsi"/>
          <w:sz w:val="22"/>
          <w:szCs w:val="22"/>
          <w:lang w:val="sr-Latn-CS"/>
        </w:rPr>
      </w:pPr>
      <w:r w:rsidRPr="003770FB">
        <w:rPr>
          <w:rFonts w:asciiTheme="minorHAnsi" w:hAnsiTheme="minorHAnsi"/>
          <w:sz w:val="22"/>
          <w:szCs w:val="22"/>
          <w:lang w:val="sr-Latn-CS"/>
        </w:rPr>
        <w:t>-</w:t>
      </w:r>
      <w:r w:rsidR="00E555E9" w:rsidRPr="003770FB">
        <w:rPr>
          <w:rFonts w:asciiTheme="minorHAnsi" w:hAnsiTheme="minorHAnsi"/>
          <w:sz w:val="22"/>
          <w:szCs w:val="22"/>
          <w:lang w:val="sr-Latn-CS"/>
        </w:rPr>
        <w:t>bankarska garancija za dobro izvršenje posla</w:t>
      </w:r>
    </w:p>
    <w:p w:rsidR="00E555E9" w:rsidRPr="003770FB" w:rsidRDefault="001A6F89" w:rsidP="00E555E9">
      <w:pPr>
        <w:rPr>
          <w:rFonts w:asciiTheme="minorHAnsi" w:hAnsiTheme="minorHAnsi"/>
          <w:sz w:val="22"/>
          <w:szCs w:val="22"/>
          <w:lang w:val="sr-Latn-CS"/>
        </w:rPr>
      </w:pPr>
      <w:r w:rsidRPr="003770FB">
        <w:rPr>
          <w:rFonts w:asciiTheme="minorHAnsi" w:hAnsiTheme="minorHAnsi"/>
          <w:sz w:val="22"/>
          <w:szCs w:val="22"/>
          <w:lang w:val="sr-Latn-CS"/>
        </w:rPr>
        <w:t>-</w:t>
      </w:r>
      <w:r w:rsidR="00E555E9" w:rsidRPr="003770FB">
        <w:rPr>
          <w:rFonts w:asciiTheme="minorHAnsi" w:hAnsiTheme="minorHAnsi"/>
          <w:sz w:val="22"/>
          <w:szCs w:val="22"/>
          <w:lang w:val="sr-Latn-CS"/>
        </w:rPr>
        <w:t>tehnička specifikacija iz konkursne dokumentacije</w:t>
      </w:r>
      <w:r w:rsidR="00C34283" w:rsidRPr="003770FB">
        <w:rPr>
          <w:rFonts w:asciiTheme="minorHAnsi" w:hAnsiTheme="minorHAnsi"/>
          <w:sz w:val="22"/>
          <w:szCs w:val="22"/>
          <w:lang w:val="sr-Latn-CS"/>
        </w:rPr>
        <w:t>(Prilog 6)</w:t>
      </w:r>
    </w:p>
    <w:p w:rsidR="00B006D2" w:rsidRDefault="00B006D2" w:rsidP="00E555E9">
      <w:pPr>
        <w:rPr>
          <w:rFonts w:asciiTheme="minorHAnsi" w:hAnsiTheme="minorHAnsi"/>
          <w:sz w:val="22"/>
          <w:szCs w:val="22"/>
          <w:lang w:val="sr-Latn-CS"/>
        </w:rPr>
      </w:pPr>
    </w:p>
    <w:p w:rsidR="003770FB" w:rsidRDefault="003770FB" w:rsidP="00E555E9">
      <w:pPr>
        <w:rPr>
          <w:rFonts w:asciiTheme="minorHAnsi" w:hAnsiTheme="minorHAnsi"/>
          <w:sz w:val="22"/>
          <w:szCs w:val="22"/>
          <w:lang w:val="sr-Latn-CS"/>
        </w:rPr>
      </w:pPr>
    </w:p>
    <w:p w:rsidR="000D7094" w:rsidRPr="003770FB" w:rsidRDefault="000D7094" w:rsidP="00E555E9">
      <w:pPr>
        <w:rPr>
          <w:rFonts w:asciiTheme="minorHAnsi" w:hAnsiTheme="minorHAnsi"/>
          <w:sz w:val="22"/>
          <w:szCs w:val="22"/>
          <w:lang w:val="sr-Latn-CS"/>
        </w:rPr>
      </w:pPr>
    </w:p>
    <w:p w:rsidR="004A34FF" w:rsidRDefault="004A34FF" w:rsidP="004A34FF">
      <w:pPr>
        <w:spacing w:line="240" w:lineRule="atLeast"/>
        <w:jc w:val="both"/>
        <w:rPr>
          <w:rFonts w:asciiTheme="minorHAnsi" w:hAnsiTheme="minorHAnsi" w:cstheme="minorHAnsi"/>
          <w:sz w:val="22"/>
          <w:szCs w:val="22"/>
          <w:lang w:val="en-GB"/>
        </w:rPr>
      </w:pPr>
      <w:r w:rsidRPr="003770FB">
        <w:rPr>
          <w:rFonts w:asciiTheme="minorHAnsi" w:hAnsiTheme="minorHAnsi" w:cstheme="minorHAnsi"/>
          <w:sz w:val="22"/>
          <w:szCs w:val="22"/>
          <w:lang w:val="en-GB"/>
        </w:rPr>
        <w:t xml:space="preserve">                                                      </w:t>
      </w:r>
      <w:r w:rsidR="00BF67BB" w:rsidRPr="003770FB">
        <w:rPr>
          <w:rFonts w:asciiTheme="minorHAnsi" w:hAnsiTheme="minorHAnsi" w:cstheme="minorHAnsi"/>
          <w:sz w:val="22"/>
          <w:szCs w:val="22"/>
          <w:lang w:val="en-GB"/>
        </w:rPr>
        <w:t xml:space="preserve">  </w:t>
      </w:r>
      <w:r w:rsidRPr="003770FB">
        <w:rPr>
          <w:rFonts w:asciiTheme="minorHAnsi" w:hAnsiTheme="minorHAnsi" w:cstheme="minorHAnsi"/>
          <w:sz w:val="22"/>
          <w:szCs w:val="22"/>
          <w:lang w:val="en-GB"/>
        </w:rPr>
        <w:t xml:space="preserve">  UGOVORNE STRANE</w:t>
      </w:r>
    </w:p>
    <w:p w:rsidR="003770FB" w:rsidRPr="003770FB" w:rsidRDefault="003770FB" w:rsidP="004A34FF">
      <w:pPr>
        <w:spacing w:line="240" w:lineRule="atLeast"/>
        <w:jc w:val="both"/>
        <w:rPr>
          <w:rFonts w:asciiTheme="minorHAnsi" w:hAnsiTheme="minorHAnsi" w:cstheme="minorHAnsi"/>
          <w:sz w:val="22"/>
          <w:szCs w:val="22"/>
          <w:lang w:val="en-GB"/>
        </w:rPr>
      </w:pPr>
    </w:p>
    <w:p w:rsidR="004A34FF" w:rsidRPr="003770FB" w:rsidRDefault="004A34FF" w:rsidP="004A34FF">
      <w:pPr>
        <w:rPr>
          <w:rFonts w:asciiTheme="minorHAnsi" w:hAnsiTheme="minorHAnsi"/>
          <w:sz w:val="22"/>
          <w:szCs w:val="22"/>
          <w:lang w:val="it-IT"/>
        </w:rPr>
      </w:pPr>
      <w:r w:rsidRPr="003770FB">
        <w:rPr>
          <w:rFonts w:asciiTheme="minorHAnsi" w:hAnsiTheme="minorHAnsi" w:cstheme="minorHAnsi"/>
          <w:sz w:val="22"/>
          <w:szCs w:val="22"/>
          <w:lang w:val="de-DE"/>
        </w:rPr>
        <w:t xml:space="preserve"> </w:t>
      </w:r>
      <w:r w:rsidRPr="003770FB">
        <w:rPr>
          <w:rFonts w:asciiTheme="minorHAnsi" w:hAnsiTheme="minorHAnsi"/>
          <w:sz w:val="22"/>
          <w:szCs w:val="22"/>
        </w:rPr>
        <w:t xml:space="preserve">     </w:t>
      </w:r>
      <w:r w:rsidRPr="003770FB">
        <w:rPr>
          <w:rFonts w:asciiTheme="minorHAnsi" w:hAnsiTheme="minorHAnsi"/>
          <w:sz w:val="22"/>
          <w:szCs w:val="22"/>
          <w:lang w:val="it-IT"/>
        </w:rPr>
        <w:t xml:space="preserve">                                                                                                                                                                          </w:t>
      </w:r>
      <w:r w:rsidRPr="003770FB">
        <w:rPr>
          <w:rFonts w:asciiTheme="minorHAnsi" w:hAnsiTheme="minorHAnsi"/>
          <w:sz w:val="22"/>
          <w:szCs w:val="22"/>
          <w:lang w:val="it-IT"/>
        </w:rPr>
        <w:tab/>
        <w:t xml:space="preserve">                 </w:t>
      </w:r>
      <w:r w:rsidRPr="003770FB">
        <w:rPr>
          <w:rFonts w:asciiTheme="minorHAnsi" w:hAnsiTheme="minorHAnsi"/>
          <w:sz w:val="22"/>
          <w:szCs w:val="22"/>
          <w:lang w:val="it-IT"/>
        </w:rPr>
        <w:tab/>
      </w:r>
      <w:r w:rsidR="00BF67BB" w:rsidRPr="003770FB">
        <w:rPr>
          <w:rFonts w:asciiTheme="minorHAnsi" w:hAnsiTheme="minorHAnsi"/>
          <w:sz w:val="22"/>
          <w:szCs w:val="22"/>
          <w:lang w:val="it-IT"/>
        </w:rPr>
        <w:t xml:space="preserve"> </w:t>
      </w:r>
      <w:r w:rsidR="00F56BAE" w:rsidRPr="003770FB">
        <w:rPr>
          <w:rFonts w:asciiTheme="minorHAnsi" w:hAnsiTheme="minorHAnsi"/>
          <w:sz w:val="22"/>
          <w:szCs w:val="22"/>
          <w:lang w:val="it-IT"/>
        </w:rPr>
        <w:t xml:space="preserve">     </w:t>
      </w:r>
      <w:r w:rsidRPr="003770FB">
        <w:rPr>
          <w:rFonts w:asciiTheme="minorHAnsi" w:hAnsiTheme="minorHAnsi"/>
          <w:sz w:val="22"/>
          <w:szCs w:val="22"/>
          <w:lang w:val="it-IT"/>
        </w:rPr>
        <w:t xml:space="preserve"> Izvršilac</w:t>
      </w:r>
      <w:r w:rsidRPr="003770FB">
        <w:rPr>
          <w:rFonts w:asciiTheme="minorHAnsi" w:hAnsiTheme="minorHAnsi"/>
          <w:sz w:val="22"/>
          <w:szCs w:val="22"/>
          <w:lang w:val="it-IT"/>
        </w:rPr>
        <w:tab/>
      </w:r>
      <w:r w:rsidRPr="003770FB">
        <w:rPr>
          <w:rFonts w:asciiTheme="minorHAnsi" w:hAnsiTheme="minorHAnsi"/>
          <w:sz w:val="22"/>
          <w:szCs w:val="22"/>
          <w:lang w:val="it-IT"/>
        </w:rPr>
        <w:tab/>
      </w:r>
      <w:r w:rsidRPr="003770FB">
        <w:rPr>
          <w:rFonts w:asciiTheme="minorHAnsi" w:hAnsiTheme="minorHAnsi"/>
          <w:sz w:val="22"/>
          <w:szCs w:val="22"/>
          <w:lang w:val="it-IT"/>
        </w:rPr>
        <w:tab/>
      </w:r>
      <w:r w:rsidRPr="003770FB">
        <w:rPr>
          <w:rFonts w:asciiTheme="minorHAnsi" w:hAnsiTheme="minorHAnsi"/>
          <w:sz w:val="22"/>
          <w:szCs w:val="22"/>
          <w:lang w:val="it-IT"/>
        </w:rPr>
        <w:tab/>
        <w:t xml:space="preserve">                                </w:t>
      </w:r>
      <w:r w:rsidR="00BF67BB" w:rsidRPr="003770FB">
        <w:rPr>
          <w:rFonts w:asciiTheme="minorHAnsi" w:hAnsiTheme="minorHAnsi"/>
          <w:sz w:val="22"/>
          <w:szCs w:val="22"/>
          <w:lang w:val="it-IT"/>
        </w:rPr>
        <w:t xml:space="preserve"> </w:t>
      </w:r>
      <w:r w:rsidRPr="003770FB">
        <w:rPr>
          <w:rFonts w:asciiTheme="minorHAnsi" w:hAnsiTheme="minorHAnsi"/>
          <w:sz w:val="22"/>
          <w:szCs w:val="22"/>
          <w:lang w:val="it-IT"/>
        </w:rPr>
        <w:t xml:space="preserve">   </w:t>
      </w:r>
      <w:r w:rsidR="003770FB">
        <w:rPr>
          <w:rFonts w:asciiTheme="minorHAnsi" w:hAnsiTheme="minorHAnsi"/>
          <w:sz w:val="22"/>
          <w:szCs w:val="22"/>
          <w:lang w:val="it-IT"/>
        </w:rPr>
        <w:t xml:space="preserve">   </w:t>
      </w:r>
      <w:r w:rsidRPr="003770FB">
        <w:rPr>
          <w:rFonts w:asciiTheme="minorHAnsi" w:hAnsiTheme="minorHAnsi"/>
          <w:sz w:val="22"/>
          <w:szCs w:val="22"/>
          <w:lang w:val="it-IT"/>
        </w:rPr>
        <w:t>Naručilac</w:t>
      </w:r>
    </w:p>
    <w:p w:rsidR="004A34FF" w:rsidRPr="003770FB" w:rsidRDefault="004A34FF" w:rsidP="004A34FF">
      <w:pPr>
        <w:rPr>
          <w:rFonts w:asciiTheme="minorHAnsi" w:hAnsiTheme="minorHAnsi"/>
          <w:sz w:val="22"/>
          <w:szCs w:val="22"/>
          <w:lang w:val="it-IT"/>
        </w:rPr>
      </w:pPr>
      <w:r w:rsidRPr="003770FB">
        <w:rPr>
          <w:rFonts w:asciiTheme="minorHAnsi" w:hAnsiTheme="minorHAnsi"/>
          <w:sz w:val="22"/>
          <w:szCs w:val="22"/>
          <w:lang w:val="it-IT"/>
        </w:rPr>
        <w:t xml:space="preserve">              </w:t>
      </w:r>
      <w:r w:rsidR="00BF67BB" w:rsidRPr="003770FB">
        <w:rPr>
          <w:rFonts w:asciiTheme="minorHAnsi" w:hAnsiTheme="minorHAnsi"/>
          <w:sz w:val="22"/>
          <w:szCs w:val="22"/>
          <w:lang w:val="it-IT"/>
        </w:rPr>
        <w:t xml:space="preserve"> </w:t>
      </w:r>
      <w:r w:rsidR="00F56BAE" w:rsidRPr="003770FB">
        <w:rPr>
          <w:rFonts w:asciiTheme="minorHAnsi" w:hAnsiTheme="minorHAnsi"/>
          <w:sz w:val="22"/>
          <w:szCs w:val="22"/>
          <w:lang w:val="it-IT"/>
        </w:rPr>
        <w:t xml:space="preserve">     </w:t>
      </w:r>
      <w:r w:rsidR="00BF67BB" w:rsidRPr="003770FB">
        <w:rPr>
          <w:rFonts w:asciiTheme="minorHAnsi" w:hAnsiTheme="minorHAnsi"/>
          <w:sz w:val="22"/>
          <w:szCs w:val="22"/>
          <w:lang w:val="it-IT"/>
        </w:rPr>
        <w:t xml:space="preserve"> </w:t>
      </w:r>
      <w:r w:rsidRPr="003770FB">
        <w:rPr>
          <w:rFonts w:asciiTheme="minorHAnsi" w:hAnsiTheme="minorHAnsi"/>
          <w:sz w:val="22"/>
          <w:szCs w:val="22"/>
          <w:lang w:val="it-IT"/>
        </w:rPr>
        <w:t xml:space="preserve">Direktor                                                                     </w:t>
      </w:r>
      <w:r w:rsidR="00BF67BB" w:rsidRPr="003770FB">
        <w:rPr>
          <w:rFonts w:asciiTheme="minorHAnsi" w:hAnsiTheme="minorHAnsi"/>
          <w:sz w:val="22"/>
          <w:szCs w:val="22"/>
          <w:lang w:val="it-IT"/>
        </w:rPr>
        <w:t xml:space="preserve">   </w:t>
      </w:r>
      <w:r w:rsidRPr="003770FB">
        <w:rPr>
          <w:rFonts w:asciiTheme="minorHAnsi" w:hAnsiTheme="minorHAnsi"/>
          <w:sz w:val="22"/>
          <w:szCs w:val="22"/>
          <w:lang w:val="it-IT"/>
        </w:rPr>
        <w:t xml:space="preserve">  V.D. direktora Instituta za </w:t>
      </w:r>
    </w:p>
    <w:p w:rsidR="004A34FF" w:rsidRPr="003770FB" w:rsidRDefault="004A34FF" w:rsidP="004A34FF">
      <w:pPr>
        <w:rPr>
          <w:rFonts w:asciiTheme="minorHAnsi" w:hAnsiTheme="minorHAnsi"/>
          <w:sz w:val="22"/>
          <w:szCs w:val="22"/>
          <w:lang w:val="it-IT"/>
        </w:rPr>
      </w:pPr>
      <w:r w:rsidRPr="003770FB">
        <w:rPr>
          <w:rFonts w:asciiTheme="minorHAnsi" w:hAnsiTheme="minorHAnsi"/>
          <w:sz w:val="22"/>
          <w:szCs w:val="22"/>
          <w:lang w:val="it-IT"/>
        </w:rPr>
        <w:t xml:space="preserve">                                                                                                    </w:t>
      </w:r>
      <w:r w:rsidR="00BF67BB" w:rsidRPr="003770FB">
        <w:rPr>
          <w:rFonts w:asciiTheme="minorHAnsi" w:hAnsiTheme="minorHAnsi"/>
          <w:sz w:val="22"/>
          <w:szCs w:val="22"/>
          <w:lang w:val="it-IT"/>
        </w:rPr>
        <w:t xml:space="preserve">    </w:t>
      </w:r>
      <w:r w:rsidR="003770FB">
        <w:rPr>
          <w:rFonts w:asciiTheme="minorHAnsi" w:hAnsiTheme="minorHAnsi"/>
          <w:sz w:val="22"/>
          <w:szCs w:val="22"/>
          <w:lang w:val="it-IT"/>
        </w:rPr>
        <w:t xml:space="preserve">    </w:t>
      </w:r>
      <w:r w:rsidRPr="003770FB">
        <w:rPr>
          <w:rFonts w:asciiTheme="minorHAnsi" w:hAnsiTheme="minorHAnsi"/>
          <w:sz w:val="22"/>
          <w:szCs w:val="22"/>
          <w:lang w:val="it-IT"/>
        </w:rPr>
        <w:t xml:space="preserve"> onkologiju i radiologiju Srbije </w:t>
      </w:r>
    </w:p>
    <w:p w:rsidR="004A34FF" w:rsidRPr="003770FB" w:rsidRDefault="004A34FF" w:rsidP="004A34FF">
      <w:pPr>
        <w:rPr>
          <w:rFonts w:asciiTheme="minorHAnsi" w:hAnsiTheme="minorHAnsi"/>
          <w:sz w:val="22"/>
          <w:szCs w:val="22"/>
          <w:lang w:val="it-IT"/>
        </w:rPr>
      </w:pPr>
      <w:r w:rsidRPr="003770FB">
        <w:rPr>
          <w:rFonts w:asciiTheme="minorHAnsi" w:hAnsiTheme="minorHAnsi"/>
          <w:sz w:val="22"/>
          <w:szCs w:val="22"/>
          <w:lang w:val="it-IT"/>
        </w:rPr>
        <w:t xml:space="preserve">                   </w:t>
      </w:r>
    </w:p>
    <w:p w:rsidR="004A34FF" w:rsidRPr="003770FB" w:rsidRDefault="00643458" w:rsidP="004A34FF">
      <w:pPr>
        <w:rPr>
          <w:rFonts w:asciiTheme="minorHAnsi" w:hAnsiTheme="minorHAnsi"/>
          <w:sz w:val="22"/>
          <w:szCs w:val="22"/>
          <w:lang w:val="de-DE"/>
        </w:rPr>
      </w:pPr>
      <w:r w:rsidRPr="003770FB">
        <w:rPr>
          <w:rFonts w:asciiTheme="minorHAnsi" w:hAnsiTheme="minorHAnsi"/>
          <w:sz w:val="22"/>
          <w:szCs w:val="22"/>
          <w:lang w:val="it-IT"/>
        </w:rPr>
        <w:t xml:space="preserve">     </w:t>
      </w:r>
      <w:r w:rsidR="00C34283" w:rsidRPr="003770FB">
        <w:rPr>
          <w:rFonts w:asciiTheme="minorHAnsi" w:hAnsiTheme="minorHAnsi"/>
          <w:sz w:val="22"/>
          <w:szCs w:val="22"/>
          <w:lang w:val="it-IT"/>
        </w:rPr>
        <w:t xml:space="preserve">       </w:t>
      </w:r>
      <w:r w:rsidRPr="003770FB">
        <w:rPr>
          <w:rFonts w:asciiTheme="minorHAnsi" w:hAnsiTheme="minorHAnsi"/>
          <w:sz w:val="22"/>
          <w:szCs w:val="22"/>
          <w:lang w:val="it-IT"/>
        </w:rPr>
        <w:t xml:space="preserve"> </w:t>
      </w:r>
      <w:r w:rsidR="004A34FF" w:rsidRPr="003770FB">
        <w:rPr>
          <w:rFonts w:asciiTheme="minorHAnsi" w:hAnsiTheme="minorHAnsi"/>
          <w:sz w:val="22"/>
          <w:szCs w:val="22"/>
          <w:lang w:val="it-IT"/>
        </w:rPr>
        <w:t xml:space="preserve">_________________                                                   </w:t>
      </w:r>
      <w:r w:rsidR="00BF67BB" w:rsidRPr="003770FB">
        <w:rPr>
          <w:rFonts w:asciiTheme="minorHAnsi" w:hAnsiTheme="minorHAnsi"/>
          <w:sz w:val="22"/>
          <w:szCs w:val="22"/>
          <w:lang w:val="it-IT"/>
        </w:rPr>
        <w:t xml:space="preserve">   </w:t>
      </w:r>
      <w:r w:rsidRPr="003770FB">
        <w:rPr>
          <w:rFonts w:asciiTheme="minorHAnsi" w:hAnsiTheme="minorHAnsi"/>
          <w:sz w:val="22"/>
          <w:szCs w:val="22"/>
          <w:lang w:val="it-IT"/>
        </w:rPr>
        <w:t xml:space="preserve"> </w:t>
      </w:r>
      <w:r w:rsidR="00C34283" w:rsidRPr="003770FB">
        <w:rPr>
          <w:rFonts w:asciiTheme="minorHAnsi" w:hAnsiTheme="minorHAnsi"/>
          <w:sz w:val="22"/>
          <w:szCs w:val="22"/>
          <w:lang w:val="it-IT"/>
        </w:rPr>
        <w:t xml:space="preserve">  </w:t>
      </w:r>
      <w:r w:rsidRPr="003770FB">
        <w:rPr>
          <w:rFonts w:asciiTheme="minorHAnsi" w:hAnsiTheme="minorHAnsi"/>
          <w:sz w:val="22"/>
          <w:szCs w:val="22"/>
          <w:lang w:val="it-IT"/>
        </w:rPr>
        <w:t>_____________________</w:t>
      </w:r>
      <w:r w:rsidR="004A34FF" w:rsidRPr="003770FB">
        <w:rPr>
          <w:rFonts w:asciiTheme="minorHAnsi" w:hAnsiTheme="minorHAnsi"/>
          <w:sz w:val="22"/>
          <w:szCs w:val="22"/>
          <w:lang w:val="it-IT"/>
        </w:rPr>
        <w:t xml:space="preserve">                                                                                                  </w:t>
      </w:r>
      <w:r w:rsidR="004A34FF" w:rsidRPr="003770FB">
        <w:rPr>
          <w:rFonts w:asciiTheme="minorHAnsi" w:hAnsiTheme="minorHAnsi"/>
          <w:sz w:val="22"/>
          <w:szCs w:val="22"/>
          <w:lang w:val="de-DE"/>
        </w:rPr>
        <w:tab/>
      </w:r>
      <w:r w:rsidR="004A34FF" w:rsidRPr="003770FB">
        <w:rPr>
          <w:rFonts w:asciiTheme="minorHAnsi" w:hAnsiTheme="minorHAnsi"/>
          <w:sz w:val="22"/>
          <w:szCs w:val="22"/>
          <w:lang w:val="de-DE"/>
        </w:rPr>
        <w:tab/>
        <w:t xml:space="preserve">                                                                            </w:t>
      </w:r>
      <w:r w:rsidRPr="003770FB">
        <w:rPr>
          <w:rFonts w:asciiTheme="minorHAnsi" w:hAnsiTheme="minorHAnsi"/>
          <w:sz w:val="22"/>
          <w:szCs w:val="22"/>
          <w:lang w:val="de-DE"/>
        </w:rPr>
        <w:t xml:space="preserve"> </w:t>
      </w:r>
      <w:r w:rsidR="00BF67BB" w:rsidRPr="003770FB">
        <w:rPr>
          <w:rFonts w:asciiTheme="minorHAnsi" w:hAnsiTheme="minorHAnsi"/>
          <w:sz w:val="22"/>
          <w:szCs w:val="22"/>
          <w:lang w:val="de-DE"/>
        </w:rPr>
        <w:t xml:space="preserve">     </w:t>
      </w:r>
      <w:r w:rsidRPr="003770FB">
        <w:rPr>
          <w:rFonts w:asciiTheme="minorHAnsi" w:hAnsiTheme="minorHAnsi"/>
          <w:sz w:val="22"/>
          <w:szCs w:val="22"/>
          <w:lang w:val="de-DE"/>
        </w:rPr>
        <w:t xml:space="preserve"> Prof dr Radan Džodić</w:t>
      </w:r>
      <w:r w:rsidR="004A34FF" w:rsidRPr="003770FB">
        <w:rPr>
          <w:rFonts w:asciiTheme="minorHAnsi" w:hAnsiTheme="minorHAnsi"/>
          <w:sz w:val="22"/>
          <w:szCs w:val="22"/>
          <w:lang w:val="de-DE"/>
        </w:rPr>
        <w:t xml:space="preserve">                                                                                                                          </w:t>
      </w:r>
      <w:r w:rsidRPr="003770FB">
        <w:rPr>
          <w:rFonts w:asciiTheme="minorHAnsi" w:hAnsiTheme="minorHAnsi"/>
          <w:sz w:val="22"/>
          <w:szCs w:val="22"/>
          <w:lang w:val="de-DE"/>
        </w:rPr>
        <w:t xml:space="preserve">    </w:t>
      </w:r>
      <w:r w:rsidR="004A34FF" w:rsidRPr="003770FB">
        <w:rPr>
          <w:rFonts w:asciiTheme="minorHAnsi" w:hAnsiTheme="minorHAnsi"/>
          <w:sz w:val="22"/>
          <w:szCs w:val="22"/>
          <w:lang w:val="it-IT"/>
        </w:rPr>
        <w:tab/>
        <w:t xml:space="preserve"> </w:t>
      </w:r>
    </w:p>
    <w:p w:rsidR="00881D12" w:rsidRPr="003770FB" w:rsidRDefault="00881D12" w:rsidP="00881D12">
      <w:pPr>
        <w:rPr>
          <w:rFonts w:asciiTheme="minorHAnsi" w:hAnsiTheme="minorHAnsi" w:cstheme="minorHAnsi"/>
          <w:sz w:val="22"/>
          <w:szCs w:val="22"/>
          <w:lang w:val="de-DE"/>
        </w:rPr>
      </w:pPr>
    </w:p>
    <w:p w:rsidR="00BF5C4C" w:rsidRPr="003770FB" w:rsidRDefault="00BF5C4C" w:rsidP="00881D12">
      <w:pPr>
        <w:rPr>
          <w:rFonts w:asciiTheme="minorHAnsi" w:hAnsiTheme="minorHAnsi" w:cstheme="minorHAnsi"/>
          <w:sz w:val="22"/>
          <w:szCs w:val="22"/>
          <w:lang w:val="de-DE"/>
        </w:rPr>
      </w:pPr>
    </w:p>
    <w:p w:rsidR="009963EF" w:rsidRPr="003770FB" w:rsidRDefault="00BF67BB" w:rsidP="00881D12">
      <w:pPr>
        <w:rPr>
          <w:rFonts w:asciiTheme="minorHAnsi" w:hAnsiTheme="minorHAnsi" w:cstheme="minorHAnsi"/>
          <w:sz w:val="22"/>
          <w:szCs w:val="22"/>
          <w:lang w:val="de-DE"/>
        </w:rPr>
      </w:pP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r>
      <w:r w:rsidRPr="003770FB">
        <w:rPr>
          <w:rFonts w:asciiTheme="minorHAnsi" w:hAnsiTheme="minorHAnsi" w:cstheme="minorHAnsi"/>
          <w:sz w:val="22"/>
          <w:szCs w:val="22"/>
          <w:lang w:val="de-DE"/>
        </w:rPr>
        <w:tab/>
        <w:t xml:space="preserve">                                        </w:t>
      </w:r>
    </w:p>
    <w:p w:rsidR="00F56BAE" w:rsidRPr="003770FB" w:rsidRDefault="00F56BAE" w:rsidP="00881D12">
      <w:pPr>
        <w:rPr>
          <w:rFonts w:asciiTheme="minorHAnsi" w:hAnsiTheme="minorHAnsi" w:cstheme="minorHAnsi"/>
          <w:sz w:val="22"/>
          <w:szCs w:val="22"/>
          <w:lang w:val="de-DE"/>
        </w:rPr>
      </w:pPr>
    </w:p>
    <w:p w:rsidR="006459CF" w:rsidRPr="003770FB" w:rsidRDefault="006459CF"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AD7BC8" w:rsidRDefault="00AD7BC8" w:rsidP="00881D12">
      <w:pPr>
        <w:rPr>
          <w:rFonts w:asciiTheme="minorHAnsi" w:hAnsiTheme="minorHAnsi" w:cstheme="minorHAnsi"/>
          <w:sz w:val="22"/>
          <w:szCs w:val="22"/>
          <w:lang w:val="de-DE"/>
        </w:rPr>
      </w:pPr>
    </w:p>
    <w:p w:rsidR="00881D12" w:rsidRPr="00BF67BB" w:rsidRDefault="009963EF" w:rsidP="009963EF">
      <w:pPr>
        <w:ind w:left="7200" w:firstLine="720"/>
        <w:rPr>
          <w:rFonts w:asciiTheme="minorHAnsi" w:hAnsiTheme="minorHAnsi" w:cstheme="minorHAnsi"/>
          <w:b/>
          <w:sz w:val="22"/>
          <w:szCs w:val="22"/>
          <w:lang w:val="de-DE"/>
        </w:rPr>
      </w:pPr>
      <w:r>
        <w:rPr>
          <w:rFonts w:asciiTheme="minorHAnsi" w:hAnsiTheme="minorHAnsi" w:cstheme="minorHAnsi"/>
          <w:sz w:val="22"/>
          <w:szCs w:val="22"/>
          <w:lang w:val="de-DE"/>
        </w:rPr>
        <w:t xml:space="preserve">  </w:t>
      </w:r>
      <w:r w:rsidR="00BF67BB">
        <w:rPr>
          <w:rFonts w:asciiTheme="minorHAnsi" w:hAnsiTheme="minorHAnsi" w:cstheme="minorHAnsi"/>
          <w:sz w:val="22"/>
          <w:szCs w:val="22"/>
          <w:lang w:val="de-DE"/>
        </w:rPr>
        <w:t xml:space="preserve"> </w:t>
      </w:r>
      <w:r w:rsidR="00BF67BB" w:rsidRPr="00BF67BB">
        <w:rPr>
          <w:rFonts w:asciiTheme="minorHAnsi" w:hAnsiTheme="minorHAnsi" w:cstheme="minorHAnsi"/>
          <w:b/>
          <w:sz w:val="22"/>
          <w:szCs w:val="22"/>
          <w:lang w:val="de-DE"/>
        </w:rPr>
        <w:t>Prilog 6</w:t>
      </w:r>
    </w:p>
    <w:p w:rsidR="00BF67BB" w:rsidRDefault="00BF67BB" w:rsidP="00881D12">
      <w:pPr>
        <w:rPr>
          <w:rFonts w:asciiTheme="minorHAnsi" w:hAnsiTheme="minorHAnsi" w:cstheme="minorHAnsi"/>
          <w:sz w:val="22"/>
          <w:szCs w:val="22"/>
          <w:lang w:val="de-DE"/>
        </w:rPr>
      </w:pPr>
    </w:p>
    <w:p w:rsidR="004A34FF" w:rsidRPr="00116C23" w:rsidRDefault="00B006D2" w:rsidP="004A34FF">
      <w:pPr>
        <w:jc w:val="center"/>
        <w:rPr>
          <w:b/>
          <w:sz w:val="22"/>
          <w:u w:val="single"/>
        </w:rPr>
      </w:pPr>
      <w:r w:rsidRPr="00116C23">
        <w:rPr>
          <w:rFonts w:asciiTheme="minorHAnsi" w:hAnsiTheme="minorHAnsi" w:cstheme="minorHAnsi"/>
          <w:b/>
          <w:sz w:val="22"/>
          <w:szCs w:val="22"/>
          <w:u w:val="single"/>
        </w:rPr>
        <w:t xml:space="preserve">Tehnička specifikacija </w:t>
      </w:r>
      <w:r w:rsidR="004A34FF" w:rsidRPr="00116C23">
        <w:rPr>
          <w:b/>
          <w:sz w:val="22"/>
          <w:u w:val="single"/>
        </w:rPr>
        <w:t>usluga održavanja higijene IORS</w:t>
      </w:r>
    </w:p>
    <w:p w:rsidR="004A34FF" w:rsidRPr="00A07A51" w:rsidRDefault="00F56BAE" w:rsidP="00F56BAE">
      <w:pPr>
        <w:spacing w:before="120"/>
        <w:rPr>
          <w:b/>
          <w:sz w:val="22"/>
        </w:rPr>
      </w:pPr>
      <w:r>
        <w:rPr>
          <w:b/>
          <w:sz w:val="22"/>
        </w:rPr>
        <w:t xml:space="preserve">  I </w:t>
      </w:r>
      <w:r w:rsidR="0084628F">
        <w:rPr>
          <w:b/>
          <w:sz w:val="22"/>
        </w:rPr>
        <w:t xml:space="preserve"> </w:t>
      </w:r>
      <w:r w:rsidR="004A34FF" w:rsidRPr="00A07A51">
        <w:rPr>
          <w:b/>
          <w:sz w:val="22"/>
        </w:rPr>
        <w:t>Površina objekta i okoline za koju se zahteva usluga održavanja higijene</w:t>
      </w:r>
    </w:p>
    <w:p w:rsidR="004A34FF" w:rsidRPr="00A07A51" w:rsidRDefault="004A34FF" w:rsidP="00633230">
      <w:pPr>
        <w:numPr>
          <w:ilvl w:val="0"/>
          <w:numId w:val="25"/>
        </w:numPr>
        <w:rPr>
          <w:sz w:val="22"/>
        </w:rPr>
      </w:pPr>
      <w:r w:rsidRPr="00A07A51">
        <w:rPr>
          <w:sz w:val="22"/>
        </w:rPr>
        <w:t>Pr</w:t>
      </w:r>
      <w:r w:rsidRPr="00A07A51">
        <w:rPr>
          <w:sz w:val="22"/>
          <w:lang w:val="sr-Latn-CS"/>
        </w:rPr>
        <w:t>ostor ispred IORS-a- 300 m</w:t>
      </w:r>
      <w:r w:rsidRPr="00A07A51">
        <w:rPr>
          <w:sz w:val="22"/>
          <w:vertAlign w:val="superscript"/>
          <w:lang w:val="sr-Latn-CS"/>
        </w:rPr>
        <w:t>2</w:t>
      </w:r>
    </w:p>
    <w:p w:rsidR="004A34FF" w:rsidRPr="00A07A51" w:rsidRDefault="004A34FF" w:rsidP="00633230">
      <w:pPr>
        <w:numPr>
          <w:ilvl w:val="0"/>
          <w:numId w:val="25"/>
        </w:numPr>
        <w:rPr>
          <w:sz w:val="22"/>
        </w:rPr>
      </w:pPr>
      <w:r w:rsidRPr="00A07A51">
        <w:rPr>
          <w:sz w:val="22"/>
          <w:lang w:val="sr-Latn-CS"/>
        </w:rPr>
        <w:t>Prostor bočno od IORS-a -100 m</w:t>
      </w:r>
      <w:r w:rsidRPr="00A07A51">
        <w:rPr>
          <w:sz w:val="22"/>
          <w:vertAlign w:val="superscript"/>
          <w:lang w:val="sr-Latn-CS"/>
        </w:rPr>
        <w:t>2</w:t>
      </w:r>
    </w:p>
    <w:p w:rsidR="004A34FF" w:rsidRPr="00A07A51" w:rsidRDefault="004A34FF" w:rsidP="00633230">
      <w:pPr>
        <w:numPr>
          <w:ilvl w:val="0"/>
          <w:numId w:val="25"/>
        </w:numPr>
        <w:rPr>
          <w:sz w:val="22"/>
        </w:rPr>
      </w:pPr>
      <w:r w:rsidRPr="00A07A51">
        <w:rPr>
          <w:sz w:val="22"/>
          <w:lang w:val="sr-Latn-CS"/>
        </w:rPr>
        <w:t>Prostor za odlaganje komunalnog otpada- 150 m</w:t>
      </w:r>
      <w:r w:rsidRPr="00A07A51">
        <w:rPr>
          <w:sz w:val="22"/>
          <w:vertAlign w:val="superscript"/>
          <w:lang w:val="sr-Latn-CS"/>
        </w:rPr>
        <w:t>2</w:t>
      </w:r>
    </w:p>
    <w:p w:rsidR="004A34FF" w:rsidRPr="00A07A51" w:rsidRDefault="004A34FF" w:rsidP="00633230">
      <w:pPr>
        <w:numPr>
          <w:ilvl w:val="0"/>
          <w:numId w:val="25"/>
        </w:numPr>
        <w:rPr>
          <w:sz w:val="22"/>
        </w:rPr>
      </w:pPr>
      <w:r w:rsidRPr="00A07A51">
        <w:rPr>
          <w:sz w:val="22"/>
          <w:lang w:val="sr-Latn-CS"/>
        </w:rPr>
        <w:t>Prostor u zgradi Infektivne klinike – 150 m</w:t>
      </w:r>
      <w:r w:rsidRPr="00A07A51">
        <w:rPr>
          <w:sz w:val="22"/>
          <w:vertAlign w:val="superscript"/>
          <w:lang w:val="sr-Latn-CS"/>
        </w:rPr>
        <w:t>2</w:t>
      </w:r>
    </w:p>
    <w:p w:rsidR="004A34FF" w:rsidRPr="00A07A51" w:rsidRDefault="004A34FF" w:rsidP="00633230">
      <w:pPr>
        <w:numPr>
          <w:ilvl w:val="0"/>
          <w:numId w:val="25"/>
        </w:numPr>
        <w:rPr>
          <w:sz w:val="22"/>
        </w:rPr>
      </w:pPr>
      <w:r w:rsidRPr="00A07A51">
        <w:rPr>
          <w:sz w:val="22"/>
        </w:rPr>
        <w:t xml:space="preserve">Prizemlje IORS-a -1795 m </w:t>
      </w:r>
      <w:r w:rsidRPr="00A07A51">
        <w:rPr>
          <w:sz w:val="22"/>
          <w:vertAlign w:val="superscript"/>
        </w:rPr>
        <w:t xml:space="preserve">2 </w:t>
      </w:r>
    </w:p>
    <w:p w:rsidR="004A34FF" w:rsidRPr="00A07A51" w:rsidRDefault="004A34FF" w:rsidP="00633230">
      <w:pPr>
        <w:numPr>
          <w:ilvl w:val="0"/>
          <w:numId w:val="25"/>
        </w:numPr>
        <w:rPr>
          <w:sz w:val="22"/>
        </w:rPr>
      </w:pPr>
      <w:r w:rsidRPr="00A07A51">
        <w:rPr>
          <w:sz w:val="22"/>
        </w:rPr>
        <w:t xml:space="preserve">Prvi sprat IORS-a -1680 m  </w:t>
      </w:r>
      <w:r w:rsidRPr="00A07A51">
        <w:rPr>
          <w:sz w:val="22"/>
          <w:vertAlign w:val="superscript"/>
        </w:rPr>
        <w:t>2</w:t>
      </w:r>
    </w:p>
    <w:p w:rsidR="004A34FF" w:rsidRPr="00A07A51" w:rsidRDefault="004A34FF" w:rsidP="00633230">
      <w:pPr>
        <w:numPr>
          <w:ilvl w:val="0"/>
          <w:numId w:val="25"/>
        </w:numPr>
        <w:rPr>
          <w:sz w:val="22"/>
        </w:rPr>
      </w:pPr>
      <w:r w:rsidRPr="00A07A51">
        <w:rPr>
          <w:sz w:val="22"/>
        </w:rPr>
        <w:t xml:space="preserve">Drugi sprat IORS-a -1476 m </w:t>
      </w:r>
      <w:r w:rsidRPr="00A07A51">
        <w:rPr>
          <w:sz w:val="22"/>
          <w:vertAlign w:val="superscript"/>
        </w:rPr>
        <w:t>2</w:t>
      </w:r>
    </w:p>
    <w:p w:rsidR="004A34FF" w:rsidRDefault="00D25C86" w:rsidP="004A34FF">
      <w:pPr>
        <w:ind w:left="709"/>
        <w:rPr>
          <w:b/>
          <w:sz w:val="22"/>
          <w:vertAlign w:val="superscript"/>
        </w:rPr>
      </w:pPr>
      <w:r>
        <w:rPr>
          <w:b/>
          <w:sz w:val="22"/>
        </w:rPr>
        <w:t xml:space="preserve">            </w:t>
      </w:r>
      <w:r w:rsidR="004A34FF" w:rsidRPr="00A07A51">
        <w:rPr>
          <w:b/>
          <w:sz w:val="22"/>
        </w:rPr>
        <w:t>UKUPNO:  5651 m</w:t>
      </w:r>
      <w:r w:rsidR="004A34FF" w:rsidRPr="00A07A51">
        <w:rPr>
          <w:b/>
          <w:sz w:val="22"/>
          <w:vertAlign w:val="superscript"/>
        </w:rPr>
        <w:t>2</w:t>
      </w:r>
    </w:p>
    <w:p w:rsidR="00F56BAE" w:rsidRPr="00A07A51" w:rsidRDefault="00F56BAE" w:rsidP="004A34FF">
      <w:pPr>
        <w:ind w:left="709"/>
        <w:rPr>
          <w:b/>
          <w:sz w:val="22"/>
        </w:rPr>
      </w:pPr>
    </w:p>
    <w:p w:rsidR="004A34FF" w:rsidRPr="00A07A51" w:rsidRDefault="00F56BAE" w:rsidP="0084628F">
      <w:pPr>
        <w:rPr>
          <w:b/>
          <w:sz w:val="22"/>
        </w:rPr>
      </w:pPr>
      <w:r>
        <w:rPr>
          <w:b/>
          <w:sz w:val="22"/>
        </w:rPr>
        <w:t>II</w:t>
      </w:r>
      <w:r w:rsidR="004A34FF" w:rsidRPr="00A07A51">
        <w:rPr>
          <w:b/>
          <w:sz w:val="22"/>
        </w:rPr>
        <w:t xml:space="preserve"> Ponuđač je obavezan da uslugu pruži sopstvenim potrošnim materijalom</w:t>
      </w:r>
      <w:r w:rsidR="00B006D2">
        <w:rPr>
          <w:b/>
          <w:sz w:val="22"/>
        </w:rPr>
        <w:t xml:space="preserve"> po specifikaciji:</w:t>
      </w:r>
    </w:p>
    <w:p w:rsidR="004A34FF" w:rsidRPr="00B006D2" w:rsidRDefault="004A34FF" w:rsidP="00B006D2">
      <w:pPr>
        <w:pStyle w:val="ListParagraph"/>
        <w:numPr>
          <w:ilvl w:val="0"/>
          <w:numId w:val="28"/>
        </w:numPr>
      </w:pPr>
      <w:r w:rsidRPr="00B006D2">
        <w:t>Sredstvo za čišćenje kupatila</w:t>
      </w:r>
    </w:p>
    <w:p w:rsidR="004A34FF" w:rsidRPr="00B006D2" w:rsidRDefault="004A34FF" w:rsidP="00B006D2">
      <w:pPr>
        <w:pStyle w:val="ListParagraph"/>
        <w:numPr>
          <w:ilvl w:val="0"/>
          <w:numId w:val="28"/>
        </w:numPr>
      </w:pPr>
      <w:r w:rsidRPr="00B006D2">
        <w:t>Sredstvo za čišćenje poda</w:t>
      </w:r>
    </w:p>
    <w:p w:rsidR="004A34FF" w:rsidRPr="00B006D2" w:rsidRDefault="004A34FF" w:rsidP="00B006D2">
      <w:pPr>
        <w:pStyle w:val="ListParagraph"/>
        <w:numPr>
          <w:ilvl w:val="0"/>
          <w:numId w:val="28"/>
        </w:numPr>
      </w:pPr>
      <w:r w:rsidRPr="00B006D2">
        <w:t>Sredstvo za skidanje kamenca</w:t>
      </w:r>
    </w:p>
    <w:p w:rsidR="004A34FF" w:rsidRPr="00B006D2" w:rsidRDefault="004A34FF" w:rsidP="00B006D2">
      <w:pPr>
        <w:pStyle w:val="ListParagraph"/>
        <w:numPr>
          <w:ilvl w:val="0"/>
          <w:numId w:val="28"/>
        </w:numPr>
      </w:pPr>
      <w:r w:rsidRPr="00B006D2">
        <w:t>Sredstvo za pranje prozora sa raspršivačem</w:t>
      </w:r>
    </w:p>
    <w:p w:rsidR="004A34FF" w:rsidRPr="00B006D2" w:rsidRDefault="004A34FF" w:rsidP="00B006D2">
      <w:pPr>
        <w:pStyle w:val="ListParagraph"/>
        <w:numPr>
          <w:ilvl w:val="0"/>
          <w:numId w:val="28"/>
        </w:numPr>
      </w:pPr>
      <w:r w:rsidRPr="00B006D2">
        <w:t>Sredstvo za poliranje parketa</w:t>
      </w:r>
    </w:p>
    <w:p w:rsidR="004A34FF" w:rsidRPr="00B006D2" w:rsidRDefault="004A34FF" w:rsidP="00B006D2">
      <w:pPr>
        <w:pStyle w:val="ListParagraph"/>
        <w:numPr>
          <w:ilvl w:val="0"/>
          <w:numId w:val="28"/>
        </w:numPr>
      </w:pPr>
      <w:r w:rsidRPr="00B006D2">
        <w:t>Sredstvo za pranje parketa</w:t>
      </w:r>
    </w:p>
    <w:p w:rsidR="004A34FF" w:rsidRPr="00B006D2" w:rsidRDefault="004A34FF" w:rsidP="00B006D2">
      <w:pPr>
        <w:pStyle w:val="ListParagraph"/>
        <w:numPr>
          <w:ilvl w:val="0"/>
          <w:numId w:val="28"/>
        </w:numPr>
      </w:pPr>
      <w:r w:rsidRPr="00B006D2">
        <w:t>Sredstvo za poliranje drvenog nameštaje</w:t>
      </w:r>
    </w:p>
    <w:p w:rsidR="004A34FF" w:rsidRPr="00B006D2" w:rsidRDefault="004A34FF" w:rsidP="00B006D2">
      <w:pPr>
        <w:pStyle w:val="ListParagraph"/>
        <w:numPr>
          <w:ilvl w:val="0"/>
          <w:numId w:val="28"/>
        </w:numPr>
      </w:pPr>
      <w:r w:rsidRPr="00B006D2">
        <w:t>Sredstvo za glancanje nameštaja presvučenog kožom</w:t>
      </w:r>
    </w:p>
    <w:p w:rsidR="004A34FF" w:rsidRPr="00B006D2" w:rsidRDefault="004A34FF" w:rsidP="00B006D2">
      <w:pPr>
        <w:pStyle w:val="ListParagraph"/>
        <w:numPr>
          <w:ilvl w:val="0"/>
          <w:numId w:val="28"/>
        </w:numPr>
      </w:pPr>
      <w:r w:rsidRPr="00B006D2">
        <w:t>Višenamenske krpe</w:t>
      </w:r>
    </w:p>
    <w:p w:rsidR="004A34FF" w:rsidRPr="00B006D2" w:rsidRDefault="004A34FF" w:rsidP="00B006D2">
      <w:pPr>
        <w:pStyle w:val="ListParagraph"/>
        <w:numPr>
          <w:ilvl w:val="0"/>
          <w:numId w:val="28"/>
        </w:numPr>
      </w:pPr>
      <w:r w:rsidRPr="00B006D2">
        <w:t>Sunđeri sa abrazivom</w:t>
      </w:r>
    </w:p>
    <w:p w:rsidR="004A34FF" w:rsidRPr="00B006D2" w:rsidRDefault="004A34FF" w:rsidP="00B006D2">
      <w:pPr>
        <w:pStyle w:val="ListParagraph"/>
        <w:numPr>
          <w:ilvl w:val="0"/>
          <w:numId w:val="28"/>
        </w:numPr>
      </w:pPr>
      <w:r w:rsidRPr="00B006D2">
        <w:t>Tečni vim</w:t>
      </w:r>
    </w:p>
    <w:p w:rsidR="004A34FF" w:rsidRPr="00B006D2" w:rsidRDefault="004A34FF" w:rsidP="00B006D2">
      <w:pPr>
        <w:pStyle w:val="ListParagraph"/>
        <w:numPr>
          <w:ilvl w:val="0"/>
          <w:numId w:val="28"/>
        </w:numPr>
      </w:pPr>
      <w:r w:rsidRPr="00B006D2">
        <w:t>Rukavice</w:t>
      </w:r>
    </w:p>
    <w:p w:rsidR="004A34FF" w:rsidRPr="00B006D2" w:rsidRDefault="004A34FF" w:rsidP="00B006D2">
      <w:pPr>
        <w:pStyle w:val="ListParagraph"/>
        <w:numPr>
          <w:ilvl w:val="0"/>
          <w:numId w:val="28"/>
        </w:numPr>
      </w:pPr>
      <w:r w:rsidRPr="00B006D2">
        <w:t xml:space="preserve">Truleks krpe </w:t>
      </w:r>
    </w:p>
    <w:p w:rsidR="004A34FF" w:rsidRPr="00B006D2" w:rsidRDefault="004A34FF" w:rsidP="00B006D2">
      <w:pPr>
        <w:pStyle w:val="ListParagraph"/>
        <w:numPr>
          <w:ilvl w:val="0"/>
          <w:numId w:val="28"/>
        </w:numPr>
      </w:pPr>
      <w:r w:rsidRPr="00B006D2">
        <w:t>Sredstvo za skidanje akrilne emulzije na podovima</w:t>
      </w:r>
    </w:p>
    <w:p w:rsidR="004A34FF" w:rsidRPr="00B006D2" w:rsidRDefault="004A34FF" w:rsidP="00B006D2">
      <w:pPr>
        <w:pStyle w:val="ListParagraph"/>
        <w:numPr>
          <w:ilvl w:val="0"/>
          <w:numId w:val="28"/>
        </w:numPr>
      </w:pPr>
      <w:r w:rsidRPr="00B006D2">
        <w:t>Akrilna emulzija</w:t>
      </w:r>
    </w:p>
    <w:p w:rsidR="004A34FF" w:rsidRPr="00B006D2" w:rsidRDefault="004A34FF" w:rsidP="00B006D2">
      <w:pPr>
        <w:pStyle w:val="ListParagraph"/>
        <w:numPr>
          <w:ilvl w:val="0"/>
          <w:numId w:val="28"/>
        </w:numPr>
      </w:pPr>
      <w:r w:rsidRPr="00B006D2">
        <w:t>Mopovi za vlažno i suvo čišćenje</w:t>
      </w:r>
    </w:p>
    <w:p w:rsidR="004A34FF" w:rsidRPr="00B006D2" w:rsidRDefault="004A34FF" w:rsidP="00B006D2">
      <w:pPr>
        <w:pStyle w:val="ListParagraph"/>
        <w:numPr>
          <w:ilvl w:val="0"/>
          <w:numId w:val="28"/>
        </w:numPr>
      </w:pPr>
      <w:r w:rsidRPr="00B006D2">
        <w:t>Dezinfekciona sredstva za podove, radne i druge površine, uključujući i dezinfekciono sredstvo sa sporocidnim delovanjem</w:t>
      </w:r>
    </w:p>
    <w:p w:rsidR="004A34FF" w:rsidRPr="00D25C86" w:rsidRDefault="004A34FF" w:rsidP="00B006D2">
      <w:pPr>
        <w:pStyle w:val="ListParagraph"/>
        <w:numPr>
          <w:ilvl w:val="0"/>
          <w:numId w:val="28"/>
        </w:numPr>
        <w:rPr>
          <w:lang w:val="sr-Latn-CS"/>
        </w:rPr>
      </w:pPr>
      <w:r w:rsidRPr="00B006D2">
        <w:t>Kese i džakovi za komunalni otpad</w:t>
      </w:r>
    </w:p>
    <w:p w:rsidR="00D25C86" w:rsidRDefault="00D25C86" w:rsidP="00D25C86">
      <w:pPr>
        <w:autoSpaceDE w:val="0"/>
        <w:autoSpaceDN w:val="0"/>
        <w:adjustRightInd w:val="0"/>
        <w:rPr>
          <w:sz w:val="22"/>
          <w:szCs w:val="22"/>
        </w:rPr>
      </w:pPr>
      <w:r w:rsidRPr="00D25C86">
        <w:rPr>
          <w:sz w:val="22"/>
          <w:szCs w:val="22"/>
        </w:rPr>
        <w:t>Ponuđač je obavezan da uslugu pruži sopstvenim potrošnim materijalom. U okviru dostavljene ponude potrebno je dostaviti i: izjavu o zdravstvenoj ispravnosti hemijskih sredstava koje će koristiti prilikom pružanja usluga (predmetna sredstva moraju biti profesionalna i ekološki razgradiva), kao i uputstvo za upotrebu na srpskom jeziku i bezbednosno sigurnosni list za svako sredstvo.</w:t>
      </w:r>
    </w:p>
    <w:p w:rsidR="00D25C86" w:rsidRPr="00D25C86" w:rsidRDefault="00D25C86" w:rsidP="00D25C86">
      <w:pPr>
        <w:autoSpaceDE w:val="0"/>
        <w:autoSpaceDN w:val="0"/>
        <w:adjustRightInd w:val="0"/>
        <w:jc w:val="both"/>
        <w:rPr>
          <w:sz w:val="22"/>
          <w:szCs w:val="22"/>
        </w:rPr>
      </w:pPr>
      <w:r w:rsidRPr="00D25C86">
        <w:rPr>
          <w:sz w:val="22"/>
          <w:szCs w:val="22"/>
        </w:rPr>
        <w:t xml:space="preserve">Dezinficijensi moraju biti registrovan u Agenciji </w:t>
      </w:r>
      <w:r w:rsidR="00B739F5">
        <w:rPr>
          <w:sz w:val="22"/>
          <w:szCs w:val="22"/>
        </w:rPr>
        <w:t xml:space="preserve">za lekove i medicinska sredstva </w:t>
      </w:r>
      <w:r w:rsidR="00B739F5" w:rsidRPr="003770FB">
        <w:rPr>
          <w:sz w:val="22"/>
          <w:szCs w:val="22"/>
        </w:rPr>
        <w:t>(rešenje ALMIS i rešenje o upisu biocida u privremenu listu u skladu sa klasifikacijom)</w:t>
      </w:r>
      <w:r w:rsidR="003770FB">
        <w:rPr>
          <w:sz w:val="22"/>
          <w:szCs w:val="22"/>
        </w:rPr>
        <w:t>,</w:t>
      </w:r>
      <w:r w:rsidRPr="00D25C86">
        <w:rPr>
          <w:sz w:val="22"/>
          <w:szCs w:val="22"/>
        </w:rPr>
        <w:t xml:space="preserve"> a kao dokaz dostaviti kopiju rešenja o stavljanju u promet izdato od strane Agencije za lekove i medicinska sredstva RS.</w:t>
      </w:r>
    </w:p>
    <w:p w:rsidR="00D25C86" w:rsidRPr="00D25C86" w:rsidRDefault="00D25C86" w:rsidP="00D25C86">
      <w:pPr>
        <w:rPr>
          <w:lang w:val="sr-Latn-CS"/>
        </w:rPr>
      </w:pPr>
    </w:p>
    <w:p w:rsidR="004A34FF" w:rsidRPr="005670BF" w:rsidRDefault="00F56BAE" w:rsidP="00D25C86">
      <w:pPr>
        <w:rPr>
          <w:b/>
          <w:sz w:val="22"/>
        </w:rPr>
      </w:pPr>
      <w:r w:rsidRPr="005670BF">
        <w:rPr>
          <w:b/>
          <w:sz w:val="22"/>
        </w:rPr>
        <w:t>I</w:t>
      </w:r>
      <w:r w:rsidR="005670BF">
        <w:rPr>
          <w:b/>
          <w:sz w:val="22"/>
        </w:rPr>
        <w:t>II</w:t>
      </w:r>
      <w:r w:rsidR="004A34FF" w:rsidRPr="005670BF">
        <w:rPr>
          <w:b/>
          <w:sz w:val="22"/>
        </w:rPr>
        <w:t xml:space="preserve"> Neophodna tehnička oprema ponuđača </w:t>
      </w:r>
    </w:p>
    <w:p w:rsidR="004A34FF" w:rsidRPr="00A07A51" w:rsidRDefault="004A34FF" w:rsidP="00633230">
      <w:pPr>
        <w:numPr>
          <w:ilvl w:val="0"/>
          <w:numId w:val="21"/>
        </w:numPr>
        <w:rPr>
          <w:sz w:val="22"/>
        </w:rPr>
      </w:pPr>
      <w:r w:rsidRPr="00A07A51">
        <w:rPr>
          <w:sz w:val="22"/>
        </w:rPr>
        <w:t>usisivač za meke podove  - 2 kom</w:t>
      </w:r>
    </w:p>
    <w:p w:rsidR="004A34FF" w:rsidRPr="00A07A51" w:rsidRDefault="004A34FF" w:rsidP="00633230">
      <w:pPr>
        <w:numPr>
          <w:ilvl w:val="0"/>
          <w:numId w:val="21"/>
        </w:numPr>
        <w:rPr>
          <w:sz w:val="22"/>
        </w:rPr>
      </w:pPr>
      <w:r w:rsidRPr="00A07A51">
        <w:rPr>
          <w:sz w:val="22"/>
        </w:rPr>
        <w:t>mašine za pranje tvrdih podova  - 2 kom</w:t>
      </w:r>
    </w:p>
    <w:p w:rsidR="004A34FF" w:rsidRPr="00A07A51" w:rsidRDefault="004A34FF" w:rsidP="00633230">
      <w:pPr>
        <w:numPr>
          <w:ilvl w:val="0"/>
          <w:numId w:val="21"/>
        </w:numPr>
        <w:rPr>
          <w:sz w:val="22"/>
        </w:rPr>
      </w:pPr>
      <w:r w:rsidRPr="00A07A51">
        <w:rPr>
          <w:sz w:val="22"/>
        </w:rPr>
        <w:t>mašine za glancanje tvrdih podova –2 kom</w:t>
      </w:r>
    </w:p>
    <w:p w:rsidR="004A34FF" w:rsidRPr="00A07A51" w:rsidRDefault="004A34FF" w:rsidP="00633230">
      <w:pPr>
        <w:numPr>
          <w:ilvl w:val="0"/>
          <w:numId w:val="21"/>
        </w:numPr>
        <w:rPr>
          <w:sz w:val="22"/>
        </w:rPr>
      </w:pPr>
      <w:r w:rsidRPr="00A07A51">
        <w:rPr>
          <w:sz w:val="22"/>
        </w:rPr>
        <w:t>kombimat mašine za pranje tvrdih podova - 2 kom</w:t>
      </w:r>
    </w:p>
    <w:p w:rsidR="004A34FF" w:rsidRPr="00A07A51" w:rsidRDefault="004A34FF" w:rsidP="00633230">
      <w:pPr>
        <w:numPr>
          <w:ilvl w:val="0"/>
          <w:numId w:val="21"/>
        </w:numPr>
        <w:rPr>
          <w:b/>
          <w:sz w:val="22"/>
        </w:rPr>
      </w:pPr>
      <w:r w:rsidRPr="00A07A51">
        <w:rPr>
          <w:sz w:val="22"/>
        </w:rPr>
        <w:t>sanitarna kolica za rad higijeničarki – 15 kom.</w:t>
      </w:r>
    </w:p>
    <w:p w:rsidR="004A34FF" w:rsidRPr="00A07A51" w:rsidRDefault="004A34FF" w:rsidP="00633230">
      <w:pPr>
        <w:numPr>
          <w:ilvl w:val="0"/>
          <w:numId w:val="21"/>
        </w:numPr>
        <w:rPr>
          <w:b/>
          <w:sz w:val="22"/>
        </w:rPr>
      </w:pPr>
      <w:r w:rsidRPr="00A07A51">
        <w:rPr>
          <w:sz w:val="22"/>
        </w:rPr>
        <w:t>genarator pene za suvo pranje- 1 kom.</w:t>
      </w:r>
    </w:p>
    <w:p w:rsidR="004A34FF" w:rsidRPr="00A07A51" w:rsidRDefault="004A34FF" w:rsidP="00633230">
      <w:pPr>
        <w:numPr>
          <w:ilvl w:val="0"/>
          <w:numId w:val="21"/>
        </w:numPr>
        <w:rPr>
          <w:b/>
          <w:sz w:val="22"/>
        </w:rPr>
      </w:pPr>
      <w:r w:rsidRPr="00A07A51">
        <w:rPr>
          <w:sz w:val="22"/>
        </w:rPr>
        <w:t>hidrousisivač – 2 kom.</w:t>
      </w:r>
    </w:p>
    <w:p w:rsidR="00C34283" w:rsidRDefault="00D25C86" w:rsidP="00D25C86">
      <w:pPr>
        <w:tabs>
          <w:tab w:val="left" w:pos="1080"/>
        </w:tabs>
        <w:jc w:val="both"/>
        <w:rPr>
          <w:sz w:val="22"/>
          <w:szCs w:val="22"/>
        </w:rPr>
      </w:pPr>
      <w:r w:rsidRPr="00D25C86">
        <w:rPr>
          <w:sz w:val="22"/>
          <w:szCs w:val="22"/>
        </w:rPr>
        <w:lastRenderedPageBreak/>
        <w:t>             </w:t>
      </w:r>
    </w:p>
    <w:p w:rsidR="00D25C86" w:rsidRPr="00431221" w:rsidRDefault="00D25C86" w:rsidP="00D25C86">
      <w:pPr>
        <w:tabs>
          <w:tab w:val="left" w:pos="1080"/>
        </w:tabs>
        <w:jc w:val="both"/>
        <w:rPr>
          <w:sz w:val="22"/>
          <w:szCs w:val="22"/>
          <w:u w:val="single"/>
        </w:rPr>
      </w:pPr>
      <w:r w:rsidRPr="00D25C86">
        <w:rPr>
          <w:sz w:val="22"/>
          <w:szCs w:val="22"/>
        </w:rPr>
        <w:t> </w:t>
      </w:r>
      <w:r w:rsidRPr="00431221">
        <w:rPr>
          <w:sz w:val="22"/>
          <w:szCs w:val="22"/>
          <w:u w:val="single"/>
        </w:rPr>
        <w:t>Dokaz</w:t>
      </w:r>
      <w:r w:rsidR="00F56BAE">
        <w:rPr>
          <w:sz w:val="22"/>
          <w:szCs w:val="22"/>
          <w:u w:val="single"/>
        </w:rPr>
        <w:t>i</w:t>
      </w:r>
      <w:r w:rsidRPr="00431221">
        <w:rPr>
          <w:sz w:val="22"/>
          <w:szCs w:val="22"/>
          <w:u w:val="single"/>
        </w:rPr>
        <w:t>:</w:t>
      </w:r>
    </w:p>
    <w:p w:rsidR="00D25C86" w:rsidRPr="00AA6055" w:rsidRDefault="00D25C86" w:rsidP="00D25C86">
      <w:pPr>
        <w:numPr>
          <w:ilvl w:val="0"/>
          <w:numId w:val="13"/>
        </w:numPr>
        <w:tabs>
          <w:tab w:val="left" w:pos="1080"/>
        </w:tabs>
        <w:jc w:val="both"/>
        <w:rPr>
          <w:sz w:val="22"/>
          <w:szCs w:val="22"/>
        </w:rPr>
      </w:pPr>
      <w:r w:rsidRPr="00AA6055">
        <w:rPr>
          <w:sz w:val="22"/>
          <w:szCs w:val="22"/>
        </w:rPr>
        <w:t xml:space="preserve">Za mašine, usisivače, hidrousisivače i generator pene je potrebno dostaviti potvrdu važeću na dan podnošenja ponude ili atest o usaglašenosti na osnovu Pravilnika o elektromagnetnoj kompatibilnosti (“Sl. glasnik RS” br. 13/2010) izdat od strane laboratorije koja je akreditovana kod Akreditacionog tela Srbije. </w:t>
      </w:r>
    </w:p>
    <w:p w:rsidR="00D25C86" w:rsidRDefault="00D25C86" w:rsidP="00D25C86">
      <w:pPr>
        <w:numPr>
          <w:ilvl w:val="0"/>
          <w:numId w:val="13"/>
        </w:numPr>
        <w:tabs>
          <w:tab w:val="left" w:pos="1080"/>
        </w:tabs>
        <w:jc w:val="both"/>
        <w:rPr>
          <w:sz w:val="22"/>
          <w:szCs w:val="22"/>
        </w:rPr>
      </w:pPr>
      <w:r w:rsidRPr="00AA6055">
        <w:rPr>
          <w:sz w:val="22"/>
          <w:szCs w:val="22"/>
        </w:rPr>
        <w:t xml:space="preserve">Za sanitarna kolica dostaviti: popisnu listu osnovnih sredstava, ugovor o kupovini, ugovor o lizingu ili račun. </w:t>
      </w:r>
    </w:p>
    <w:p w:rsidR="005670BF" w:rsidRDefault="005670BF" w:rsidP="005670BF">
      <w:pPr>
        <w:tabs>
          <w:tab w:val="left" w:pos="1080"/>
        </w:tabs>
        <w:ind w:left="786"/>
        <w:jc w:val="both"/>
        <w:rPr>
          <w:sz w:val="22"/>
          <w:szCs w:val="22"/>
        </w:rPr>
      </w:pPr>
    </w:p>
    <w:p w:rsidR="005670BF" w:rsidRPr="00F56BAE" w:rsidRDefault="005670BF" w:rsidP="005670BF">
      <w:pPr>
        <w:rPr>
          <w:b/>
          <w:sz w:val="22"/>
          <w:szCs w:val="22"/>
        </w:rPr>
      </w:pPr>
      <w:r>
        <w:rPr>
          <w:b/>
          <w:sz w:val="22"/>
          <w:szCs w:val="22"/>
        </w:rPr>
        <w:t>IV POSLOVNI KAPACITET</w:t>
      </w:r>
    </w:p>
    <w:p w:rsidR="005670BF" w:rsidRPr="00AA6055" w:rsidRDefault="005670BF" w:rsidP="005670BF">
      <w:pPr>
        <w:rPr>
          <w:sz w:val="22"/>
          <w:szCs w:val="22"/>
        </w:rPr>
      </w:pPr>
      <w:r w:rsidRPr="00AA6055">
        <w:rPr>
          <w:sz w:val="22"/>
          <w:szCs w:val="22"/>
        </w:rPr>
        <w:t>1.Potrebno je da je ponuđač vršio usluge održavanja higijene u prethodne tri godine u zdravstvenim ustanovama čija ukupna površina u kojoj se pruža usluga u zbiru</w:t>
      </w:r>
      <w:r>
        <w:rPr>
          <w:sz w:val="22"/>
          <w:szCs w:val="22"/>
        </w:rPr>
        <w:t xml:space="preserve"> </w:t>
      </w:r>
      <w:r w:rsidRPr="00AA6055">
        <w:rPr>
          <w:sz w:val="22"/>
          <w:szCs w:val="22"/>
        </w:rPr>
        <w:t xml:space="preserve">kvadarata iznosi minimum </w:t>
      </w:r>
      <w:r>
        <w:rPr>
          <w:sz w:val="22"/>
          <w:szCs w:val="22"/>
        </w:rPr>
        <w:t>2</w:t>
      </w:r>
      <w:r w:rsidRPr="00AA6055">
        <w:rPr>
          <w:sz w:val="22"/>
          <w:szCs w:val="22"/>
        </w:rPr>
        <w:t>000 m2 i koje poseduju</w:t>
      </w:r>
      <w:r>
        <w:rPr>
          <w:sz w:val="22"/>
          <w:szCs w:val="22"/>
        </w:rPr>
        <w:t>: stacionar,</w:t>
      </w:r>
      <w:r w:rsidRPr="00AA6055">
        <w:rPr>
          <w:sz w:val="22"/>
          <w:szCs w:val="22"/>
        </w:rPr>
        <w:t xml:space="preserve"> intenzivn</w:t>
      </w:r>
      <w:r>
        <w:rPr>
          <w:sz w:val="22"/>
          <w:szCs w:val="22"/>
        </w:rPr>
        <w:t>u</w:t>
      </w:r>
      <w:r w:rsidRPr="00AA6055">
        <w:rPr>
          <w:sz w:val="22"/>
          <w:szCs w:val="22"/>
        </w:rPr>
        <w:t xml:space="preserve"> neg</w:t>
      </w:r>
      <w:r>
        <w:rPr>
          <w:sz w:val="22"/>
          <w:szCs w:val="22"/>
        </w:rPr>
        <w:t>u i ambulante. R</w:t>
      </w:r>
      <w:r w:rsidRPr="00AA6055">
        <w:rPr>
          <w:sz w:val="22"/>
          <w:szCs w:val="22"/>
        </w:rPr>
        <w:t>elevantan je period</w:t>
      </w:r>
      <w:r>
        <w:rPr>
          <w:sz w:val="22"/>
          <w:szCs w:val="22"/>
        </w:rPr>
        <w:t xml:space="preserve"> </w:t>
      </w:r>
      <w:r w:rsidRPr="00AA6055">
        <w:rPr>
          <w:sz w:val="22"/>
          <w:szCs w:val="22"/>
        </w:rPr>
        <w:t>od 3</w:t>
      </w:r>
      <w:r>
        <w:rPr>
          <w:sz w:val="22"/>
          <w:szCs w:val="22"/>
        </w:rPr>
        <w:t>(tri)</w:t>
      </w:r>
      <w:r w:rsidRPr="00AA6055">
        <w:rPr>
          <w:sz w:val="22"/>
          <w:szCs w:val="22"/>
        </w:rPr>
        <w:t xml:space="preserve"> godine od dana objavljivanja poziva za podnošenje ponuda</w:t>
      </w:r>
      <w:r>
        <w:rPr>
          <w:sz w:val="22"/>
          <w:szCs w:val="22"/>
        </w:rPr>
        <w:t>.</w:t>
      </w:r>
    </w:p>
    <w:p w:rsidR="005670BF" w:rsidRPr="00AA6055" w:rsidRDefault="005670BF" w:rsidP="005670BF">
      <w:pPr>
        <w:ind w:left="426"/>
        <w:rPr>
          <w:b/>
          <w:sz w:val="22"/>
          <w:szCs w:val="22"/>
        </w:rPr>
      </w:pPr>
      <w:r>
        <w:rPr>
          <w:b/>
          <w:sz w:val="22"/>
          <w:szCs w:val="22"/>
        </w:rPr>
        <w:t>Dokaz</w:t>
      </w:r>
      <w:r w:rsidRPr="00AA6055">
        <w:rPr>
          <w:b/>
          <w:sz w:val="22"/>
          <w:szCs w:val="22"/>
        </w:rPr>
        <w:t>:</w:t>
      </w:r>
    </w:p>
    <w:p w:rsidR="005670BF" w:rsidRPr="00AA6055" w:rsidRDefault="005670BF" w:rsidP="005670BF">
      <w:pPr>
        <w:numPr>
          <w:ilvl w:val="0"/>
          <w:numId w:val="13"/>
        </w:numPr>
        <w:rPr>
          <w:sz w:val="22"/>
          <w:szCs w:val="22"/>
        </w:rPr>
      </w:pPr>
      <w:r w:rsidRPr="00AA6055">
        <w:rPr>
          <w:sz w:val="22"/>
          <w:szCs w:val="22"/>
        </w:rPr>
        <w:t>Referentna lista (prilog br 1</w:t>
      </w:r>
      <w:r>
        <w:rPr>
          <w:sz w:val="22"/>
          <w:szCs w:val="22"/>
        </w:rPr>
        <w:t>2</w:t>
      </w:r>
      <w:r w:rsidRPr="00AA6055">
        <w:rPr>
          <w:sz w:val="22"/>
          <w:szCs w:val="22"/>
        </w:rPr>
        <w:t>),</w:t>
      </w:r>
    </w:p>
    <w:p w:rsidR="005670BF" w:rsidRPr="00AA6055" w:rsidRDefault="005670BF" w:rsidP="005670BF">
      <w:pPr>
        <w:numPr>
          <w:ilvl w:val="0"/>
          <w:numId w:val="13"/>
        </w:numPr>
        <w:rPr>
          <w:sz w:val="22"/>
          <w:szCs w:val="22"/>
        </w:rPr>
      </w:pPr>
      <w:r w:rsidRPr="00AA6055">
        <w:rPr>
          <w:sz w:val="22"/>
          <w:szCs w:val="22"/>
        </w:rPr>
        <w:t>Kopije zaključenih ugovora</w:t>
      </w:r>
      <w:r>
        <w:rPr>
          <w:sz w:val="22"/>
          <w:szCs w:val="22"/>
        </w:rPr>
        <w:t xml:space="preserve"> u prethodne tri godine</w:t>
      </w:r>
      <w:r w:rsidR="00714ABA">
        <w:rPr>
          <w:sz w:val="22"/>
          <w:szCs w:val="22"/>
        </w:rPr>
        <w:t>(2014</w:t>
      </w:r>
      <w:r w:rsidRPr="00AA6055">
        <w:rPr>
          <w:sz w:val="22"/>
          <w:szCs w:val="22"/>
        </w:rPr>
        <w:t>.</w:t>
      </w:r>
      <w:r w:rsidR="00714ABA">
        <w:rPr>
          <w:sz w:val="22"/>
          <w:szCs w:val="22"/>
        </w:rPr>
        <w:t>,2015.,2016.,)</w:t>
      </w:r>
    </w:p>
    <w:p w:rsidR="005670BF" w:rsidRPr="00AA6055" w:rsidRDefault="005670BF" w:rsidP="005670BF">
      <w:pPr>
        <w:numPr>
          <w:ilvl w:val="0"/>
          <w:numId w:val="13"/>
        </w:numPr>
        <w:rPr>
          <w:color w:val="FF0000"/>
          <w:sz w:val="22"/>
          <w:szCs w:val="22"/>
        </w:rPr>
      </w:pPr>
      <w:r w:rsidRPr="00AA6055">
        <w:rPr>
          <w:sz w:val="22"/>
          <w:szCs w:val="22"/>
        </w:rPr>
        <w:t xml:space="preserve">Potvrde korisnika usluga/naručioca o pruženim uslugama </w:t>
      </w:r>
      <w:r w:rsidRPr="00AA6055">
        <w:rPr>
          <w:color w:val="FF0000"/>
          <w:sz w:val="22"/>
          <w:szCs w:val="22"/>
        </w:rPr>
        <w:t xml:space="preserve"> </w:t>
      </w:r>
    </w:p>
    <w:p w:rsidR="005670BF" w:rsidRPr="00AA6055" w:rsidRDefault="005670BF" w:rsidP="005670BF">
      <w:pPr>
        <w:jc w:val="both"/>
        <w:rPr>
          <w:sz w:val="22"/>
          <w:szCs w:val="22"/>
        </w:rPr>
      </w:pPr>
    </w:p>
    <w:p w:rsidR="005670BF" w:rsidRPr="00AA6055" w:rsidRDefault="005670BF" w:rsidP="005670BF">
      <w:pPr>
        <w:rPr>
          <w:i/>
          <w:sz w:val="22"/>
          <w:szCs w:val="22"/>
        </w:rPr>
      </w:pPr>
      <w:r w:rsidRPr="00AA6055">
        <w:rPr>
          <w:rFonts w:asciiTheme="minorHAnsi" w:hAnsiTheme="minorHAnsi" w:cstheme="minorHAnsi"/>
          <w:sz w:val="22"/>
          <w:szCs w:val="22"/>
          <w:lang w:val="sr-Latn-CS"/>
        </w:rPr>
        <w:t>2.</w:t>
      </w:r>
      <w:r w:rsidRPr="00AA6055">
        <w:rPr>
          <w:i/>
          <w:sz w:val="22"/>
          <w:szCs w:val="22"/>
        </w:rPr>
        <w:t xml:space="preserve"> Potrebno je da ponuđač poseduje implementirane standarde koje primenjuje u procesu poslovanja :</w:t>
      </w:r>
    </w:p>
    <w:p w:rsidR="005670BF" w:rsidRPr="00AA6055" w:rsidRDefault="005670BF" w:rsidP="005670BF">
      <w:pPr>
        <w:numPr>
          <w:ilvl w:val="0"/>
          <w:numId w:val="12"/>
        </w:numPr>
        <w:rPr>
          <w:i/>
          <w:sz w:val="22"/>
          <w:szCs w:val="22"/>
        </w:rPr>
      </w:pPr>
      <w:r w:rsidRPr="00AA6055">
        <w:rPr>
          <w:i/>
          <w:sz w:val="22"/>
          <w:szCs w:val="22"/>
        </w:rPr>
        <w:t>SRPS ISO 9001:2008 ili odgovarajući –za sistem menadžment kvaliteta</w:t>
      </w:r>
    </w:p>
    <w:p w:rsidR="005670BF" w:rsidRPr="00AA6055" w:rsidRDefault="005670BF" w:rsidP="005670BF">
      <w:pPr>
        <w:numPr>
          <w:ilvl w:val="0"/>
          <w:numId w:val="12"/>
        </w:numPr>
        <w:rPr>
          <w:i/>
          <w:sz w:val="22"/>
          <w:szCs w:val="22"/>
        </w:rPr>
      </w:pPr>
      <w:r w:rsidRPr="00AA6055">
        <w:rPr>
          <w:i/>
          <w:sz w:val="22"/>
          <w:szCs w:val="22"/>
        </w:rPr>
        <w:t>SRPS OHSAS 18001:2008 ili  odgovarajući – za sistem upravljanja zaštitpm zdravlja I bezbednošću na radu</w:t>
      </w:r>
    </w:p>
    <w:p w:rsidR="005670BF" w:rsidRPr="00AA6055" w:rsidRDefault="005670BF" w:rsidP="005670BF">
      <w:pPr>
        <w:numPr>
          <w:ilvl w:val="0"/>
          <w:numId w:val="12"/>
        </w:numPr>
        <w:rPr>
          <w:i/>
          <w:sz w:val="22"/>
          <w:szCs w:val="22"/>
        </w:rPr>
      </w:pPr>
      <w:r w:rsidRPr="00AA6055">
        <w:rPr>
          <w:i/>
          <w:sz w:val="22"/>
          <w:szCs w:val="22"/>
        </w:rPr>
        <w:t>SRPS ISO 14001:2004 ili odgovarajući –za sisteme upravljanja zaštitom životne sredine”</w:t>
      </w:r>
    </w:p>
    <w:p w:rsidR="005670BF" w:rsidRPr="007F1075" w:rsidRDefault="005670BF" w:rsidP="005670BF">
      <w:pPr>
        <w:pStyle w:val="ListParagraph"/>
        <w:jc w:val="both"/>
        <w:outlineLvl w:val="0"/>
        <w:rPr>
          <w:b/>
          <w:u w:val="single"/>
          <w:lang w:val="sr-Latn-CS"/>
        </w:rPr>
      </w:pPr>
      <w:r w:rsidRPr="007F1075">
        <w:rPr>
          <w:b/>
          <w:u w:val="single"/>
          <w:lang w:val="sr-Latn-CS"/>
        </w:rPr>
        <w:t xml:space="preserve">Dokaz: </w:t>
      </w:r>
    </w:p>
    <w:p w:rsidR="005670BF" w:rsidRPr="00AA6055" w:rsidRDefault="005670BF" w:rsidP="005670BF">
      <w:pPr>
        <w:pStyle w:val="ListParagraph"/>
        <w:jc w:val="both"/>
        <w:outlineLvl w:val="0"/>
        <w:rPr>
          <w:b/>
          <w:lang w:val="sr-Latn-CS"/>
        </w:rPr>
      </w:pPr>
      <w:r>
        <w:rPr>
          <w:b/>
          <w:lang w:val="sr-Latn-CS"/>
        </w:rPr>
        <w:t>-</w:t>
      </w:r>
      <w:r w:rsidRPr="00AA6055">
        <w:rPr>
          <w:b/>
          <w:lang w:val="sr-Latn-CS"/>
        </w:rPr>
        <w:t>sertifikati važeći na dan podnošenja ponude</w:t>
      </w:r>
    </w:p>
    <w:p w:rsidR="004A34FF" w:rsidRDefault="00F56BAE" w:rsidP="00F56BAE">
      <w:pPr>
        <w:rPr>
          <w:b/>
          <w:sz w:val="22"/>
        </w:rPr>
      </w:pPr>
      <w:r>
        <w:rPr>
          <w:b/>
          <w:sz w:val="22"/>
        </w:rPr>
        <w:t>V</w:t>
      </w:r>
      <w:r w:rsidR="004A34FF" w:rsidRPr="00A07A51">
        <w:rPr>
          <w:b/>
          <w:sz w:val="22"/>
        </w:rPr>
        <w:t xml:space="preserve"> </w:t>
      </w:r>
      <w:r>
        <w:rPr>
          <w:b/>
          <w:sz w:val="22"/>
        </w:rPr>
        <w:t xml:space="preserve"> </w:t>
      </w:r>
      <w:r w:rsidR="004A34FF" w:rsidRPr="00A07A51">
        <w:rPr>
          <w:b/>
          <w:sz w:val="22"/>
        </w:rPr>
        <w:t>Zahtevi naručioca u pogledu kadrovskih kapaciteta ponuđača:</w:t>
      </w:r>
    </w:p>
    <w:p w:rsidR="00F56BAE" w:rsidRDefault="00F56BAE" w:rsidP="00F56BAE">
      <w:pPr>
        <w:rPr>
          <w:sz w:val="22"/>
          <w:szCs w:val="22"/>
          <w:lang w:val="sr-Latn-CS"/>
        </w:rPr>
      </w:pPr>
      <w:r w:rsidRPr="00AA6055">
        <w:rPr>
          <w:sz w:val="22"/>
          <w:szCs w:val="22"/>
          <w:lang w:val="sr-Latn-CS"/>
        </w:rPr>
        <w:t xml:space="preserve">Ponuđač </w:t>
      </w:r>
      <w:r w:rsidRPr="00AA6055">
        <w:rPr>
          <w:sz w:val="22"/>
          <w:szCs w:val="22"/>
        </w:rPr>
        <w:t>u momentu predaje ponude</w:t>
      </w:r>
      <w:r w:rsidRPr="00AA6055">
        <w:rPr>
          <w:sz w:val="22"/>
          <w:szCs w:val="22"/>
          <w:lang w:val="sr-Latn-CS"/>
        </w:rPr>
        <w:t xml:space="preserve"> mora da raspolaže sledećim kadrovskih kapacitetima da bi bio ispunjen uslov za posedovanje istog:</w:t>
      </w:r>
    </w:p>
    <w:p w:rsidR="00F56BAE" w:rsidRPr="00AA6055" w:rsidRDefault="00F56BAE" w:rsidP="00F56BAE">
      <w:pPr>
        <w:jc w:val="both"/>
        <w:rPr>
          <w:sz w:val="22"/>
          <w:szCs w:val="22"/>
        </w:rPr>
      </w:pPr>
      <w:r w:rsidRPr="00AA6055">
        <w:rPr>
          <w:sz w:val="22"/>
          <w:szCs w:val="22"/>
          <w:lang w:val="sr-Latn-CS"/>
        </w:rPr>
        <w:t xml:space="preserve">1) </w:t>
      </w:r>
      <w:r w:rsidRPr="00AA6055">
        <w:rPr>
          <w:sz w:val="22"/>
          <w:szCs w:val="22"/>
        </w:rPr>
        <w:t xml:space="preserve">60 radno angažovanih higijeničara, od kojih 10 moraju da imaju iskustvo održavanja higijene u operacionim salama i intenzivnim negama (od minimum 1 godine </w:t>
      </w:r>
      <w:r w:rsidR="00884679">
        <w:rPr>
          <w:sz w:val="22"/>
          <w:szCs w:val="22"/>
        </w:rPr>
        <w:t>do</w:t>
      </w:r>
      <w:r w:rsidRPr="00AA6055">
        <w:rPr>
          <w:sz w:val="22"/>
          <w:szCs w:val="22"/>
        </w:rPr>
        <w:t xml:space="preserve"> dana objave poziva za podnošenje ponude</w:t>
      </w:r>
      <w:r w:rsidRPr="00CB1F4E">
        <w:rPr>
          <w:sz w:val="22"/>
          <w:szCs w:val="22"/>
        </w:rPr>
        <w:t>)</w:t>
      </w:r>
    </w:p>
    <w:p w:rsidR="00F56BAE" w:rsidRDefault="00F56BAE" w:rsidP="00F56BAE">
      <w:pPr>
        <w:jc w:val="both"/>
        <w:rPr>
          <w:sz w:val="22"/>
          <w:szCs w:val="22"/>
        </w:rPr>
      </w:pPr>
      <w:r w:rsidRPr="00AA6055">
        <w:rPr>
          <w:sz w:val="22"/>
          <w:szCs w:val="22"/>
        </w:rPr>
        <w:t xml:space="preserve">2) 2 radno angažovana viša sanitarna tehničara </w:t>
      </w:r>
    </w:p>
    <w:p w:rsidR="00F56BAE" w:rsidRPr="00F56BAE" w:rsidRDefault="00F56BAE" w:rsidP="00F56BAE">
      <w:pPr>
        <w:rPr>
          <w:b/>
          <w:sz w:val="22"/>
          <w:szCs w:val="22"/>
          <w:u w:val="single"/>
        </w:rPr>
      </w:pPr>
      <w:r w:rsidRPr="00F56BAE">
        <w:rPr>
          <w:b/>
          <w:sz w:val="22"/>
          <w:szCs w:val="22"/>
          <w:u w:val="single"/>
        </w:rPr>
        <w:t>Dokazi:</w:t>
      </w:r>
    </w:p>
    <w:p w:rsidR="00F56BAE" w:rsidRDefault="00F56BAE" w:rsidP="00F56BAE">
      <w:pPr>
        <w:tabs>
          <w:tab w:val="left" w:pos="426"/>
        </w:tabs>
        <w:jc w:val="both"/>
        <w:rPr>
          <w:sz w:val="22"/>
          <w:szCs w:val="22"/>
        </w:rPr>
      </w:pPr>
      <w:r>
        <w:rPr>
          <w:sz w:val="22"/>
          <w:szCs w:val="22"/>
        </w:rPr>
        <w:t xml:space="preserve">- </w:t>
      </w:r>
      <w:r w:rsidRPr="00AA6055">
        <w:rPr>
          <w:sz w:val="22"/>
          <w:szCs w:val="22"/>
        </w:rPr>
        <w:t>Izjava ovlašćenog lica ponuđača pod krivičnom i materijalnom odgovornošću, kojom potvrđuje da ima 60 radno angažovanih higijeničara i 2 radno angažovana viša sanitarna tehničara u momentu predaje ponude, u kojoj je potrebno navesti ime i prezime radnika, sa nazivom radnog mesta i načinom radnog angažovanja,</w:t>
      </w:r>
    </w:p>
    <w:p w:rsidR="00F56BAE" w:rsidRPr="00AA6055" w:rsidRDefault="00F56BAE" w:rsidP="00F56BAE">
      <w:pPr>
        <w:rPr>
          <w:sz w:val="22"/>
          <w:szCs w:val="22"/>
        </w:rPr>
      </w:pPr>
      <w:r w:rsidRPr="00AA6055">
        <w:rPr>
          <w:sz w:val="22"/>
          <w:szCs w:val="22"/>
        </w:rPr>
        <w:t>-   Za svih 60 higijeničara</w:t>
      </w:r>
      <w:r>
        <w:rPr>
          <w:sz w:val="22"/>
          <w:szCs w:val="22"/>
        </w:rPr>
        <w:t xml:space="preserve"> dostaviti</w:t>
      </w:r>
      <w:r w:rsidRPr="00AA6055">
        <w:rPr>
          <w:sz w:val="22"/>
          <w:szCs w:val="22"/>
        </w:rPr>
        <w:t>: fotokopij</w:t>
      </w:r>
      <w:r>
        <w:rPr>
          <w:sz w:val="22"/>
          <w:szCs w:val="22"/>
        </w:rPr>
        <w:t>u</w:t>
      </w:r>
      <w:r w:rsidRPr="00AA6055">
        <w:rPr>
          <w:sz w:val="22"/>
          <w:szCs w:val="22"/>
        </w:rPr>
        <w:t xml:space="preserve"> M obrasca - ukoliko su u radnom odnosu </w:t>
      </w:r>
      <w:r>
        <w:rPr>
          <w:sz w:val="22"/>
          <w:szCs w:val="22"/>
        </w:rPr>
        <w:t xml:space="preserve"> </w:t>
      </w:r>
      <w:r w:rsidRPr="00AA6055">
        <w:rPr>
          <w:sz w:val="22"/>
          <w:szCs w:val="22"/>
        </w:rPr>
        <w:t>kod ponuđača</w:t>
      </w:r>
      <w:r>
        <w:rPr>
          <w:sz w:val="22"/>
          <w:szCs w:val="22"/>
        </w:rPr>
        <w:t xml:space="preserve"> ili</w:t>
      </w:r>
      <w:r w:rsidRPr="00AA6055">
        <w:rPr>
          <w:sz w:val="22"/>
          <w:szCs w:val="22"/>
        </w:rPr>
        <w:t xml:space="preserve"> </w:t>
      </w:r>
      <w:r>
        <w:rPr>
          <w:sz w:val="22"/>
          <w:szCs w:val="22"/>
        </w:rPr>
        <w:t>u</w:t>
      </w:r>
      <w:r w:rsidRPr="00AA6055">
        <w:rPr>
          <w:sz w:val="22"/>
          <w:szCs w:val="22"/>
        </w:rPr>
        <w:t>govor o</w:t>
      </w:r>
      <w:r>
        <w:rPr>
          <w:sz w:val="22"/>
          <w:szCs w:val="22"/>
        </w:rPr>
        <w:t xml:space="preserve"> radnom</w:t>
      </w:r>
      <w:r w:rsidRPr="00AA6055">
        <w:rPr>
          <w:sz w:val="22"/>
          <w:szCs w:val="22"/>
        </w:rPr>
        <w:t xml:space="preserve"> angažovanju</w:t>
      </w:r>
      <w:r>
        <w:rPr>
          <w:sz w:val="22"/>
          <w:szCs w:val="22"/>
        </w:rPr>
        <w:t xml:space="preserve">, </w:t>
      </w:r>
      <w:r w:rsidRPr="00AA6055">
        <w:rPr>
          <w:sz w:val="22"/>
          <w:szCs w:val="22"/>
        </w:rPr>
        <w:t>ukoliko su angažovani van radnog odnosa.</w:t>
      </w:r>
    </w:p>
    <w:p w:rsidR="00F56BAE" w:rsidRPr="00AA6055" w:rsidRDefault="00F56BAE" w:rsidP="00F56BAE">
      <w:pPr>
        <w:rPr>
          <w:sz w:val="22"/>
          <w:szCs w:val="22"/>
        </w:rPr>
      </w:pPr>
      <w:r>
        <w:rPr>
          <w:sz w:val="22"/>
          <w:szCs w:val="22"/>
        </w:rPr>
        <w:t xml:space="preserve">-  </w:t>
      </w:r>
      <w:r w:rsidRPr="00AA6055">
        <w:rPr>
          <w:sz w:val="22"/>
          <w:szCs w:val="22"/>
        </w:rPr>
        <w:t>Za 10 higijeničara sa iskustvom održavanja higijene u operacionim salama i intenzivnim negama – potvrda korisnika usluga/naručioca u kojoj će biti navedena imena higijeničara i uverenje o sanitarnom pregledu, važeće na dan podnošenja ponuda.</w:t>
      </w:r>
    </w:p>
    <w:p w:rsidR="00F56BAE" w:rsidRPr="00AA6055" w:rsidRDefault="00F56BAE" w:rsidP="00F56BAE">
      <w:pPr>
        <w:rPr>
          <w:sz w:val="22"/>
          <w:szCs w:val="22"/>
        </w:rPr>
      </w:pPr>
      <w:r>
        <w:rPr>
          <w:sz w:val="22"/>
          <w:szCs w:val="22"/>
        </w:rPr>
        <w:t xml:space="preserve">-  </w:t>
      </w:r>
      <w:r w:rsidRPr="00AA6055">
        <w:rPr>
          <w:sz w:val="22"/>
          <w:szCs w:val="22"/>
        </w:rPr>
        <w:t>Za više sanitarne tehničare: fotokopija sanitarne knjižice, fotokopija diplome višeg sanitarnog tehničara, fotokopija uverenja o položenom državnom ispitu, i fotokopij</w:t>
      </w:r>
      <w:r>
        <w:rPr>
          <w:sz w:val="22"/>
          <w:szCs w:val="22"/>
        </w:rPr>
        <w:t>u</w:t>
      </w:r>
      <w:r w:rsidRPr="00AA6055">
        <w:rPr>
          <w:sz w:val="22"/>
          <w:szCs w:val="22"/>
        </w:rPr>
        <w:t xml:space="preserve"> M obrasca - ukoliko su u radnom odnosu kod ponuđača</w:t>
      </w:r>
      <w:r>
        <w:rPr>
          <w:sz w:val="22"/>
          <w:szCs w:val="22"/>
        </w:rPr>
        <w:t xml:space="preserve"> ili</w:t>
      </w:r>
      <w:r w:rsidRPr="00AA6055">
        <w:rPr>
          <w:sz w:val="22"/>
          <w:szCs w:val="22"/>
        </w:rPr>
        <w:t xml:space="preserve"> </w:t>
      </w:r>
      <w:r>
        <w:rPr>
          <w:sz w:val="22"/>
          <w:szCs w:val="22"/>
        </w:rPr>
        <w:t>u</w:t>
      </w:r>
      <w:r w:rsidRPr="00AA6055">
        <w:rPr>
          <w:sz w:val="22"/>
          <w:szCs w:val="22"/>
        </w:rPr>
        <w:t>govor o</w:t>
      </w:r>
      <w:r>
        <w:rPr>
          <w:sz w:val="22"/>
          <w:szCs w:val="22"/>
        </w:rPr>
        <w:t xml:space="preserve"> radnom</w:t>
      </w:r>
      <w:r w:rsidRPr="00AA6055">
        <w:rPr>
          <w:sz w:val="22"/>
          <w:szCs w:val="22"/>
        </w:rPr>
        <w:t xml:space="preserve"> angažovanju</w:t>
      </w:r>
      <w:r>
        <w:rPr>
          <w:sz w:val="22"/>
          <w:szCs w:val="22"/>
        </w:rPr>
        <w:t>,</w:t>
      </w:r>
      <w:r w:rsidRPr="00AA6055">
        <w:rPr>
          <w:sz w:val="22"/>
          <w:szCs w:val="22"/>
        </w:rPr>
        <w:t>ukoliko su angažovani van radnog odnosa.</w:t>
      </w:r>
    </w:p>
    <w:p w:rsidR="004A34FF" w:rsidRPr="000D24AB" w:rsidRDefault="00F56BAE" w:rsidP="00F56BAE">
      <w:pPr>
        <w:spacing w:before="120"/>
        <w:rPr>
          <w:b/>
          <w:sz w:val="22"/>
          <w:szCs w:val="22"/>
          <w:u w:val="single"/>
        </w:rPr>
      </w:pPr>
      <w:r w:rsidRPr="000D24AB">
        <w:rPr>
          <w:b/>
          <w:sz w:val="22"/>
          <w:szCs w:val="22"/>
          <w:u w:val="single"/>
        </w:rPr>
        <w:t xml:space="preserve">VI </w:t>
      </w:r>
      <w:r w:rsidR="004A34FF" w:rsidRPr="000D24AB">
        <w:rPr>
          <w:b/>
          <w:sz w:val="22"/>
          <w:szCs w:val="22"/>
          <w:u w:val="single"/>
        </w:rPr>
        <w:t>Način sprovođenja kontrole i obezbeđivanja garancije kvaliteta pruženih usluga</w:t>
      </w:r>
    </w:p>
    <w:p w:rsidR="004A34FF" w:rsidRPr="00A07A51" w:rsidRDefault="004A34FF" w:rsidP="00F56BAE">
      <w:pPr>
        <w:rPr>
          <w:sz w:val="22"/>
        </w:rPr>
      </w:pPr>
      <w:r w:rsidRPr="00A07A51">
        <w:rPr>
          <w:sz w:val="22"/>
        </w:rPr>
        <w:t xml:space="preserve">Kontrolu kvaliteta izvršenih usluga naručilac će sprovoditi preko </w:t>
      </w:r>
      <w:r w:rsidRPr="00A07A51">
        <w:rPr>
          <w:sz w:val="22"/>
          <w:u w:val="single"/>
        </w:rPr>
        <w:t>ovlašćenog lica naručioca imenovanog za nadzor nad pružanjem usluga</w:t>
      </w:r>
      <w:r w:rsidRPr="00A07A51">
        <w:rPr>
          <w:sz w:val="22"/>
        </w:rPr>
        <w:t xml:space="preserve"> koje su predmet ove javne nabavke</w:t>
      </w:r>
      <w:r w:rsidR="00116C23">
        <w:rPr>
          <w:sz w:val="22"/>
        </w:rPr>
        <w:t>. Ovlašćeno lice</w:t>
      </w:r>
      <w:r w:rsidRPr="00A07A51">
        <w:rPr>
          <w:sz w:val="22"/>
        </w:rPr>
        <w:t xml:space="preserve"> na</w:t>
      </w:r>
      <w:r w:rsidR="00116C23">
        <w:rPr>
          <w:sz w:val="22"/>
        </w:rPr>
        <w:t xml:space="preserve"> posebnom obrascu</w:t>
      </w:r>
      <w:r w:rsidRPr="00A07A51">
        <w:rPr>
          <w:sz w:val="22"/>
        </w:rPr>
        <w:t xml:space="preserve"> </w:t>
      </w:r>
      <w:r w:rsidR="00116C23">
        <w:rPr>
          <w:sz w:val="22"/>
        </w:rPr>
        <w:t xml:space="preserve">u </w:t>
      </w:r>
      <w:r w:rsidRPr="00A07A51">
        <w:rPr>
          <w:sz w:val="22"/>
        </w:rPr>
        <w:t>pisanoj formi potvr</w:t>
      </w:r>
      <w:r w:rsidRPr="00A07A51">
        <w:rPr>
          <w:sz w:val="22"/>
          <w:lang w:val="sr-Latn-CS"/>
        </w:rPr>
        <w:t>đ</w:t>
      </w:r>
      <w:r w:rsidRPr="00A07A51">
        <w:rPr>
          <w:sz w:val="22"/>
        </w:rPr>
        <w:t>uje da je usluga izvršena u prostorijama naručioca. Reklamacija na rokove i kvalitet pruženih usluga vrše se pismenim putem.</w:t>
      </w:r>
    </w:p>
    <w:p w:rsidR="00F56BAE" w:rsidRDefault="004A34FF" w:rsidP="00F56BAE">
      <w:pPr>
        <w:rPr>
          <w:sz w:val="22"/>
        </w:rPr>
      </w:pPr>
      <w:r w:rsidRPr="00A07A51">
        <w:rPr>
          <w:sz w:val="22"/>
        </w:rPr>
        <w:t xml:space="preserve">Ukoliko izvršene usluge ne odgovaraju ugovorenim uslugama, odnosno imaju vidljive mane, korisnik usluga dužan je da o tome u roku od 7 dana pismeno, a u hitnim slučajevima usmeno, obavesti pružaoca usluga i zahteva ponovno izvršenje usluga. Korisnik usluga ima pravo da pismenim putem zatraži od pružaoca usluga da zameni izvršioca koji svoje poslove ne obavlja kvalitetno. Ako se, nakon izvršenih usluga i potpisane specifikacije usluga koja je sastavni deo ovog ugovora pokaže neki nedostatak koji nije vidljiv, korisnik usluga je dužan da o tom nedostatku obavesti pružaoca usluga u roku od 10 dana od dana kada je otkrio nedostatak i može zahtevati </w:t>
      </w:r>
    </w:p>
    <w:p w:rsidR="0021642B" w:rsidRDefault="0021642B" w:rsidP="00F56BAE">
      <w:pPr>
        <w:rPr>
          <w:sz w:val="22"/>
        </w:rPr>
      </w:pPr>
    </w:p>
    <w:p w:rsidR="00116C23" w:rsidRDefault="00116C23" w:rsidP="00F56BAE">
      <w:pPr>
        <w:rPr>
          <w:sz w:val="22"/>
        </w:rPr>
      </w:pPr>
    </w:p>
    <w:p w:rsidR="004A34FF" w:rsidRPr="00A07A51" w:rsidRDefault="004A34FF" w:rsidP="00F56BAE">
      <w:pPr>
        <w:rPr>
          <w:sz w:val="22"/>
        </w:rPr>
      </w:pPr>
      <w:r w:rsidRPr="00A07A51">
        <w:rPr>
          <w:sz w:val="22"/>
        </w:rPr>
        <w:t>ponovno izvršenje usluga, najkasnije narednog dana od dana prijema reklamacije. Pružalac usluga je u obavezi da eventualne propuste i nedostatke otkloni narednog dana od dana prijema reklamacije.</w:t>
      </w:r>
    </w:p>
    <w:p w:rsidR="002F29B8" w:rsidRPr="0021642B" w:rsidRDefault="004A34FF" w:rsidP="00C34283">
      <w:pPr>
        <w:rPr>
          <w:sz w:val="22"/>
        </w:rPr>
      </w:pPr>
      <w:r w:rsidRPr="00A07A51">
        <w:rPr>
          <w:sz w:val="22"/>
        </w:rPr>
        <w:t xml:space="preserve">Naručilac zahteva od ponuđača da predmetne usluge u stacionaru i intenzivnoj nezi obavljaju ista lica za sve vreme izvršenja ugovora, i to prema spisku koji će ponuđač dostaviti u svojoj ponudi. Za naručioca je prihvatljiva izmena lica samo za 3 izvršioca. </w:t>
      </w:r>
    </w:p>
    <w:p w:rsidR="004A34FF" w:rsidRPr="00A07A51" w:rsidRDefault="004A34FF" w:rsidP="00A17154">
      <w:pPr>
        <w:rPr>
          <w:b/>
          <w:sz w:val="22"/>
        </w:rPr>
      </w:pPr>
      <w:r w:rsidRPr="00A07A51">
        <w:rPr>
          <w:b/>
          <w:sz w:val="22"/>
        </w:rPr>
        <w:t>Napomena naručioca</w:t>
      </w:r>
    </w:p>
    <w:p w:rsidR="004A34FF" w:rsidRPr="00A07A51" w:rsidRDefault="004A34FF" w:rsidP="00A17154">
      <w:pPr>
        <w:rPr>
          <w:sz w:val="22"/>
        </w:rPr>
      </w:pPr>
      <w:r w:rsidRPr="00A07A51">
        <w:rPr>
          <w:sz w:val="22"/>
        </w:rPr>
        <w:t>Radi što preciznijeg definisanja predmeta nabavke, naručilac obaveštava ponuđača da se obilazak objekta može izvršiti u dogovoru sa kontakt osobom naručioca: Načelnik odeljenja higijene i ishrane VDN Snježana Ostojić, tel. 011/206</w:t>
      </w:r>
      <w:r w:rsidR="006F5F84">
        <w:rPr>
          <w:sz w:val="22"/>
        </w:rPr>
        <w:t xml:space="preserve"> </w:t>
      </w:r>
      <w:r w:rsidRPr="00A07A51">
        <w:rPr>
          <w:sz w:val="22"/>
        </w:rPr>
        <w:t>7277.</w:t>
      </w:r>
    </w:p>
    <w:p w:rsidR="004A34FF" w:rsidRDefault="004A34FF" w:rsidP="004A34FF">
      <w:pPr>
        <w:rPr>
          <w:b/>
          <w:sz w:val="22"/>
        </w:rPr>
      </w:pPr>
    </w:p>
    <w:p w:rsidR="00BF67BB" w:rsidRDefault="00BF67BB" w:rsidP="004A34FF">
      <w:pPr>
        <w:rPr>
          <w:b/>
          <w:sz w:val="22"/>
        </w:rPr>
      </w:pPr>
    </w:p>
    <w:p w:rsidR="00BF67BB" w:rsidRDefault="00BF67BB" w:rsidP="004A34FF">
      <w:pPr>
        <w:rPr>
          <w:b/>
          <w:sz w:val="22"/>
        </w:rPr>
      </w:pPr>
    </w:p>
    <w:p w:rsidR="00BF67BB" w:rsidRPr="00A07A51" w:rsidRDefault="00BF67BB" w:rsidP="004A34FF">
      <w:pPr>
        <w:rPr>
          <w:b/>
          <w:sz w:val="22"/>
        </w:rPr>
        <w:sectPr w:rsidR="00BF67BB" w:rsidRPr="00A07A51" w:rsidSect="00D25C86">
          <w:headerReference w:type="default" r:id="rId10"/>
          <w:footerReference w:type="default" r:id="rId11"/>
          <w:pgSz w:w="11907" w:h="16839" w:code="9"/>
          <w:pgMar w:top="720" w:right="720" w:bottom="720" w:left="993" w:header="143" w:footer="0" w:gutter="0"/>
          <w:cols w:space="708"/>
          <w:docGrid w:linePitch="360"/>
        </w:sectPr>
      </w:pPr>
    </w:p>
    <w:p w:rsidR="00012A47" w:rsidRPr="00E449DE" w:rsidRDefault="00012A47" w:rsidP="00012A47">
      <w:pPr>
        <w:rPr>
          <w:b/>
          <w:sz w:val="32"/>
          <w:szCs w:val="32"/>
        </w:rPr>
      </w:pPr>
      <w:r w:rsidRPr="00E449DE">
        <w:rPr>
          <w:b/>
          <w:sz w:val="32"/>
          <w:szCs w:val="32"/>
        </w:rPr>
        <w:lastRenderedPageBreak/>
        <w:t>8. Opis i dinamika izvršenja traženih usluga održavanja higijene</w:t>
      </w:r>
    </w:p>
    <w:p w:rsidR="00012A47" w:rsidRPr="00E449DE" w:rsidRDefault="00012A47" w:rsidP="00012A47">
      <w:pPr>
        <w:rPr>
          <w:sz w:val="32"/>
          <w:szCs w:val="3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268"/>
        <w:gridCol w:w="709"/>
        <w:gridCol w:w="6804"/>
        <w:gridCol w:w="3402"/>
      </w:tblGrid>
      <w:tr w:rsidR="00012A47" w:rsidRPr="00E449DE" w:rsidTr="006F5F84">
        <w:tc>
          <w:tcPr>
            <w:tcW w:w="1951" w:type="dxa"/>
            <w:shd w:val="clear" w:color="auto" w:fill="C6D9F1" w:themeFill="text2" w:themeFillTint="33"/>
          </w:tcPr>
          <w:p w:rsidR="00012A47" w:rsidRPr="00E449DE" w:rsidRDefault="00012A47" w:rsidP="00A06279">
            <w:pPr>
              <w:jc w:val="center"/>
              <w:rPr>
                <w:b/>
                <w:sz w:val="32"/>
                <w:szCs w:val="32"/>
              </w:rPr>
            </w:pPr>
            <w:r w:rsidRPr="00E449DE">
              <w:rPr>
                <w:b/>
                <w:sz w:val="32"/>
                <w:szCs w:val="32"/>
              </w:rPr>
              <w:t>Lokacija</w:t>
            </w:r>
          </w:p>
        </w:tc>
        <w:tc>
          <w:tcPr>
            <w:tcW w:w="2268" w:type="dxa"/>
            <w:shd w:val="clear" w:color="auto" w:fill="C6D9F1" w:themeFill="text2" w:themeFillTint="33"/>
          </w:tcPr>
          <w:p w:rsidR="00012A47" w:rsidRPr="00E449DE" w:rsidRDefault="00012A47" w:rsidP="00A06279">
            <w:pPr>
              <w:jc w:val="center"/>
              <w:rPr>
                <w:b/>
                <w:sz w:val="32"/>
                <w:szCs w:val="32"/>
              </w:rPr>
            </w:pPr>
            <w:r w:rsidRPr="00E449DE">
              <w:rPr>
                <w:b/>
                <w:sz w:val="32"/>
                <w:szCs w:val="32"/>
              </w:rPr>
              <w:t>Prostor</w:t>
            </w:r>
          </w:p>
        </w:tc>
        <w:tc>
          <w:tcPr>
            <w:tcW w:w="709" w:type="dxa"/>
            <w:shd w:val="clear" w:color="auto" w:fill="C6D9F1" w:themeFill="text2" w:themeFillTint="33"/>
          </w:tcPr>
          <w:p w:rsidR="00012A47" w:rsidRPr="00E449DE" w:rsidRDefault="00012A47" w:rsidP="00A06279">
            <w:pPr>
              <w:jc w:val="center"/>
              <w:rPr>
                <w:b/>
                <w:sz w:val="32"/>
                <w:szCs w:val="32"/>
              </w:rPr>
            </w:pPr>
            <w:r w:rsidRPr="00E449DE">
              <w:rPr>
                <w:b/>
                <w:sz w:val="32"/>
                <w:szCs w:val="32"/>
              </w:rPr>
              <w:t>Br.</w:t>
            </w:r>
          </w:p>
        </w:tc>
        <w:tc>
          <w:tcPr>
            <w:tcW w:w="6804" w:type="dxa"/>
            <w:shd w:val="clear" w:color="auto" w:fill="C6D9F1" w:themeFill="text2" w:themeFillTint="33"/>
          </w:tcPr>
          <w:p w:rsidR="00012A47" w:rsidRPr="00E449DE" w:rsidRDefault="00012A47" w:rsidP="00A06279">
            <w:pPr>
              <w:jc w:val="center"/>
              <w:rPr>
                <w:b/>
                <w:sz w:val="32"/>
                <w:szCs w:val="32"/>
              </w:rPr>
            </w:pPr>
            <w:r w:rsidRPr="00E449DE">
              <w:rPr>
                <w:b/>
                <w:sz w:val="32"/>
                <w:szCs w:val="32"/>
              </w:rPr>
              <w:t>Čišćenje</w:t>
            </w:r>
          </w:p>
        </w:tc>
        <w:tc>
          <w:tcPr>
            <w:tcW w:w="3402" w:type="dxa"/>
            <w:shd w:val="clear" w:color="auto" w:fill="C6D9F1" w:themeFill="text2" w:themeFillTint="33"/>
          </w:tcPr>
          <w:p w:rsidR="00012A47" w:rsidRPr="00E449DE" w:rsidRDefault="00012A47" w:rsidP="00A06279">
            <w:pPr>
              <w:rPr>
                <w:b/>
                <w:sz w:val="32"/>
                <w:szCs w:val="32"/>
              </w:rPr>
            </w:pPr>
            <w:r w:rsidRPr="00E449DE">
              <w:rPr>
                <w:b/>
                <w:sz w:val="32"/>
                <w:szCs w:val="32"/>
              </w:rPr>
              <w:t>Dezinfekcija</w:t>
            </w:r>
          </w:p>
        </w:tc>
      </w:tr>
      <w:tr w:rsidR="00012A47" w:rsidRPr="00E449DE" w:rsidTr="006F5F84">
        <w:tc>
          <w:tcPr>
            <w:tcW w:w="1951" w:type="dxa"/>
            <w:shd w:val="clear" w:color="auto" w:fill="C6D9F1" w:themeFill="text2" w:themeFillTint="33"/>
          </w:tcPr>
          <w:p w:rsidR="00012A47" w:rsidRPr="00E449DE" w:rsidRDefault="00012A47" w:rsidP="00A06279">
            <w:pPr>
              <w:rPr>
                <w:b/>
                <w:sz w:val="32"/>
                <w:szCs w:val="32"/>
              </w:rPr>
            </w:pPr>
            <w:r w:rsidRPr="00E449DE">
              <w:rPr>
                <w:b/>
                <w:sz w:val="32"/>
                <w:szCs w:val="32"/>
              </w:rPr>
              <w:t xml:space="preserve">Opšte </w:t>
            </w:r>
          </w:p>
        </w:tc>
        <w:tc>
          <w:tcPr>
            <w:tcW w:w="2268" w:type="dxa"/>
            <w:shd w:val="clear" w:color="auto" w:fill="C6D9F1" w:themeFill="text2" w:themeFillTint="33"/>
          </w:tcPr>
          <w:p w:rsidR="00012A47" w:rsidRPr="00E449DE" w:rsidRDefault="00012A47" w:rsidP="00A06279">
            <w:pPr>
              <w:rPr>
                <w:sz w:val="32"/>
                <w:szCs w:val="32"/>
              </w:rPr>
            </w:pPr>
          </w:p>
        </w:tc>
        <w:tc>
          <w:tcPr>
            <w:tcW w:w="709" w:type="dxa"/>
            <w:shd w:val="clear" w:color="auto" w:fill="C6D9F1" w:themeFill="text2" w:themeFillTint="33"/>
          </w:tcPr>
          <w:p w:rsidR="00012A47" w:rsidRPr="00E449DE" w:rsidRDefault="00012A47" w:rsidP="00A06279">
            <w:pPr>
              <w:jc w:val="center"/>
              <w:rPr>
                <w:sz w:val="32"/>
                <w:szCs w:val="32"/>
              </w:rPr>
            </w:pPr>
          </w:p>
        </w:tc>
        <w:tc>
          <w:tcPr>
            <w:tcW w:w="6804" w:type="dxa"/>
            <w:shd w:val="clear" w:color="auto" w:fill="C6D9F1" w:themeFill="text2" w:themeFillTint="33"/>
          </w:tcPr>
          <w:p w:rsidR="00012A47" w:rsidRPr="00E449DE" w:rsidRDefault="00012A47" w:rsidP="00A06279">
            <w:pPr>
              <w:rPr>
                <w:sz w:val="32"/>
                <w:szCs w:val="32"/>
              </w:rPr>
            </w:pPr>
          </w:p>
        </w:tc>
        <w:tc>
          <w:tcPr>
            <w:tcW w:w="3402" w:type="dxa"/>
            <w:shd w:val="clear" w:color="auto" w:fill="C6D9F1" w:themeFill="text2" w:themeFillTint="33"/>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Sanitet (dva vozila)</w:t>
            </w:r>
          </w:p>
        </w:tc>
        <w:tc>
          <w:tcPr>
            <w:tcW w:w="709" w:type="dxa"/>
          </w:tcPr>
          <w:p w:rsidR="00012A47" w:rsidRPr="00E449DE" w:rsidRDefault="00012A47" w:rsidP="00A06279">
            <w:pPr>
              <w:jc w:val="center"/>
              <w:rPr>
                <w:sz w:val="32"/>
                <w:szCs w:val="32"/>
              </w:rPr>
            </w:pPr>
            <w:r w:rsidRPr="00E449DE">
              <w:rPr>
                <w:sz w:val="32"/>
                <w:szCs w:val="32"/>
              </w:rPr>
              <w:t>2</w:t>
            </w:r>
          </w:p>
        </w:tc>
        <w:tc>
          <w:tcPr>
            <w:tcW w:w="6804" w:type="dxa"/>
          </w:tcPr>
          <w:p w:rsidR="00012A47" w:rsidRPr="00E449DE" w:rsidRDefault="00012A47" w:rsidP="00A06279">
            <w:pPr>
              <w:rPr>
                <w:sz w:val="32"/>
                <w:szCs w:val="32"/>
              </w:rPr>
            </w:pPr>
            <w:r w:rsidRPr="00E449DE">
              <w:rPr>
                <w:sz w:val="32"/>
                <w:szCs w:val="32"/>
              </w:rPr>
              <w:t>Pranje svih unutrašnjih površina vozila jednom dnevno radnim danima i nakon svakog transporta pacijenta.</w:t>
            </w:r>
          </w:p>
          <w:p w:rsidR="00012A47" w:rsidRPr="00E449DE" w:rsidRDefault="00012A47" w:rsidP="00A06279">
            <w:pPr>
              <w:rPr>
                <w:sz w:val="32"/>
                <w:szCs w:val="32"/>
              </w:rPr>
            </w:pPr>
          </w:p>
        </w:tc>
        <w:tc>
          <w:tcPr>
            <w:tcW w:w="3402" w:type="dxa"/>
          </w:tcPr>
          <w:p w:rsidR="00012A47" w:rsidRPr="00E449DE" w:rsidRDefault="00012A47" w:rsidP="00A06279">
            <w:pPr>
              <w:rPr>
                <w:sz w:val="32"/>
                <w:szCs w:val="32"/>
              </w:rPr>
            </w:pPr>
            <w:r w:rsidRPr="00E449DE">
              <w:rPr>
                <w:sz w:val="32"/>
                <w:szCs w:val="32"/>
              </w:rPr>
              <w:t>Dezinfekcija svih unutrašnjih površina  jednom sedmično i</w:t>
            </w:r>
          </w:p>
          <w:p w:rsidR="00012A47" w:rsidRPr="00E449DE" w:rsidRDefault="00012A47" w:rsidP="00A06279">
            <w:pPr>
              <w:rPr>
                <w:sz w:val="32"/>
                <w:szCs w:val="32"/>
              </w:rPr>
            </w:pPr>
            <w:r w:rsidRPr="00E449DE">
              <w:rPr>
                <w:sz w:val="32"/>
                <w:szCs w:val="32"/>
              </w:rPr>
              <w:t>nakon transporta potencijalno zaraznog pacijenata.</w:t>
            </w: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Komunalni i medicinski otpad</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rPr>
                <w:sz w:val="32"/>
                <w:szCs w:val="32"/>
              </w:rPr>
            </w:pPr>
            <w:r w:rsidRPr="00E449DE">
              <w:rPr>
                <w:sz w:val="32"/>
                <w:szCs w:val="32"/>
              </w:rPr>
              <w:t>Iznošenje otpada iz radnih, sanitarnih i drugih prostorija i odnošenje do mesta privremenog odlaganja na odeljenju (u vreme propisano za iznošenje smeća) kao i odnošenje do mesta privremenog odlaganja u dvorištu Instituta, prema vrsti otpada, u terminima u 10:15h i 16:30 h, svakog dana.</w:t>
            </w:r>
          </w:p>
          <w:p w:rsidR="00012A47" w:rsidRPr="00E449DE" w:rsidRDefault="00012A47" w:rsidP="00A06279">
            <w:pPr>
              <w:rPr>
                <w:sz w:val="32"/>
                <w:szCs w:val="32"/>
              </w:rPr>
            </w:pPr>
            <w:r w:rsidRPr="00E449DE">
              <w:rPr>
                <w:sz w:val="32"/>
                <w:szCs w:val="32"/>
              </w:rPr>
              <w:t>Pranje kanti  jednom dnevno (prepodnevna smena svakog dana) i po potrebi.</w:t>
            </w:r>
          </w:p>
        </w:tc>
        <w:tc>
          <w:tcPr>
            <w:tcW w:w="3402" w:type="dxa"/>
          </w:tcPr>
          <w:p w:rsidR="00012A47" w:rsidRPr="00E449DE" w:rsidRDefault="00012A47" w:rsidP="00A06279">
            <w:pPr>
              <w:rPr>
                <w:sz w:val="32"/>
                <w:szCs w:val="32"/>
              </w:rPr>
            </w:pPr>
            <w:r>
              <w:rPr>
                <w:sz w:val="32"/>
                <w:szCs w:val="32"/>
              </w:rPr>
              <w:t>Dezinfekcija kanti jednom nedeljno.</w:t>
            </w: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Veš</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ind w:left="34"/>
              <w:rPr>
                <w:sz w:val="32"/>
                <w:szCs w:val="32"/>
                <w:lang w:val="sr-Latn-CS"/>
              </w:rPr>
            </w:pPr>
            <w:r w:rsidRPr="00E449DE">
              <w:rPr>
                <w:sz w:val="32"/>
                <w:szCs w:val="32"/>
              </w:rPr>
              <w:t xml:space="preserve">Odnošenje prljavog ličnog i posteljnog rublja sa svih odeljenja do magacina veša najmanje dva puta dnevno (jednom po smeni u 09h i 16:30 h) </w:t>
            </w:r>
            <w:r w:rsidRPr="00E449DE">
              <w:rPr>
                <w:sz w:val="32"/>
                <w:szCs w:val="32"/>
                <w:lang w:val="sr-Latn-CS"/>
              </w:rPr>
              <w:t>svakog dana.</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 xml:space="preserve">Tečni sapun </w:t>
            </w:r>
            <w:r w:rsidRPr="00E449DE">
              <w:rPr>
                <w:sz w:val="32"/>
                <w:szCs w:val="32"/>
              </w:rPr>
              <w:lastRenderedPageBreak/>
              <w:t>,papirna galanterija i dezinfekciona sredstva</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ind w:left="34"/>
              <w:rPr>
                <w:sz w:val="32"/>
                <w:szCs w:val="32"/>
                <w:lang w:val="sr-Latn-CS"/>
              </w:rPr>
            </w:pPr>
            <w:r w:rsidRPr="00E449DE">
              <w:rPr>
                <w:sz w:val="32"/>
                <w:szCs w:val="32"/>
              </w:rPr>
              <w:t xml:space="preserve">Provera i dopuna dozatora sa tečnim sapunom, </w:t>
            </w:r>
            <w:r w:rsidRPr="00E449DE">
              <w:rPr>
                <w:sz w:val="32"/>
                <w:szCs w:val="32"/>
              </w:rPr>
              <w:lastRenderedPageBreak/>
              <w:t xml:space="preserve">dozatora sa dezinficijensom za ruke i papirne galanterije (toalet papir, papirni ubrusi) na svim punktovima po potrebi </w:t>
            </w:r>
            <w:r w:rsidRPr="00E449DE">
              <w:rPr>
                <w:sz w:val="32"/>
                <w:szCs w:val="32"/>
                <w:lang w:val="sr-Latn-CS"/>
              </w:rPr>
              <w:t>svakog dana.</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 xml:space="preserve">Liftovi </w:t>
            </w:r>
          </w:p>
        </w:tc>
        <w:tc>
          <w:tcPr>
            <w:tcW w:w="709" w:type="dxa"/>
          </w:tcPr>
          <w:p w:rsidR="00012A47" w:rsidRPr="00E449DE" w:rsidRDefault="00012A47" w:rsidP="00A06279">
            <w:pPr>
              <w:jc w:val="center"/>
              <w:rPr>
                <w:sz w:val="32"/>
                <w:szCs w:val="32"/>
              </w:rPr>
            </w:pPr>
            <w:r w:rsidRPr="00E449DE">
              <w:rPr>
                <w:sz w:val="32"/>
                <w:szCs w:val="32"/>
              </w:rPr>
              <w:t>4</w:t>
            </w:r>
          </w:p>
        </w:tc>
        <w:tc>
          <w:tcPr>
            <w:tcW w:w="6804" w:type="dxa"/>
          </w:tcPr>
          <w:p w:rsidR="00012A47" w:rsidRPr="00E449DE" w:rsidRDefault="00012A47" w:rsidP="00A06279">
            <w:pPr>
              <w:rPr>
                <w:sz w:val="32"/>
                <w:szCs w:val="32"/>
              </w:rPr>
            </w:pPr>
            <w:r w:rsidRPr="00E449DE">
              <w:rPr>
                <w:sz w:val="32"/>
                <w:szCs w:val="32"/>
              </w:rPr>
              <w:t xml:space="preserve">Pranje svih površina (poda, zidova, staklenih površina, kvaka i dr.) svakog dana 2 puta dnevno (6.30-6.45h i 19-19:30h), </w:t>
            </w:r>
            <w:r w:rsidRPr="00E449DE">
              <w:rPr>
                <w:sz w:val="32"/>
                <w:szCs w:val="32"/>
              </w:rPr>
              <w:br/>
              <w:t>kao i pranje podova prema rasporedu:</w:t>
            </w:r>
          </w:p>
          <w:p w:rsidR="00012A47" w:rsidRPr="00E449DE" w:rsidRDefault="00012A47" w:rsidP="00012A47">
            <w:pPr>
              <w:numPr>
                <w:ilvl w:val="0"/>
                <w:numId w:val="18"/>
              </w:numPr>
              <w:rPr>
                <w:sz w:val="32"/>
                <w:szCs w:val="32"/>
              </w:rPr>
            </w:pPr>
            <w:r w:rsidRPr="00E449DE">
              <w:rPr>
                <w:sz w:val="32"/>
                <w:szCs w:val="32"/>
              </w:rPr>
              <w:t>pre transporta hrane</w:t>
            </w:r>
          </w:p>
          <w:p w:rsidR="00012A47" w:rsidRPr="00E449DE" w:rsidRDefault="00012A47" w:rsidP="00012A47">
            <w:pPr>
              <w:numPr>
                <w:ilvl w:val="0"/>
                <w:numId w:val="18"/>
              </w:numPr>
              <w:rPr>
                <w:sz w:val="32"/>
                <w:szCs w:val="32"/>
              </w:rPr>
            </w:pPr>
            <w:r w:rsidRPr="00E449DE">
              <w:rPr>
                <w:sz w:val="32"/>
                <w:szCs w:val="32"/>
              </w:rPr>
              <w:t xml:space="preserve">nakon odnošenja otpada </w:t>
            </w:r>
          </w:p>
          <w:p w:rsidR="00012A47" w:rsidRPr="00E449DE" w:rsidRDefault="00012A47" w:rsidP="00012A47">
            <w:pPr>
              <w:numPr>
                <w:ilvl w:val="0"/>
                <w:numId w:val="18"/>
              </w:numPr>
              <w:rPr>
                <w:sz w:val="32"/>
                <w:szCs w:val="32"/>
              </w:rPr>
            </w:pPr>
            <w:r w:rsidRPr="00E449DE">
              <w:rPr>
                <w:sz w:val="32"/>
                <w:szCs w:val="32"/>
              </w:rPr>
              <w:t>nakon odnošenja prljavog veša</w:t>
            </w:r>
          </w:p>
          <w:p w:rsidR="00012A47" w:rsidRPr="00E449DE" w:rsidRDefault="00012A47" w:rsidP="00012A47">
            <w:pPr>
              <w:numPr>
                <w:ilvl w:val="0"/>
                <w:numId w:val="18"/>
              </w:numPr>
              <w:rPr>
                <w:sz w:val="32"/>
                <w:szCs w:val="32"/>
              </w:rPr>
            </w:pPr>
            <w:r w:rsidRPr="00E449DE">
              <w:rPr>
                <w:sz w:val="32"/>
                <w:szCs w:val="32"/>
              </w:rPr>
              <w:t>nakon prevoza umrlog lica</w:t>
            </w:r>
          </w:p>
          <w:p w:rsidR="00012A47" w:rsidRPr="00E449DE" w:rsidRDefault="00012A47" w:rsidP="00012A47">
            <w:pPr>
              <w:numPr>
                <w:ilvl w:val="0"/>
                <w:numId w:val="18"/>
              </w:numPr>
              <w:rPr>
                <w:sz w:val="32"/>
                <w:szCs w:val="32"/>
              </w:rPr>
            </w:pPr>
            <w:r w:rsidRPr="00E449DE">
              <w:rPr>
                <w:sz w:val="32"/>
                <w:szCs w:val="32"/>
              </w:rPr>
              <w:t>po potrebi - vanredne situacije.</w:t>
            </w:r>
          </w:p>
          <w:p w:rsidR="00012A47" w:rsidRPr="00E449DE" w:rsidRDefault="00012A47" w:rsidP="00A06279">
            <w:pPr>
              <w:rPr>
                <w:sz w:val="32"/>
                <w:szCs w:val="32"/>
              </w:rPr>
            </w:pPr>
            <w:r w:rsidRPr="00E449DE">
              <w:rPr>
                <w:sz w:val="32"/>
                <w:szCs w:val="32"/>
              </w:rPr>
              <w:t>Čišćenje portala liftova br.1 i br.4 uz nadzor servisa za održavanje liftova jednom mesečno.</w:t>
            </w:r>
          </w:p>
        </w:tc>
        <w:tc>
          <w:tcPr>
            <w:tcW w:w="3402" w:type="dxa"/>
          </w:tcPr>
          <w:p w:rsidR="00012A47" w:rsidRPr="00E449DE" w:rsidRDefault="00012A47" w:rsidP="00A06279">
            <w:pPr>
              <w:rPr>
                <w:sz w:val="32"/>
                <w:szCs w:val="32"/>
              </w:rPr>
            </w:pPr>
            <w:r w:rsidRPr="00E449DE">
              <w:rPr>
                <w:sz w:val="32"/>
                <w:szCs w:val="32"/>
              </w:rPr>
              <w:t>Dezinfekcija svih površina nakon svakog pranja</w:t>
            </w: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Stepeništa (od prizemlja do III sprata, bez III sprata)</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ind w:left="34"/>
              <w:rPr>
                <w:sz w:val="32"/>
                <w:szCs w:val="32"/>
                <w:lang w:val="sr-Latn-CS"/>
              </w:rPr>
            </w:pPr>
            <w:r w:rsidRPr="00E449DE">
              <w:rPr>
                <w:sz w:val="32"/>
                <w:szCs w:val="32"/>
              </w:rPr>
              <w:t xml:space="preserve">Pranje  stepeništa u zimskom periodu jednom na sat; u letnjem 2 puta dnevno </w:t>
            </w:r>
            <w:r w:rsidRPr="00E449DE">
              <w:rPr>
                <w:sz w:val="32"/>
                <w:szCs w:val="32"/>
                <w:lang w:val="sr-Latn-CS"/>
              </w:rPr>
              <w:t>svakog dana.</w:t>
            </w:r>
          </w:p>
          <w:p w:rsidR="00012A47" w:rsidRPr="00E449DE" w:rsidRDefault="00012A47" w:rsidP="00A06279">
            <w:pPr>
              <w:rPr>
                <w:sz w:val="32"/>
                <w:szCs w:val="32"/>
              </w:rPr>
            </w:pPr>
            <w:r w:rsidRPr="00E449DE">
              <w:rPr>
                <w:sz w:val="32"/>
                <w:szCs w:val="32"/>
              </w:rPr>
              <w:t>Dodatno pranje  po potrebi kod visoke zaprljanosti i vanrednih situacija.</w:t>
            </w:r>
          </w:p>
          <w:p w:rsidR="00012A47" w:rsidRPr="00E449DE" w:rsidRDefault="00012A47" w:rsidP="00A06279">
            <w:pPr>
              <w:ind w:left="34"/>
              <w:rPr>
                <w:sz w:val="32"/>
                <w:szCs w:val="32"/>
                <w:lang w:val="sr-Latn-CS"/>
              </w:rPr>
            </w:pPr>
            <w:r w:rsidRPr="00E449DE">
              <w:rPr>
                <w:sz w:val="32"/>
                <w:szCs w:val="32"/>
              </w:rPr>
              <w:t>Pranje rukohvata dva puta dnevno</w:t>
            </w:r>
            <w:r w:rsidRPr="00E449DE">
              <w:rPr>
                <w:sz w:val="32"/>
                <w:szCs w:val="32"/>
                <w:lang w:val="sr-Latn-CS"/>
              </w:rPr>
              <w:t xml:space="preserve"> svakog dana.</w:t>
            </w:r>
          </w:p>
        </w:tc>
        <w:tc>
          <w:tcPr>
            <w:tcW w:w="3402" w:type="dxa"/>
          </w:tcPr>
          <w:p w:rsidR="00012A47" w:rsidRPr="00E449DE" w:rsidRDefault="00012A47" w:rsidP="00A06279">
            <w:pPr>
              <w:rPr>
                <w:sz w:val="32"/>
                <w:szCs w:val="32"/>
              </w:rPr>
            </w:pPr>
            <w:r>
              <w:rPr>
                <w:sz w:val="32"/>
                <w:szCs w:val="32"/>
              </w:rPr>
              <w:t>Dezinfekcija rukohvata nakon svakog pranja.</w:t>
            </w: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Prozori</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rPr>
                <w:sz w:val="32"/>
                <w:szCs w:val="32"/>
              </w:rPr>
            </w:pPr>
            <w:r w:rsidRPr="00E449DE">
              <w:rPr>
                <w:sz w:val="32"/>
                <w:szCs w:val="32"/>
              </w:rPr>
              <w:t>Pranje svih dostupnih površina prozora jednom mesečno.</w:t>
            </w:r>
          </w:p>
          <w:p w:rsidR="00012A47" w:rsidRPr="00E449DE" w:rsidRDefault="00012A47" w:rsidP="00A06279">
            <w:pPr>
              <w:rPr>
                <w:sz w:val="32"/>
                <w:szCs w:val="32"/>
              </w:rPr>
            </w:pPr>
            <w:r w:rsidRPr="00E449DE">
              <w:rPr>
                <w:sz w:val="32"/>
                <w:szCs w:val="32"/>
              </w:rPr>
              <w:t xml:space="preserve">Pranje nedostupnih spoljnih staklenih površina jednom godišnje angažovanjem odgovarajućih </w:t>
            </w:r>
            <w:r w:rsidRPr="00E449DE">
              <w:rPr>
                <w:sz w:val="32"/>
                <w:szCs w:val="32"/>
              </w:rPr>
              <w:lastRenderedPageBreak/>
              <w:t>ekipa.</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Vrata</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rPr>
                <w:sz w:val="32"/>
                <w:szCs w:val="32"/>
              </w:rPr>
            </w:pPr>
            <w:r w:rsidRPr="00E449DE">
              <w:rPr>
                <w:sz w:val="32"/>
                <w:szCs w:val="32"/>
              </w:rPr>
              <w:t>Pranje vrata jednom mesečno</w:t>
            </w:r>
          </w:p>
          <w:p w:rsidR="00012A47" w:rsidRPr="00E449DE" w:rsidRDefault="00012A47" w:rsidP="00A06279">
            <w:pPr>
              <w:rPr>
                <w:sz w:val="32"/>
                <w:szCs w:val="32"/>
              </w:rPr>
            </w:pP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Plafonjere, lusteri</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rPr>
                <w:sz w:val="32"/>
                <w:szCs w:val="32"/>
              </w:rPr>
            </w:pPr>
            <w:r w:rsidRPr="00E449DE">
              <w:rPr>
                <w:sz w:val="32"/>
                <w:szCs w:val="32"/>
              </w:rPr>
              <w:t>Brisanje prašine i pranje ukoliko je moguće jednom mesečno.</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Kolica ležeća i sedeća</w:t>
            </w: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rPr>
                <w:sz w:val="32"/>
                <w:szCs w:val="32"/>
              </w:rPr>
            </w:pPr>
            <w:r w:rsidRPr="00E449DE">
              <w:rPr>
                <w:sz w:val="32"/>
                <w:szCs w:val="32"/>
              </w:rPr>
              <w:t>Pranje sedećih kolica jednom dnevno svakog dana.</w:t>
            </w:r>
          </w:p>
          <w:p w:rsidR="00012A47" w:rsidRPr="00E449DE" w:rsidRDefault="00012A47" w:rsidP="00A06279">
            <w:pPr>
              <w:rPr>
                <w:sz w:val="32"/>
                <w:szCs w:val="32"/>
              </w:rPr>
            </w:pPr>
            <w:r w:rsidRPr="00E449DE">
              <w:rPr>
                <w:sz w:val="32"/>
                <w:szCs w:val="32"/>
              </w:rPr>
              <w:t>Pranje ležećih kolica  jednom dnevno svakog dana i po potrebi (akcidenti, zaprljanost).</w:t>
            </w:r>
          </w:p>
        </w:tc>
        <w:tc>
          <w:tcPr>
            <w:tcW w:w="3402" w:type="dxa"/>
          </w:tcPr>
          <w:p w:rsidR="00012A47" w:rsidRPr="00E449DE" w:rsidRDefault="00012A47" w:rsidP="00A06279">
            <w:pPr>
              <w:rPr>
                <w:sz w:val="32"/>
                <w:szCs w:val="32"/>
              </w:rPr>
            </w:pPr>
            <w:r w:rsidRPr="00E449DE">
              <w:rPr>
                <w:sz w:val="32"/>
                <w:szCs w:val="32"/>
              </w:rPr>
              <w:t>Dezinfekcija ležećih kolica jednom dnevno radnim danima nakon pranja.</w:t>
            </w:r>
          </w:p>
        </w:tc>
      </w:tr>
      <w:tr w:rsidR="00012A47" w:rsidRPr="00E449DE" w:rsidTr="006F5F84">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Sanitarni čvorovi</w:t>
            </w:r>
          </w:p>
        </w:tc>
        <w:tc>
          <w:tcPr>
            <w:tcW w:w="709" w:type="dxa"/>
          </w:tcPr>
          <w:p w:rsidR="00012A47" w:rsidRPr="00E449DE" w:rsidRDefault="00012A47" w:rsidP="00A06279">
            <w:pPr>
              <w:ind w:left="34"/>
              <w:jc w:val="center"/>
              <w:rPr>
                <w:sz w:val="32"/>
                <w:szCs w:val="32"/>
              </w:rPr>
            </w:pPr>
          </w:p>
        </w:tc>
        <w:tc>
          <w:tcPr>
            <w:tcW w:w="6804" w:type="dxa"/>
          </w:tcPr>
          <w:p w:rsidR="00012A47" w:rsidRDefault="00012A47" w:rsidP="00A06279">
            <w:pPr>
              <w:ind w:left="34"/>
              <w:rPr>
                <w:sz w:val="32"/>
                <w:szCs w:val="32"/>
              </w:rPr>
            </w:pPr>
            <w:r w:rsidRPr="00E449DE">
              <w:rPr>
                <w:sz w:val="32"/>
                <w:szCs w:val="32"/>
              </w:rPr>
              <w:t>Pranje podova,  sanitarija i  kvaka</w:t>
            </w:r>
            <w:r>
              <w:rPr>
                <w:sz w:val="32"/>
                <w:szCs w:val="32"/>
              </w:rPr>
              <w:t xml:space="preserve"> kao i iznošenje otpada na sat vremena svakog dana</w:t>
            </w:r>
            <w:r w:rsidRPr="00E449DE">
              <w:rPr>
                <w:sz w:val="32"/>
                <w:szCs w:val="32"/>
              </w:rPr>
              <w:t>.</w:t>
            </w:r>
          </w:p>
          <w:p w:rsidR="00012A47" w:rsidRPr="00E449DE" w:rsidRDefault="00012A47" w:rsidP="00A06279">
            <w:pPr>
              <w:ind w:left="34"/>
              <w:rPr>
                <w:sz w:val="32"/>
                <w:szCs w:val="32"/>
              </w:rPr>
            </w:pPr>
            <w:r>
              <w:rPr>
                <w:sz w:val="32"/>
                <w:szCs w:val="32"/>
              </w:rPr>
              <w:t>U toaletima za zaposlene pranje podova I sanitarija kao I iznošenje otpada na sat vremena svakog dana.</w:t>
            </w:r>
          </w:p>
          <w:p w:rsidR="00012A47" w:rsidRPr="00E449DE" w:rsidRDefault="00012A47" w:rsidP="00A06279">
            <w:pPr>
              <w:ind w:left="34"/>
              <w:rPr>
                <w:sz w:val="32"/>
                <w:szCs w:val="32"/>
              </w:rPr>
            </w:pPr>
            <w:r w:rsidRPr="00E449DE">
              <w:rPr>
                <w:sz w:val="32"/>
                <w:szCs w:val="32"/>
              </w:rPr>
              <w:t xml:space="preserve">Generalno čišćenje </w:t>
            </w:r>
            <w:r>
              <w:rPr>
                <w:sz w:val="32"/>
                <w:szCs w:val="32"/>
              </w:rPr>
              <w:t>(pranje svih površina) jednom nedeljno i u vanrednim situacijama.</w:t>
            </w:r>
          </w:p>
        </w:tc>
        <w:tc>
          <w:tcPr>
            <w:tcW w:w="3402" w:type="dxa"/>
          </w:tcPr>
          <w:p w:rsidR="00012A47" w:rsidRPr="00E449DE" w:rsidRDefault="00012A47" w:rsidP="00A06279">
            <w:pPr>
              <w:rPr>
                <w:sz w:val="32"/>
                <w:szCs w:val="32"/>
              </w:rPr>
            </w:pPr>
            <w:r>
              <w:rPr>
                <w:sz w:val="32"/>
                <w:szCs w:val="32"/>
              </w:rPr>
              <w:t>Dezinfekcija kvaka,</w:t>
            </w:r>
            <w:r w:rsidRPr="00E449DE">
              <w:rPr>
                <w:sz w:val="32"/>
                <w:szCs w:val="32"/>
              </w:rPr>
              <w:t>slavina</w:t>
            </w:r>
            <w:r>
              <w:rPr>
                <w:sz w:val="32"/>
                <w:szCs w:val="32"/>
              </w:rPr>
              <w:t xml:space="preserve"> i wc šolje</w:t>
            </w:r>
            <w:r w:rsidRPr="00E449DE">
              <w:rPr>
                <w:sz w:val="32"/>
                <w:szCs w:val="32"/>
              </w:rPr>
              <w:t xml:space="preserve"> nakon svakog pranja.</w:t>
            </w:r>
          </w:p>
          <w:p w:rsidR="00012A47" w:rsidRDefault="00012A47" w:rsidP="00A06279">
            <w:pPr>
              <w:rPr>
                <w:sz w:val="32"/>
                <w:szCs w:val="32"/>
              </w:rPr>
            </w:pPr>
            <w:r w:rsidRPr="00E449DE">
              <w:rPr>
                <w:sz w:val="32"/>
                <w:szCs w:val="32"/>
              </w:rPr>
              <w:t>Dezinfekcija svih površina nakon pranja u sklopu generalnog čišćenja.</w:t>
            </w:r>
          </w:p>
          <w:p w:rsidR="00012A47" w:rsidRPr="00E449DE" w:rsidRDefault="00012A47" w:rsidP="00A06279">
            <w:pPr>
              <w:rPr>
                <w:sz w:val="32"/>
                <w:szCs w:val="32"/>
              </w:rPr>
            </w:pPr>
            <w:r>
              <w:rPr>
                <w:sz w:val="32"/>
                <w:szCs w:val="32"/>
              </w:rPr>
              <w:t>Dezinfekcija sporocidnim sredstvom jednom mesečno.</w:t>
            </w:r>
          </w:p>
        </w:tc>
      </w:tr>
      <w:tr w:rsidR="00012A47" w:rsidRPr="00E449DE" w:rsidTr="006F5F84">
        <w:trPr>
          <w:trHeight w:val="893"/>
        </w:trPr>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Lopate i guske</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ind w:left="34"/>
              <w:rPr>
                <w:sz w:val="32"/>
                <w:szCs w:val="32"/>
              </w:rPr>
            </w:pPr>
            <w:r w:rsidRPr="00E449DE">
              <w:rPr>
                <w:sz w:val="32"/>
                <w:szCs w:val="32"/>
              </w:rPr>
              <w:t>Pranje lopata i guski na stacionarnim odeljenjima dinamikom propisanom za svaki punkt.</w:t>
            </w:r>
          </w:p>
        </w:tc>
        <w:tc>
          <w:tcPr>
            <w:tcW w:w="3402" w:type="dxa"/>
          </w:tcPr>
          <w:p w:rsidR="00012A47" w:rsidRPr="00E449DE" w:rsidRDefault="00012A47" w:rsidP="00A06279">
            <w:pPr>
              <w:rPr>
                <w:sz w:val="32"/>
                <w:szCs w:val="32"/>
              </w:rPr>
            </w:pPr>
            <w:r w:rsidRPr="00E449DE">
              <w:rPr>
                <w:sz w:val="32"/>
                <w:szCs w:val="32"/>
              </w:rPr>
              <w:t>Dezinfekcija nakon svakog pranja.</w:t>
            </w:r>
          </w:p>
        </w:tc>
      </w:tr>
      <w:tr w:rsidR="00012A47" w:rsidRPr="00E449DE" w:rsidTr="006F5F84">
        <w:trPr>
          <w:trHeight w:val="893"/>
        </w:trPr>
        <w:tc>
          <w:tcPr>
            <w:tcW w:w="1951" w:type="dxa"/>
          </w:tcPr>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Verifikacija u check-liste</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ind w:left="34"/>
              <w:rPr>
                <w:sz w:val="32"/>
                <w:szCs w:val="32"/>
              </w:rPr>
            </w:pPr>
            <w:r w:rsidRPr="00E449DE">
              <w:rPr>
                <w:sz w:val="32"/>
                <w:szCs w:val="32"/>
              </w:rPr>
              <w:t>Nakon obavljenog pranja I dezinfekcije obavezna je verifikacija u check liste na svim predviđenim pozicijama.</w:t>
            </w:r>
          </w:p>
        </w:tc>
        <w:tc>
          <w:tcPr>
            <w:tcW w:w="3402" w:type="dxa"/>
          </w:tcPr>
          <w:p w:rsidR="00012A47" w:rsidRPr="00E449DE" w:rsidRDefault="00012A47" w:rsidP="00A06279">
            <w:pPr>
              <w:rPr>
                <w:sz w:val="32"/>
                <w:szCs w:val="32"/>
              </w:rPr>
            </w:pPr>
          </w:p>
        </w:tc>
      </w:tr>
      <w:tr w:rsidR="00012A47" w:rsidRPr="00E449DE" w:rsidTr="006F5F84">
        <w:tc>
          <w:tcPr>
            <w:tcW w:w="1951" w:type="dxa"/>
            <w:shd w:val="clear" w:color="auto" w:fill="C6D9F1" w:themeFill="text2" w:themeFillTint="33"/>
          </w:tcPr>
          <w:p w:rsidR="00012A47" w:rsidRPr="00E449DE" w:rsidRDefault="00012A47" w:rsidP="00A06279">
            <w:pPr>
              <w:rPr>
                <w:b/>
                <w:sz w:val="32"/>
                <w:szCs w:val="32"/>
              </w:rPr>
            </w:pPr>
            <w:r w:rsidRPr="00E449DE">
              <w:rPr>
                <w:b/>
                <w:sz w:val="32"/>
                <w:szCs w:val="32"/>
              </w:rPr>
              <w:lastRenderedPageBreak/>
              <w:t>Okolina Instituta</w:t>
            </w:r>
          </w:p>
        </w:tc>
        <w:tc>
          <w:tcPr>
            <w:tcW w:w="2268" w:type="dxa"/>
            <w:shd w:val="clear" w:color="auto" w:fill="C6D9F1" w:themeFill="text2" w:themeFillTint="33"/>
          </w:tcPr>
          <w:p w:rsidR="00012A47" w:rsidRPr="00E449DE" w:rsidRDefault="00012A47" w:rsidP="00A06279">
            <w:pPr>
              <w:rPr>
                <w:sz w:val="32"/>
                <w:szCs w:val="32"/>
              </w:rPr>
            </w:pPr>
          </w:p>
        </w:tc>
        <w:tc>
          <w:tcPr>
            <w:tcW w:w="709" w:type="dxa"/>
            <w:shd w:val="clear" w:color="auto" w:fill="C6D9F1" w:themeFill="text2" w:themeFillTint="33"/>
          </w:tcPr>
          <w:p w:rsidR="00012A47" w:rsidRPr="00E449DE" w:rsidRDefault="00012A47" w:rsidP="00A06279">
            <w:pPr>
              <w:jc w:val="center"/>
              <w:rPr>
                <w:sz w:val="32"/>
                <w:szCs w:val="32"/>
              </w:rPr>
            </w:pPr>
          </w:p>
        </w:tc>
        <w:tc>
          <w:tcPr>
            <w:tcW w:w="6804" w:type="dxa"/>
            <w:shd w:val="clear" w:color="auto" w:fill="C6D9F1" w:themeFill="text2" w:themeFillTint="33"/>
          </w:tcPr>
          <w:p w:rsidR="00012A47" w:rsidRPr="00E449DE" w:rsidRDefault="00012A47" w:rsidP="00A06279">
            <w:pPr>
              <w:rPr>
                <w:sz w:val="32"/>
                <w:szCs w:val="32"/>
              </w:rPr>
            </w:pPr>
          </w:p>
        </w:tc>
        <w:tc>
          <w:tcPr>
            <w:tcW w:w="3402" w:type="dxa"/>
            <w:shd w:val="clear" w:color="auto" w:fill="C6D9F1" w:themeFill="text2" w:themeFillTint="33"/>
          </w:tcPr>
          <w:p w:rsidR="00012A47" w:rsidRPr="00E449DE" w:rsidRDefault="00012A47" w:rsidP="00A06279">
            <w:pPr>
              <w:rPr>
                <w:sz w:val="32"/>
                <w:szCs w:val="32"/>
              </w:rPr>
            </w:pPr>
          </w:p>
        </w:tc>
      </w:tr>
      <w:tr w:rsidR="00012A47" w:rsidRPr="00E449DE" w:rsidTr="006F5F84">
        <w:tc>
          <w:tcPr>
            <w:tcW w:w="1951" w:type="dxa"/>
            <w:shd w:val="clear" w:color="auto" w:fill="auto"/>
          </w:tcPr>
          <w:p w:rsidR="00012A47" w:rsidRPr="00E449DE" w:rsidRDefault="00012A47" w:rsidP="00A06279">
            <w:pPr>
              <w:rPr>
                <w:sz w:val="32"/>
                <w:szCs w:val="32"/>
              </w:rPr>
            </w:pPr>
            <w:r w:rsidRPr="00E449DE">
              <w:rPr>
                <w:sz w:val="32"/>
                <w:szCs w:val="32"/>
              </w:rPr>
              <w:t>Prostor ispred I bočno do Instituta</w:t>
            </w:r>
          </w:p>
        </w:tc>
        <w:tc>
          <w:tcPr>
            <w:tcW w:w="2268" w:type="dxa"/>
            <w:shd w:val="clear" w:color="auto" w:fill="auto"/>
          </w:tcPr>
          <w:p w:rsidR="00012A47" w:rsidRPr="00E449DE" w:rsidRDefault="00012A47" w:rsidP="00A06279">
            <w:pPr>
              <w:rPr>
                <w:sz w:val="32"/>
                <w:szCs w:val="32"/>
              </w:rPr>
            </w:pPr>
            <w:r w:rsidRPr="00E449DE">
              <w:rPr>
                <w:sz w:val="32"/>
                <w:szCs w:val="32"/>
              </w:rPr>
              <w:t xml:space="preserve">300+100 m </w:t>
            </w:r>
            <w:r w:rsidRPr="00E449DE">
              <w:rPr>
                <w:sz w:val="32"/>
                <w:szCs w:val="32"/>
                <w:vertAlign w:val="superscript"/>
              </w:rPr>
              <w:t>2</w:t>
            </w:r>
          </w:p>
        </w:tc>
        <w:tc>
          <w:tcPr>
            <w:tcW w:w="709" w:type="dxa"/>
            <w:shd w:val="clear" w:color="auto" w:fill="auto"/>
          </w:tcPr>
          <w:p w:rsidR="00012A47" w:rsidRPr="00E449DE" w:rsidRDefault="00012A47" w:rsidP="00A06279">
            <w:pPr>
              <w:jc w:val="center"/>
              <w:rPr>
                <w:sz w:val="32"/>
                <w:szCs w:val="32"/>
              </w:rPr>
            </w:pPr>
          </w:p>
        </w:tc>
        <w:tc>
          <w:tcPr>
            <w:tcW w:w="6804" w:type="dxa"/>
            <w:shd w:val="clear" w:color="auto" w:fill="auto"/>
          </w:tcPr>
          <w:p w:rsidR="00012A47" w:rsidRPr="00E449DE" w:rsidRDefault="00012A47" w:rsidP="00A06279">
            <w:pPr>
              <w:rPr>
                <w:sz w:val="32"/>
                <w:szCs w:val="32"/>
              </w:rPr>
            </w:pPr>
            <w:r w:rsidRPr="00E449DE">
              <w:rPr>
                <w:sz w:val="32"/>
                <w:szCs w:val="32"/>
              </w:rPr>
              <w:t>Mehaničko čišćenje triput dnevno svakog dana.</w:t>
            </w:r>
          </w:p>
          <w:p w:rsidR="00012A47" w:rsidRPr="00E449DE" w:rsidRDefault="00012A47" w:rsidP="00A06279">
            <w:pPr>
              <w:rPr>
                <w:sz w:val="32"/>
                <w:szCs w:val="32"/>
              </w:rPr>
            </w:pPr>
            <w:r w:rsidRPr="00E449DE">
              <w:rPr>
                <w:sz w:val="32"/>
                <w:szCs w:val="32"/>
              </w:rPr>
              <w:t>Pranje jednom dnevno (izuzev u zimskom periodu), 18-19h</w:t>
            </w:r>
          </w:p>
          <w:p w:rsidR="00012A47" w:rsidRPr="00E449DE" w:rsidRDefault="00012A47" w:rsidP="00A06279">
            <w:pPr>
              <w:rPr>
                <w:sz w:val="32"/>
                <w:szCs w:val="32"/>
              </w:rPr>
            </w:pPr>
            <w:r w:rsidRPr="00E449DE">
              <w:rPr>
                <w:sz w:val="32"/>
                <w:szCs w:val="32"/>
              </w:rPr>
              <w:t>Čišćenje I zalivanje zelenih površina jednom dnevno 19-20h</w:t>
            </w:r>
          </w:p>
          <w:p w:rsidR="00012A47" w:rsidRPr="00E449DE" w:rsidRDefault="00012A47" w:rsidP="00A06279">
            <w:pPr>
              <w:rPr>
                <w:sz w:val="32"/>
                <w:szCs w:val="32"/>
              </w:rPr>
            </w:pPr>
          </w:p>
          <w:p w:rsidR="00012A47" w:rsidRPr="00E449DE" w:rsidRDefault="00012A47" w:rsidP="00A06279">
            <w:pPr>
              <w:rPr>
                <w:sz w:val="32"/>
                <w:szCs w:val="32"/>
              </w:rPr>
            </w:pPr>
            <w:r w:rsidRPr="00E449DE">
              <w:rPr>
                <w:sz w:val="32"/>
                <w:szCs w:val="32"/>
              </w:rPr>
              <w:t>Mehaničko čišćenje snega po potrebi I posipanje teh. soli</w:t>
            </w:r>
          </w:p>
        </w:tc>
        <w:tc>
          <w:tcPr>
            <w:tcW w:w="3402" w:type="dxa"/>
            <w:shd w:val="clear" w:color="auto" w:fill="auto"/>
          </w:tcPr>
          <w:p w:rsidR="00012A47" w:rsidRPr="00E449DE" w:rsidRDefault="00012A47" w:rsidP="00A06279">
            <w:pPr>
              <w:rPr>
                <w:sz w:val="32"/>
                <w:szCs w:val="32"/>
              </w:rPr>
            </w:pPr>
          </w:p>
        </w:tc>
      </w:tr>
      <w:tr w:rsidR="00012A47" w:rsidRPr="00E449DE" w:rsidTr="006F5F84">
        <w:tc>
          <w:tcPr>
            <w:tcW w:w="1951" w:type="dxa"/>
            <w:shd w:val="clear" w:color="auto" w:fill="auto"/>
          </w:tcPr>
          <w:p w:rsidR="00012A47" w:rsidRPr="00E449DE" w:rsidRDefault="00012A47" w:rsidP="00A06279">
            <w:pPr>
              <w:rPr>
                <w:sz w:val="32"/>
                <w:szCs w:val="32"/>
              </w:rPr>
            </w:pPr>
            <w:r w:rsidRPr="00E449DE">
              <w:rPr>
                <w:sz w:val="32"/>
                <w:szCs w:val="32"/>
              </w:rPr>
              <w:t>Prostor za odlaganje medicinskog otpada</w:t>
            </w:r>
          </w:p>
        </w:tc>
        <w:tc>
          <w:tcPr>
            <w:tcW w:w="2268" w:type="dxa"/>
            <w:shd w:val="clear" w:color="auto" w:fill="auto"/>
          </w:tcPr>
          <w:p w:rsidR="00012A47" w:rsidRPr="00E449DE" w:rsidRDefault="00012A47" w:rsidP="00A06279">
            <w:pPr>
              <w:rPr>
                <w:sz w:val="32"/>
                <w:szCs w:val="32"/>
              </w:rPr>
            </w:pPr>
            <w:r w:rsidRPr="00E449DE">
              <w:rPr>
                <w:sz w:val="32"/>
                <w:szCs w:val="32"/>
              </w:rPr>
              <w:t>150m</w:t>
            </w:r>
            <w:r w:rsidRPr="00E449DE">
              <w:rPr>
                <w:sz w:val="32"/>
                <w:szCs w:val="32"/>
                <w:vertAlign w:val="superscript"/>
              </w:rPr>
              <w:t xml:space="preserve">2 </w:t>
            </w:r>
          </w:p>
        </w:tc>
        <w:tc>
          <w:tcPr>
            <w:tcW w:w="709" w:type="dxa"/>
            <w:shd w:val="clear" w:color="auto" w:fill="auto"/>
          </w:tcPr>
          <w:p w:rsidR="00012A47" w:rsidRPr="00E449DE" w:rsidRDefault="00012A47" w:rsidP="00A06279">
            <w:pPr>
              <w:jc w:val="center"/>
              <w:rPr>
                <w:sz w:val="32"/>
                <w:szCs w:val="32"/>
              </w:rPr>
            </w:pPr>
          </w:p>
        </w:tc>
        <w:tc>
          <w:tcPr>
            <w:tcW w:w="6804" w:type="dxa"/>
            <w:shd w:val="clear" w:color="auto" w:fill="auto"/>
          </w:tcPr>
          <w:p w:rsidR="00012A47" w:rsidRPr="00E449DE" w:rsidRDefault="00012A47" w:rsidP="00A06279">
            <w:pPr>
              <w:rPr>
                <w:sz w:val="32"/>
                <w:szCs w:val="32"/>
              </w:rPr>
            </w:pPr>
            <w:r w:rsidRPr="00E449DE">
              <w:rPr>
                <w:sz w:val="32"/>
                <w:szCs w:val="32"/>
              </w:rPr>
              <w:t>Mehaničko čišćenje I pranje svih površina jedanput dnevno (ujutro) I po potrebi</w:t>
            </w:r>
          </w:p>
          <w:p w:rsidR="00012A47" w:rsidRPr="00E449DE" w:rsidRDefault="00012A47" w:rsidP="00A06279">
            <w:pPr>
              <w:rPr>
                <w:sz w:val="32"/>
                <w:szCs w:val="32"/>
              </w:rPr>
            </w:pPr>
            <w:r w:rsidRPr="00E449DE">
              <w:rPr>
                <w:sz w:val="32"/>
                <w:szCs w:val="32"/>
              </w:rPr>
              <w:t>Mehaničko čišćenje kanala za odvod jedanput nedeljno</w:t>
            </w:r>
          </w:p>
        </w:tc>
        <w:tc>
          <w:tcPr>
            <w:tcW w:w="3402" w:type="dxa"/>
            <w:shd w:val="clear" w:color="auto" w:fill="auto"/>
          </w:tcPr>
          <w:p w:rsidR="00012A47" w:rsidRPr="00E449DE" w:rsidRDefault="00012A47" w:rsidP="00A06279">
            <w:pPr>
              <w:rPr>
                <w:sz w:val="32"/>
                <w:szCs w:val="32"/>
              </w:rPr>
            </w:pPr>
            <w:r>
              <w:rPr>
                <w:sz w:val="32"/>
                <w:szCs w:val="32"/>
              </w:rPr>
              <w:t>Dezinfekcija jednom nedeljno kao I u slučaju izlivanja/prosipanja infektivnog materijala.</w:t>
            </w:r>
          </w:p>
        </w:tc>
      </w:tr>
      <w:tr w:rsidR="00012A47" w:rsidRPr="00E449DE" w:rsidTr="006F5F84">
        <w:tc>
          <w:tcPr>
            <w:tcW w:w="1951" w:type="dxa"/>
            <w:shd w:val="clear" w:color="auto" w:fill="C6D9F1" w:themeFill="text2" w:themeFillTint="33"/>
          </w:tcPr>
          <w:p w:rsidR="00012A47" w:rsidRPr="00E449DE" w:rsidRDefault="00012A47" w:rsidP="00A06279">
            <w:pPr>
              <w:rPr>
                <w:b/>
                <w:sz w:val="32"/>
                <w:szCs w:val="32"/>
              </w:rPr>
            </w:pPr>
            <w:r w:rsidRPr="00E449DE">
              <w:rPr>
                <w:b/>
                <w:sz w:val="32"/>
                <w:szCs w:val="32"/>
              </w:rPr>
              <w:t>Prizemlje</w:t>
            </w:r>
          </w:p>
        </w:tc>
        <w:tc>
          <w:tcPr>
            <w:tcW w:w="2268" w:type="dxa"/>
            <w:shd w:val="clear" w:color="auto" w:fill="C6D9F1" w:themeFill="text2" w:themeFillTint="33"/>
          </w:tcPr>
          <w:p w:rsidR="00012A47" w:rsidRPr="00E449DE" w:rsidRDefault="00012A47" w:rsidP="00A06279">
            <w:pPr>
              <w:rPr>
                <w:sz w:val="32"/>
                <w:szCs w:val="32"/>
              </w:rPr>
            </w:pPr>
            <w:r w:rsidRPr="00E449DE">
              <w:rPr>
                <w:sz w:val="32"/>
                <w:szCs w:val="32"/>
              </w:rPr>
              <w:t>1795 m2</w:t>
            </w:r>
          </w:p>
        </w:tc>
        <w:tc>
          <w:tcPr>
            <w:tcW w:w="709" w:type="dxa"/>
            <w:shd w:val="clear" w:color="auto" w:fill="C6D9F1" w:themeFill="text2" w:themeFillTint="33"/>
          </w:tcPr>
          <w:p w:rsidR="00012A47" w:rsidRPr="00E449DE" w:rsidRDefault="00012A47" w:rsidP="00A06279">
            <w:pPr>
              <w:jc w:val="center"/>
              <w:rPr>
                <w:sz w:val="32"/>
                <w:szCs w:val="32"/>
              </w:rPr>
            </w:pPr>
          </w:p>
        </w:tc>
        <w:tc>
          <w:tcPr>
            <w:tcW w:w="6804" w:type="dxa"/>
            <w:shd w:val="clear" w:color="auto" w:fill="C6D9F1" w:themeFill="text2" w:themeFillTint="33"/>
          </w:tcPr>
          <w:p w:rsidR="00012A47" w:rsidRPr="00E449DE" w:rsidRDefault="00012A47" w:rsidP="00A06279">
            <w:pPr>
              <w:rPr>
                <w:sz w:val="32"/>
                <w:szCs w:val="32"/>
              </w:rPr>
            </w:pPr>
          </w:p>
        </w:tc>
        <w:tc>
          <w:tcPr>
            <w:tcW w:w="3402" w:type="dxa"/>
            <w:shd w:val="clear" w:color="auto" w:fill="C6D9F1" w:themeFill="text2" w:themeFillTint="33"/>
          </w:tcPr>
          <w:p w:rsidR="00012A47" w:rsidRPr="00E449DE" w:rsidRDefault="00012A47" w:rsidP="00A06279">
            <w:pPr>
              <w:rPr>
                <w:sz w:val="32"/>
                <w:szCs w:val="32"/>
              </w:rPr>
            </w:pPr>
          </w:p>
        </w:tc>
      </w:tr>
      <w:tr w:rsidR="00012A47" w:rsidRPr="00E449DE" w:rsidTr="006F5F84">
        <w:tc>
          <w:tcPr>
            <w:tcW w:w="1951" w:type="dxa"/>
            <w:shd w:val="clear" w:color="auto" w:fill="auto"/>
          </w:tcPr>
          <w:p w:rsidR="00012A47" w:rsidRPr="00E449DE" w:rsidRDefault="00012A47" w:rsidP="00A06279">
            <w:pPr>
              <w:rPr>
                <w:sz w:val="32"/>
                <w:szCs w:val="32"/>
              </w:rPr>
            </w:pPr>
            <w:r w:rsidRPr="00E449DE">
              <w:rPr>
                <w:sz w:val="32"/>
                <w:szCs w:val="32"/>
              </w:rPr>
              <w:t>Ulazna vrata (glavni ulaz, tj.ulaz 1)</w:t>
            </w:r>
          </w:p>
        </w:tc>
        <w:tc>
          <w:tcPr>
            <w:tcW w:w="2268" w:type="dxa"/>
            <w:shd w:val="clear" w:color="auto" w:fill="auto"/>
          </w:tcPr>
          <w:p w:rsidR="00012A47" w:rsidRPr="00E449DE" w:rsidRDefault="00012A47" w:rsidP="00A06279">
            <w:pPr>
              <w:rPr>
                <w:sz w:val="32"/>
                <w:szCs w:val="32"/>
              </w:rPr>
            </w:pPr>
          </w:p>
        </w:tc>
        <w:tc>
          <w:tcPr>
            <w:tcW w:w="709" w:type="dxa"/>
            <w:shd w:val="clear" w:color="auto" w:fill="auto"/>
          </w:tcPr>
          <w:p w:rsidR="00012A47" w:rsidRPr="00E449DE" w:rsidRDefault="00012A47" w:rsidP="00A06279">
            <w:pPr>
              <w:jc w:val="center"/>
              <w:rPr>
                <w:sz w:val="32"/>
                <w:szCs w:val="32"/>
              </w:rPr>
            </w:pPr>
            <w:r w:rsidRPr="00E449DE">
              <w:rPr>
                <w:sz w:val="32"/>
                <w:szCs w:val="32"/>
              </w:rPr>
              <w:t>1</w:t>
            </w:r>
          </w:p>
        </w:tc>
        <w:tc>
          <w:tcPr>
            <w:tcW w:w="6804" w:type="dxa"/>
            <w:shd w:val="clear" w:color="auto" w:fill="auto"/>
          </w:tcPr>
          <w:p w:rsidR="00012A47" w:rsidRPr="00E449DE" w:rsidRDefault="00012A47" w:rsidP="00A06279">
            <w:pPr>
              <w:rPr>
                <w:sz w:val="32"/>
                <w:szCs w:val="32"/>
              </w:rPr>
            </w:pPr>
            <w:r w:rsidRPr="00E449DE">
              <w:rPr>
                <w:sz w:val="32"/>
                <w:szCs w:val="32"/>
              </w:rPr>
              <w:t>Pranje ulaznih vrata Instituta jednom dnevno u 17h svakog dana I po potrebi</w:t>
            </w:r>
          </w:p>
          <w:p w:rsidR="00012A47" w:rsidRPr="00E449DE" w:rsidRDefault="00012A47" w:rsidP="00A06279">
            <w:pPr>
              <w:rPr>
                <w:sz w:val="32"/>
                <w:szCs w:val="32"/>
              </w:rPr>
            </w:pPr>
            <w:r w:rsidRPr="00E449DE">
              <w:rPr>
                <w:sz w:val="32"/>
                <w:szCs w:val="32"/>
              </w:rPr>
              <w:t>Pranje i dezinfekcija kvaka na ulaznim vratima u 13:30 svakog dana</w:t>
            </w:r>
          </w:p>
          <w:p w:rsidR="00012A47" w:rsidRPr="00E449DE" w:rsidRDefault="00012A47" w:rsidP="00A06279">
            <w:pPr>
              <w:rPr>
                <w:b/>
                <w:sz w:val="32"/>
                <w:szCs w:val="32"/>
              </w:rPr>
            </w:pPr>
          </w:p>
        </w:tc>
        <w:tc>
          <w:tcPr>
            <w:tcW w:w="3402" w:type="dxa"/>
            <w:shd w:val="clear" w:color="auto" w:fill="auto"/>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sz w:val="32"/>
                <w:szCs w:val="32"/>
              </w:rPr>
              <w:t>Hodnik</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podova u zimskom periodu jednom na sat , u letnjem periodu jednom dnevno svakog dana kao i po potrebi.</w:t>
            </w:r>
          </w:p>
          <w:p w:rsidR="00012A47" w:rsidRPr="00E449DE" w:rsidRDefault="00012A47" w:rsidP="00A06279">
            <w:pPr>
              <w:rPr>
                <w:sz w:val="32"/>
                <w:szCs w:val="32"/>
              </w:rPr>
            </w:pPr>
            <w:r w:rsidRPr="00E449DE">
              <w:rPr>
                <w:sz w:val="32"/>
                <w:szCs w:val="32"/>
              </w:rPr>
              <w:t xml:space="preserve">Pranje kvaka i rukohvata jednom dnevno svakog </w:t>
            </w:r>
            <w:r w:rsidRPr="00E449DE">
              <w:rPr>
                <w:sz w:val="32"/>
                <w:szCs w:val="32"/>
              </w:rPr>
              <w:lastRenderedPageBreak/>
              <w:t>dana.</w:t>
            </w:r>
          </w:p>
          <w:p w:rsidR="00012A47" w:rsidRPr="00E449DE" w:rsidRDefault="00012A47" w:rsidP="00A06279">
            <w:pPr>
              <w:rPr>
                <w:sz w:val="32"/>
                <w:szCs w:val="32"/>
              </w:rPr>
            </w:pPr>
            <w:r w:rsidRPr="00E449DE">
              <w:rPr>
                <w:sz w:val="32"/>
                <w:szCs w:val="32"/>
              </w:rPr>
              <w:t>Pranje zidnih površina, vrata  i radijatora jednom mesečno.</w:t>
            </w:r>
          </w:p>
          <w:p w:rsidR="00012A47" w:rsidRPr="00E449DE" w:rsidRDefault="00012A47" w:rsidP="00A06279">
            <w:pPr>
              <w:rPr>
                <w:sz w:val="32"/>
                <w:szCs w:val="32"/>
              </w:rPr>
            </w:pPr>
            <w:r w:rsidRPr="00E449DE">
              <w:rPr>
                <w:sz w:val="32"/>
                <w:szCs w:val="32"/>
              </w:rPr>
              <w:t xml:space="preserve">Mašinsko čišćenje podova jednom mesečno. </w:t>
            </w:r>
          </w:p>
          <w:p w:rsidR="00012A47" w:rsidRPr="00E449DE" w:rsidRDefault="00012A47" w:rsidP="00A06279">
            <w:pPr>
              <w:rPr>
                <w:sz w:val="32"/>
                <w:szCs w:val="32"/>
              </w:rPr>
            </w:pPr>
          </w:p>
        </w:tc>
        <w:tc>
          <w:tcPr>
            <w:tcW w:w="3402" w:type="dxa"/>
          </w:tcPr>
          <w:p w:rsidR="00012A47" w:rsidRPr="00E449DE" w:rsidRDefault="00012A47" w:rsidP="00A06279">
            <w:pPr>
              <w:rPr>
                <w:sz w:val="32"/>
                <w:szCs w:val="32"/>
              </w:rPr>
            </w:pPr>
            <w:r w:rsidRPr="00E449DE">
              <w:rPr>
                <w:sz w:val="32"/>
                <w:szCs w:val="32"/>
              </w:rPr>
              <w:lastRenderedPageBreak/>
              <w:t>Dezinfekcija  kvaka i rukohvata posle svakog pranja.</w:t>
            </w:r>
          </w:p>
          <w:p w:rsidR="00012A47" w:rsidRPr="00E449DE" w:rsidRDefault="00012A47" w:rsidP="00A06279">
            <w:pPr>
              <w:rPr>
                <w:sz w:val="32"/>
                <w:szCs w:val="32"/>
              </w:rPr>
            </w:pPr>
          </w:p>
        </w:tc>
      </w:tr>
      <w:tr w:rsidR="00012A47" w:rsidRPr="00E449DE" w:rsidTr="006F5F84">
        <w:tc>
          <w:tcPr>
            <w:tcW w:w="1951" w:type="dxa"/>
            <w:shd w:val="clear" w:color="auto" w:fill="FFFFFF"/>
          </w:tcPr>
          <w:p w:rsidR="00012A47" w:rsidRPr="00E449DE" w:rsidRDefault="00012A47" w:rsidP="00A06279">
            <w:pPr>
              <w:rPr>
                <w:sz w:val="32"/>
                <w:szCs w:val="32"/>
              </w:rPr>
            </w:pPr>
            <w:r w:rsidRPr="00E449DE">
              <w:rPr>
                <w:sz w:val="32"/>
                <w:szCs w:val="32"/>
              </w:rPr>
              <w:lastRenderedPageBreak/>
              <w:t xml:space="preserve">Podovi </w:t>
            </w:r>
          </w:p>
        </w:tc>
        <w:tc>
          <w:tcPr>
            <w:tcW w:w="2268" w:type="dxa"/>
            <w:shd w:val="clear" w:color="auto" w:fill="FFFFFF"/>
          </w:tcPr>
          <w:p w:rsidR="00012A47" w:rsidRPr="00E449DE" w:rsidRDefault="00012A47" w:rsidP="00A06279">
            <w:pPr>
              <w:rPr>
                <w:sz w:val="32"/>
                <w:szCs w:val="32"/>
              </w:rPr>
            </w:pPr>
          </w:p>
        </w:tc>
        <w:tc>
          <w:tcPr>
            <w:tcW w:w="709" w:type="dxa"/>
            <w:shd w:val="clear" w:color="auto" w:fill="FFFFFF"/>
          </w:tcPr>
          <w:p w:rsidR="00012A47" w:rsidRPr="00E449DE" w:rsidRDefault="00012A47" w:rsidP="00A06279">
            <w:pPr>
              <w:jc w:val="center"/>
              <w:rPr>
                <w:sz w:val="32"/>
                <w:szCs w:val="32"/>
              </w:rPr>
            </w:pPr>
          </w:p>
        </w:tc>
        <w:tc>
          <w:tcPr>
            <w:tcW w:w="6804" w:type="dxa"/>
            <w:shd w:val="clear" w:color="auto" w:fill="FFFFFF"/>
          </w:tcPr>
          <w:p w:rsidR="00012A47" w:rsidRPr="00E449DE" w:rsidRDefault="00012A47" w:rsidP="00A06279">
            <w:pPr>
              <w:rPr>
                <w:sz w:val="32"/>
                <w:szCs w:val="32"/>
              </w:rPr>
            </w:pPr>
            <w:r w:rsidRPr="00E449DE">
              <w:rPr>
                <w:sz w:val="32"/>
                <w:szCs w:val="32"/>
              </w:rPr>
              <w:t>Nanošenje zaštitne emulzije na podove jednom godišnje</w:t>
            </w:r>
          </w:p>
        </w:tc>
        <w:tc>
          <w:tcPr>
            <w:tcW w:w="3402" w:type="dxa"/>
            <w:shd w:val="clear" w:color="auto" w:fill="FFFFFF"/>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r w:rsidRPr="00E449DE">
              <w:rPr>
                <w:sz w:val="32"/>
                <w:szCs w:val="32"/>
              </w:rPr>
              <w:t>Šalteri</w:t>
            </w:r>
          </w:p>
        </w:tc>
        <w:tc>
          <w:tcPr>
            <w:tcW w:w="2268" w:type="dxa"/>
          </w:tcPr>
          <w:p w:rsidR="00012A47" w:rsidRPr="00E449DE" w:rsidRDefault="00012A47" w:rsidP="00A06279">
            <w:pPr>
              <w:rPr>
                <w:sz w:val="32"/>
                <w:szCs w:val="32"/>
              </w:rPr>
            </w:pPr>
            <w:r w:rsidRPr="00E449DE">
              <w:rPr>
                <w:sz w:val="32"/>
                <w:szCs w:val="32"/>
              </w:rPr>
              <w:t>Portirnica, informacije, ambulante II nivoa, dijagnostika, konzilijum</w:t>
            </w:r>
          </w:p>
        </w:tc>
        <w:tc>
          <w:tcPr>
            <w:tcW w:w="709" w:type="dxa"/>
          </w:tcPr>
          <w:p w:rsidR="00012A47" w:rsidRPr="00E449DE" w:rsidRDefault="00012A47" w:rsidP="00A06279">
            <w:pPr>
              <w:jc w:val="center"/>
              <w:rPr>
                <w:sz w:val="32"/>
                <w:szCs w:val="32"/>
              </w:rPr>
            </w:pPr>
            <w:r w:rsidRPr="00E449DE">
              <w:rPr>
                <w:sz w:val="32"/>
                <w:szCs w:val="32"/>
              </w:rPr>
              <w:t>5</w:t>
            </w:r>
          </w:p>
        </w:tc>
        <w:tc>
          <w:tcPr>
            <w:tcW w:w="6804" w:type="dxa"/>
          </w:tcPr>
          <w:p w:rsidR="00012A47" w:rsidRPr="00E449DE" w:rsidRDefault="00012A47" w:rsidP="00A06279">
            <w:pPr>
              <w:rPr>
                <w:sz w:val="32"/>
                <w:szCs w:val="32"/>
              </w:rPr>
            </w:pPr>
            <w:r w:rsidRPr="00E449DE">
              <w:rPr>
                <w:sz w:val="32"/>
                <w:szCs w:val="32"/>
              </w:rPr>
              <w:t>Pranje staklenih površina i pulta jednom dnevno svakog dana.(15-16h)</w:t>
            </w:r>
          </w:p>
          <w:p w:rsidR="00012A47" w:rsidRPr="00E449DE" w:rsidRDefault="00012A47" w:rsidP="00A06279">
            <w:pPr>
              <w:rPr>
                <w:sz w:val="32"/>
                <w:szCs w:val="32"/>
              </w:rPr>
            </w:pPr>
            <w:r w:rsidRPr="00E449DE">
              <w:rPr>
                <w:sz w:val="32"/>
                <w:szCs w:val="32"/>
              </w:rPr>
              <w:t>Pranje poda i radnih površina jednom dnevno svakog dana. (18-19h).</w:t>
            </w:r>
          </w:p>
        </w:tc>
        <w:tc>
          <w:tcPr>
            <w:tcW w:w="3402" w:type="dxa"/>
          </w:tcPr>
          <w:p w:rsidR="00012A47" w:rsidRPr="00E449DE" w:rsidRDefault="00012A47" w:rsidP="00A06279">
            <w:pPr>
              <w:rPr>
                <w:sz w:val="32"/>
                <w:szCs w:val="32"/>
              </w:rPr>
            </w:pPr>
            <w:r>
              <w:rPr>
                <w:sz w:val="32"/>
                <w:szCs w:val="32"/>
              </w:rPr>
              <w:t>Dezinfekcija pultova nakon svakog pranja.</w:t>
            </w:r>
          </w:p>
        </w:tc>
      </w:tr>
      <w:tr w:rsidR="00012A47" w:rsidRPr="00E449DE" w:rsidTr="006F5F84">
        <w:tc>
          <w:tcPr>
            <w:tcW w:w="1951" w:type="dxa"/>
          </w:tcPr>
          <w:p w:rsidR="00012A47" w:rsidRPr="00E449DE" w:rsidRDefault="00012A47" w:rsidP="00A06279">
            <w:pPr>
              <w:rPr>
                <w:sz w:val="32"/>
                <w:szCs w:val="32"/>
              </w:rPr>
            </w:pPr>
            <w:r w:rsidRPr="00E449DE">
              <w:rPr>
                <w:sz w:val="32"/>
                <w:szCs w:val="32"/>
              </w:rPr>
              <w:t>Ikona</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staklenih površina i pulta jednom dnevno svakog dana.</w:t>
            </w:r>
          </w:p>
        </w:tc>
        <w:tc>
          <w:tcPr>
            <w:tcW w:w="3402" w:type="dxa"/>
          </w:tcPr>
          <w:p w:rsidR="00012A47" w:rsidRPr="00E449DE" w:rsidRDefault="00012A47" w:rsidP="00A06279">
            <w:pPr>
              <w:rPr>
                <w:sz w:val="32"/>
                <w:szCs w:val="32"/>
              </w:rPr>
            </w:pPr>
            <w:r w:rsidRPr="00E449DE">
              <w:rPr>
                <w:sz w:val="32"/>
                <w:szCs w:val="32"/>
              </w:rPr>
              <w:t>Dezinfekcija staklenih površina nakon pranja</w:t>
            </w:r>
          </w:p>
        </w:tc>
      </w:tr>
      <w:tr w:rsidR="00012A47" w:rsidRPr="00E449DE" w:rsidTr="006F5F84">
        <w:tc>
          <w:tcPr>
            <w:tcW w:w="1951" w:type="dxa"/>
          </w:tcPr>
          <w:p w:rsidR="00012A47" w:rsidRPr="00E449DE" w:rsidRDefault="00012A47" w:rsidP="00A06279">
            <w:pPr>
              <w:rPr>
                <w:sz w:val="32"/>
                <w:szCs w:val="32"/>
              </w:rPr>
            </w:pPr>
            <w:r w:rsidRPr="00E449DE">
              <w:rPr>
                <w:sz w:val="32"/>
                <w:szCs w:val="32"/>
              </w:rPr>
              <w:t xml:space="preserve">Ambulante </w:t>
            </w:r>
          </w:p>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Ambulante II nivoa</w:t>
            </w:r>
          </w:p>
          <w:p w:rsidR="00012A47" w:rsidRPr="00E449DE" w:rsidRDefault="00012A47" w:rsidP="00A06279">
            <w:pPr>
              <w:rPr>
                <w:sz w:val="32"/>
                <w:szCs w:val="32"/>
              </w:rPr>
            </w:pPr>
            <w:r w:rsidRPr="00E449DE">
              <w:rPr>
                <w:sz w:val="32"/>
                <w:szCs w:val="32"/>
              </w:rPr>
              <w:t>Konzilijum</w:t>
            </w:r>
          </w:p>
          <w:p w:rsidR="00012A47" w:rsidRPr="00E449DE" w:rsidRDefault="00012A47" w:rsidP="00A06279">
            <w:pPr>
              <w:rPr>
                <w:sz w:val="32"/>
                <w:szCs w:val="32"/>
              </w:rPr>
            </w:pPr>
            <w:r w:rsidRPr="00E449DE">
              <w:rPr>
                <w:sz w:val="32"/>
                <w:szCs w:val="32"/>
              </w:rPr>
              <w:t>Dijagnostika</w:t>
            </w:r>
          </w:p>
        </w:tc>
        <w:tc>
          <w:tcPr>
            <w:tcW w:w="709" w:type="dxa"/>
          </w:tcPr>
          <w:p w:rsidR="00012A47" w:rsidRPr="00E449DE" w:rsidRDefault="00012A47" w:rsidP="00A06279">
            <w:pPr>
              <w:jc w:val="center"/>
              <w:rPr>
                <w:sz w:val="32"/>
                <w:szCs w:val="32"/>
              </w:rPr>
            </w:pPr>
            <w:r w:rsidRPr="00E449DE">
              <w:rPr>
                <w:sz w:val="32"/>
                <w:szCs w:val="32"/>
              </w:rPr>
              <w:t>14</w:t>
            </w:r>
          </w:p>
        </w:tc>
        <w:tc>
          <w:tcPr>
            <w:tcW w:w="6804" w:type="dxa"/>
          </w:tcPr>
          <w:p w:rsidR="00012A47" w:rsidRPr="00E449DE" w:rsidRDefault="00012A47" w:rsidP="00A06279">
            <w:pPr>
              <w:rPr>
                <w:sz w:val="32"/>
                <w:szCs w:val="32"/>
              </w:rPr>
            </w:pPr>
            <w:r w:rsidRPr="00E449DE">
              <w:rPr>
                <w:sz w:val="32"/>
                <w:szCs w:val="32"/>
              </w:rPr>
              <w:t>Pranje poda, radnih površina, sanitarija, otomana i ginekološkog stola jednom u smeni u skladu sa organizacijom rada  (nakon završetka rada ambulanti, konzilijuma I dijagnostike)</w:t>
            </w:r>
          </w:p>
          <w:p w:rsidR="00012A47" w:rsidRPr="00E449DE" w:rsidRDefault="00012A47" w:rsidP="00A06279">
            <w:pPr>
              <w:rPr>
                <w:sz w:val="32"/>
                <w:szCs w:val="32"/>
              </w:rPr>
            </w:pPr>
            <w:r w:rsidRPr="00E449DE">
              <w:rPr>
                <w:sz w:val="32"/>
                <w:szCs w:val="32"/>
              </w:rPr>
              <w:t>Iznošenje otpada jednom u smeni,nakon čišćenja, a  samo u ginekološkoj ambulanti dva puta u smeni ( 13h , 17-17.15h)</w:t>
            </w:r>
          </w:p>
          <w:p w:rsidR="00012A47" w:rsidRPr="00E449DE" w:rsidRDefault="00012A47" w:rsidP="00A06279">
            <w:pPr>
              <w:rPr>
                <w:sz w:val="32"/>
                <w:szCs w:val="32"/>
              </w:rPr>
            </w:pPr>
            <w:r w:rsidRPr="00E449DE">
              <w:rPr>
                <w:sz w:val="32"/>
                <w:szCs w:val="32"/>
              </w:rPr>
              <w:t xml:space="preserve">Generalno čišćenje svih površina u ambulanti jednom mesečno (pranje podova, zidova, prozora, </w:t>
            </w:r>
            <w:r w:rsidRPr="00E449DE">
              <w:rPr>
                <w:sz w:val="32"/>
                <w:szCs w:val="32"/>
              </w:rPr>
              <w:lastRenderedPageBreak/>
              <w:t>nameštaja i dr.), samo u ginekološkoj ambulanti jednom nedeljno.</w:t>
            </w:r>
          </w:p>
          <w:p w:rsidR="00012A47" w:rsidRPr="00E449DE" w:rsidRDefault="00012A47" w:rsidP="00A06279">
            <w:pPr>
              <w:rPr>
                <w:sz w:val="32"/>
                <w:szCs w:val="32"/>
              </w:rPr>
            </w:pPr>
            <w:r w:rsidRPr="00E449DE">
              <w:rPr>
                <w:sz w:val="32"/>
                <w:szCs w:val="32"/>
              </w:rPr>
              <w:t>Otapanje i čišćenje frižidera (2) jednom mesečno.</w:t>
            </w:r>
          </w:p>
        </w:tc>
        <w:tc>
          <w:tcPr>
            <w:tcW w:w="3402" w:type="dxa"/>
          </w:tcPr>
          <w:p w:rsidR="00012A47" w:rsidRPr="00E449DE" w:rsidRDefault="00012A47" w:rsidP="00A06279">
            <w:pPr>
              <w:rPr>
                <w:sz w:val="32"/>
                <w:szCs w:val="32"/>
              </w:rPr>
            </w:pPr>
            <w:r w:rsidRPr="00E449DE">
              <w:rPr>
                <w:sz w:val="32"/>
                <w:szCs w:val="32"/>
              </w:rPr>
              <w:lastRenderedPageBreak/>
              <w:t>Dezinfekcija radnih površina, otomana i ginekološkog stola nakon svakog pranja.</w:t>
            </w:r>
          </w:p>
        </w:tc>
      </w:tr>
      <w:tr w:rsidR="00012A47" w:rsidRPr="00E449DE" w:rsidTr="006F5F84">
        <w:tc>
          <w:tcPr>
            <w:tcW w:w="1951" w:type="dxa"/>
          </w:tcPr>
          <w:p w:rsidR="00012A47" w:rsidRPr="00E449DE" w:rsidRDefault="00012A47" w:rsidP="00A06279">
            <w:pPr>
              <w:rPr>
                <w:sz w:val="32"/>
                <w:szCs w:val="32"/>
              </w:rPr>
            </w:pPr>
            <w:r w:rsidRPr="00E449DE">
              <w:rPr>
                <w:sz w:val="32"/>
                <w:szCs w:val="32"/>
              </w:rPr>
              <w:lastRenderedPageBreak/>
              <w:t>Invazivna dijagnostika</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radnih površina i sanitarija pred početak rada smene i nakon svake intervencije radnim danima.</w:t>
            </w:r>
          </w:p>
          <w:p w:rsidR="00012A47" w:rsidRDefault="00012A47" w:rsidP="00A06279">
            <w:pPr>
              <w:rPr>
                <w:sz w:val="32"/>
                <w:szCs w:val="32"/>
              </w:rPr>
            </w:pPr>
            <w:r w:rsidRPr="00E449DE">
              <w:rPr>
                <w:sz w:val="32"/>
                <w:szCs w:val="32"/>
              </w:rPr>
              <w:t xml:space="preserve">Iznošenje otpada jednom dnevno i nakon svake intervencije. </w:t>
            </w:r>
          </w:p>
          <w:p w:rsidR="00012A47" w:rsidRPr="00E449DE" w:rsidRDefault="00012A47" w:rsidP="00A06279">
            <w:pPr>
              <w:rPr>
                <w:sz w:val="32"/>
                <w:szCs w:val="32"/>
              </w:rPr>
            </w:pPr>
            <w:r>
              <w:rPr>
                <w:sz w:val="32"/>
                <w:szCs w:val="32"/>
              </w:rPr>
              <w:t>Generalno čišćenje svih površina jednom mesečno.</w:t>
            </w:r>
          </w:p>
        </w:tc>
        <w:tc>
          <w:tcPr>
            <w:tcW w:w="3402" w:type="dxa"/>
          </w:tcPr>
          <w:p w:rsidR="00012A47" w:rsidRDefault="00012A47" w:rsidP="00A06279">
            <w:pPr>
              <w:rPr>
                <w:sz w:val="32"/>
                <w:szCs w:val="32"/>
              </w:rPr>
            </w:pPr>
            <w:r w:rsidRPr="00E449DE">
              <w:rPr>
                <w:sz w:val="32"/>
                <w:szCs w:val="32"/>
              </w:rPr>
              <w:t>Dezinfekcija podova i radnih površina nakon svakog pranja.</w:t>
            </w:r>
          </w:p>
          <w:p w:rsidR="00012A47" w:rsidRPr="00E449DE" w:rsidRDefault="00012A47" w:rsidP="00A06279">
            <w:pPr>
              <w:rPr>
                <w:sz w:val="32"/>
                <w:szCs w:val="32"/>
              </w:rPr>
            </w:pPr>
            <w:r>
              <w:rPr>
                <w:sz w:val="32"/>
                <w:szCs w:val="32"/>
              </w:rPr>
              <w:t>Dezinfekcija sporocidnim sredstvom nakon generalnog čišćenja.</w:t>
            </w:r>
          </w:p>
        </w:tc>
      </w:tr>
      <w:tr w:rsidR="00012A47" w:rsidRPr="00E449DE" w:rsidTr="006F5F84">
        <w:tc>
          <w:tcPr>
            <w:tcW w:w="1951" w:type="dxa"/>
          </w:tcPr>
          <w:p w:rsidR="00012A47" w:rsidRPr="00E449DE" w:rsidRDefault="00012A47" w:rsidP="00A06279">
            <w:pPr>
              <w:rPr>
                <w:sz w:val="32"/>
                <w:szCs w:val="32"/>
              </w:rPr>
            </w:pPr>
            <w:r w:rsidRPr="00E449DE">
              <w:rPr>
                <w:sz w:val="32"/>
                <w:szCs w:val="32"/>
              </w:rPr>
              <w:t>Apoteka sa magacinom</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jc w:val="center"/>
              <w:rPr>
                <w:sz w:val="32"/>
                <w:szCs w:val="32"/>
              </w:rPr>
            </w:pPr>
            <w:r w:rsidRPr="00E449DE">
              <w:rPr>
                <w:sz w:val="32"/>
                <w:szCs w:val="32"/>
              </w:rPr>
              <w:t>1+1</w:t>
            </w:r>
          </w:p>
        </w:tc>
        <w:tc>
          <w:tcPr>
            <w:tcW w:w="6804" w:type="dxa"/>
          </w:tcPr>
          <w:p w:rsidR="00012A47" w:rsidRPr="00E449DE" w:rsidRDefault="00012A47" w:rsidP="00A06279">
            <w:pPr>
              <w:rPr>
                <w:sz w:val="32"/>
                <w:szCs w:val="32"/>
              </w:rPr>
            </w:pPr>
            <w:r w:rsidRPr="00E449DE">
              <w:rPr>
                <w:sz w:val="32"/>
                <w:szCs w:val="32"/>
              </w:rPr>
              <w:t>Pranje poda, radnih površina i sanitarija  jednom dnevno.</w:t>
            </w:r>
          </w:p>
          <w:p w:rsidR="00012A47" w:rsidRPr="00E449DE" w:rsidRDefault="00012A47" w:rsidP="00A06279">
            <w:pPr>
              <w:rPr>
                <w:sz w:val="32"/>
                <w:szCs w:val="32"/>
              </w:rPr>
            </w:pPr>
            <w:r w:rsidRPr="00E449DE">
              <w:rPr>
                <w:sz w:val="32"/>
                <w:szCs w:val="32"/>
              </w:rPr>
              <w:t>Iznošenje smeća najmanje 2 puta dnevno radnim danima do 15h.</w:t>
            </w:r>
          </w:p>
          <w:p w:rsidR="00012A47" w:rsidRPr="00E449DE" w:rsidRDefault="00012A47" w:rsidP="00A06279">
            <w:pPr>
              <w:rPr>
                <w:sz w:val="32"/>
                <w:szCs w:val="32"/>
              </w:rPr>
            </w:pPr>
            <w:r w:rsidRPr="00E449DE">
              <w:rPr>
                <w:sz w:val="32"/>
                <w:szCs w:val="32"/>
              </w:rPr>
              <w:t>Generalno pranje svih površina jednom mesečno, radnim danom</w:t>
            </w:r>
          </w:p>
          <w:p w:rsidR="00012A47" w:rsidRPr="00E449DE" w:rsidRDefault="00012A47" w:rsidP="00A06279">
            <w:pPr>
              <w:rPr>
                <w:sz w:val="32"/>
                <w:szCs w:val="32"/>
              </w:rPr>
            </w:pPr>
            <w:r w:rsidRPr="00E449DE">
              <w:rPr>
                <w:sz w:val="32"/>
                <w:szCs w:val="32"/>
              </w:rPr>
              <w:t>Otapanje i čišćenje frižidera (8) jednom mesečno (radnim danom).</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r w:rsidRPr="00E449DE">
              <w:rPr>
                <w:sz w:val="32"/>
                <w:szCs w:val="32"/>
              </w:rPr>
              <w:t>Kancelarije</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jc w:val="center"/>
              <w:rPr>
                <w:sz w:val="32"/>
                <w:szCs w:val="32"/>
              </w:rPr>
            </w:pPr>
            <w:r w:rsidRPr="00E449DE">
              <w:rPr>
                <w:sz w:val="32"/>
                <w:szCs w:val="32"/>
              </w:rPr>
              <w:t>35</w:t>
            </w:r>
          </w:p>
        </w:tc>
        <w:tc>
          <w:tcPr>
            <w:tcW w:w="6804" w:type="dxa"/>
          </w:tcPr>
          <w:p w:rsidR="00012A47" w:rsidRPr="00E449DE" w:rsidRDefault="00012A47" w:rsidP="00A06279">
            <w:pPr>
              <w:rPr>
                <w:sz w:val="32"/>
                <w:szCs w:val="32"/>
              </w:rPr>
            </w:pPr>
            <w:r w:rsidRPr="00E449DE">
              <w:rPr>
                <w:sz w:val="32"/>
                <w:szCs w:val="32"/>
              </w:rPr>
              <w:t xml:space="preserve">Pranje poda, radnih stolova i sanitarija  jednom dnevno radnim danima (poslepodnevna smena) </w:t>
            </w:r>
          </w:p>
          <w:p w:rsidR="00012A47" w:rsidRPr="00E449DE" w:rsidRDefault="00012A47" w:rsidP="00A06279">
            <w:pPr>
              <w:rPr>
                <w:sz w:val="32"/>
                <w:szCs w:val="32"/>
              </w:rPr>
            </w:pPr>
            <w:r w:rsidRPr="00E449DE">
              <w:rPr>
                <w:sz w:val="32"/>
                <w:szCs w:val="32"/>
              </w:rPr>
              <w:t>Iznošenje smeća 2 puta dnevno radnim danima.</w:t>
            </w:r>
          </w:p>
          <w:p w:rsidR="00012A47" w:rsidRPr="00E449DE" w:rsidRDefault="00012A47" w:rsidP="00A06279">
            <w:pPr>
              <w:rPr>
                <w:sz w:val="32"/>
                <w:szCs w:val="32"/>
              </w:rPr>
            </w:pPr>
            <w:r w:rsidRPr="00E449DE">
              <w:rPr>
                <w:sz w:val="32"/>
                <w:szCs w:val="32"/>
              </w:rPr>
              <w:t>Generalno pranje jednom mesečno.</w:t>
            </w:r>
          </w:p>
          <w:p w:rsidR="00012A47" w:rsidRDefault="00012A47" w:rsidP="00A06279">
            <w:pPr>
              <w:rPr>
                <w:sz w:val="32"/>
                <w:szCs w:val="32"/>
              </w:rPr>
            </w:pPr>
            <w:r w:rsidRPr="00E449DE">
              <w:rPr>
                <w:sz w:val="32"/>
                <w:szCs w:val="32"/>
              </w:rPr>
              <w:t xml:space="preserve">U kancelariji direktorijuma i Društva za borbu protiv raka (150m2) glancanje parketa, glancanje </w:t>
            </w:r>
            <w:r w:rsidRPr="00E449DE">
              <w:rPr>
                <w:sz w:val="32"/>
                <w:szCs w:val="32"/>
              </w:rPr>
              <w:lastRenderedPageBreak/>
              <w:t>drvenog nameštaja i glancanje kožnih garnitura jednom mesečno.</w:t>
            </w:r>
          </w:p>
          <w:p w:rsidR="00012A47" w:rsidRDefault="00012A47" w:rsidP="00A06279">
            <w:pPr>
              <w:rPr>
                <w:sz w:val="32"/>
                <w:szCs w:val="32"/>
              </w:rPr>
            </w:pPr>
            <w:r>
              <w:rPr>
                <w:sz w:val="32"/>
                <w:szCs w:val="32"/>
              </w:rPr>
              <w:t>Mašinsko čišćenje I nanošenje emulzije u prostorijama sa podnom oblogom kao u hodniku.</w:t>
            </w:r>
          </w:p>
          <w:p w:rsidR="00012A47" w:rsidRPr="00E449DE" w:rsidRDefault="00012A47" w:rsidP="00A06279">
            <w:pPr>
              <w:rPr>
                <w:sz w:val="32"/>
                <w:szCs w:val="32"/>
              </w:rPr>
            </w:pPr>
          </w:p>
        </w:tc>
        <w:tc>
          <w:tcPr>
            <w:tcW w:w="3402" w:type="dxa"/>
          </w:tcPr>
          <w:p w:rsidR="00012A47" w:rsidRPr="00E449DE" w:rsidRDefault="00012A47" w:rsidP="00A06279">
            <w:pPr>
              <w:rPr>
                <w:sz w:val="32"/>
                <w:szCs w:val="32"/>
              </w:rPr>
            </w:pPr>
            <w:r w:rsidRPr="00E449DE">
              <w:rPr>
                <w:sz w:val="32"/>
                <w:szCs w:val="32"/>
              </w:rPr>
              <w:lastRenderedPageBreak/>
              <w:t>Dezinfekcija radnih površina nakon generalnog čišćenja.</w:t>
            </w:r>
          </w:p>
        </w:tc>
      </w:tr>
      <w:tr w:rsidR="00012A47" w:rsidRPr="00E449DE" w:rsidTr="006F5F84">
        <w:tc>
          <w:tcPr>
            <w:tcW w:w="1951" w:type="dxa"/>
          </w:tcPr>
          <w:p w:rsidR="00012A47" w:rsidRPr="00E449DE" w:rsidRDefault="00012A47" w:rsidP="00A06279">
            <w:pPr>
              <w:rPr>
                <w:sz w:val="32"/>
                <w:szCs w:val="32"/>
              </w:rPr>
            </w:pPr>
            <w:r w:rsidRPr="00E449DE">
              <w:rPr>
                <w:sz w:val="32"/>
                <w:szCs w:val="32"/>
              </w:rPr>
              <w:lastRenderedPageBreak/>
              <w:t>Amfiteatar</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Usisavanje i mehaničko pranje poda jednom dnevno (poslepodne - kad je slobodan)</w:t>
            </w:r>
          </w:p>
          <w:p w:rsidR="00012A47" w:rsidRPr="00E449DE" w:rsidRDefault="00012A47" w:rsidP="00A06279">
            <w:pPr>
              <w:rPr>
                <w:sz w:val="32"/>
                <w:szCs w:val="32"/>
              </w:rPr>
            </w:pPr>
            <w:r w:rsidRPr="00E449DE">
              <w:rPr>
                <w:sz w:val="32"/>
                <w:szCs w:val="32"/>
              </w:rPr>
              <w:t>Generalno spremanje jednom mesečno (usisavanje poda i stolica, pranje prozora, pranje i poliranje drvenih površina – zidovi i katedra) kao i nakon vanrednih aktivnosti.</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r w:rsidRPr="00E449DE">
              <w:rPr>
                <w:sz w:val="32"/>
                <w:szCs w:val="32"/>
              </w:rPr>
              <w:t>Sanitarni čvorovi</w:t>
            </w:r>
          </w:p>
          <w:p w:rsidR="00012A47" w:rsidRPr="00E449DE" w:rsidRDefault="00012A47" w:rsidP="00A06279">
            <w:pPr>
              <w:rPr>
                <w:sz w:val="32"/>
                <w:szCs w:val="32"/>
              </w:rPr>
            </w:pPr>
          </w:p>
        </w:tc>
        <w:tc>
          <w:tcPr>
            <w:tcW w:w="2268" w:type="dxa"/>
            <w:tcBorders>
              <w:bottom w:val="single" w:sz="4" w:space="0" w:color="auto"/>
            </w:tcBorders>
          </w:tcPr>
          <w:p w:rsidR="00012A47" w:rsidRPr="00E449DE" w:rsidRDefault="00012A47" w:rsidP="00A06279">
            <w:pPr>
              <w:rPr>
                <w:sz w:val="32"/>
                <w:szCs w:val="32"/>
              </w:rPr>
            </w:pPr>
            <w:r w:rsidRPr="00E449DE">
              <w:rPr>
                <w:sz w:val="32"/>
                <w:szCs w:val="32"/>
              </w:rPr>
              <w:t xml:space="preserve">(za zaposlene 4, </w:t>
            </w:r>
          </w:p>
          <w:p w:rsidR="00012A47" w:rsidRPr="00E449DE" w:rsidRDefault="00012A47" w:rsidP="00A06279">
            <w:pPr>
              <w:rPr>
                <w:sz w:val="32"/>
                <w:szCs w:val="32"/>
              </w:rPr>
            </w:pPr>
            <w:r w:rsidRPr="00E449DE">
              <w:rPr>
                <w:sz w:val="32"/>
                <w:szCs w:val="32"/>
              </w:rPr>
              <w:t xml:space="preserve">   za pacijente 2)</w:t>
            </w:r>
          </w:p>
        </w:tc>
        <w:tc>
          <w:tcPr>
            <w:tcW w:w="709" w:type="dxa"/>
          </w:tcPr>
          <w:p w:rsidR="00012A47" w:rsidRPr="00E449DE" w:rsidRDefault="00012A47" w:rsidP="00A06279">
            <w:pPr>
              <w:ind w:left="34"/>
              <w:jc w:val="center"/>
              <w:rPr>
                <w:sz w:val="32"/>
                <w:szCs w:val="32"/>
              </w:rPr>
            </w:pPr>
            <w:r w:rsidRPr="00E449DE">
              <w:rPr>
                <w:sz w:val="32"/>
                <w:szCs w:val="32"/>
              </w:rPr>
              <w:t>6</w:t>
            </w:r>
          </w:p>
        </w:tc>
        <w:tc>
          <w:tcPr>
            <w:tcW w:w="6804" w:type="dxa"/>
          </w:tcPr>
          <w:p w:rsidR="00012A47" w:rsidRPr="00E449DE" w:rsidRDefault="00012A47" w:rsidP="00A06279">
            <w:pPr>
              <w:ind w:left="34"/>
              <w:rPr>
                <w:sz w:val="32"/>
                <w:szCs w:val="32"/>
              </w:rPr>
            </w:pPr>
            <w:r w:rsidRPr="00E449DE">
              <w:rPr>
                <w:sz w:val="32"/>
                <w:szCs w:val="32"/>
              </w:rPr>
              <w:t>U toaletima za pacijente pranje podova i sanitarija kao i iznošenje otpada na sat vremena svakog dana.</w:t>
            </w:r>
          </w:p>
          <w:p w:rsidR="00012A47" w:rsidRPr="00E449DE" w:rsidRDefault="00012A47" w:rsidP="00A06279">
            <w:pPr>
              <w:ind w:left="34"/>
              <w:rPr>
                <w:sz w:val="32"/>
                <w:szCs w:val="32"/>
              </w:rPr>
            </w:pPr>
            <w:r w:rsidRPr="00E449DE">
              <w:rPr>
                <w:sz w:val="32"/>
                <w:szCs w:val="32"/>
              </w:rPr>
              <w:t xml:space="preserve">U toaletima za zaposlene pranje podova i sanitarija kao i iznošenje otpada na sat vremena svakog dana. </w:t>
            </w:r>
          </w:p>
          <w:p w:rsidR="00012A47" w:rsidRPr="00E449DE" w:rsidRDefault="00012A47" w:rsidP="00A06279">
            <w:pPr>
              <w:ind w:left="34"/>
              <w:rPr>
                <w:sz w:val="32"/>
                <w:szCs w:val="32"/>
              </w:rPr>
            </w:pPr>
            <w:r w:rsidRPr="00E449DE">
              <w:rPr>
                <w:sz w:val="32"/>
                <w:szCs w:val="32"/>
              </w:rPr>
              <w:t>Generalno čišćenje svih površina jednom nedeljno i u vanrednim situacijama.</w:t>
            </w:r>
          </w:p>
          <w:p w:rsidR="00012A47" w:rsidRPr="00E449DE" w:rsidRDefault="00012A47" w:rsidP="00A06279">
            <w:pPr>
              <w:ind w:left="34"/>
              <w:rPr>
                <w:sz w:val="32"/>
                <w:szCs w:val="32"/>
              </w:rPr>
            </w:pPr>
          </w:p>
          <w:p w:rsidR="00012A47" w:rsidRPr="00E449DE" w:rsidRDefault="00012A47" w:rsidP="00A06279">
            <w:pPr>
              <w:ind w:left="34"/>
              <w:rPr>
                <w:sz w:val="32"/>
                <w:szCs w:val="32"/>
              </w:rPr>
            </w:pPr>
          </w:p>
        </w:tc>
        <w:tc>
          <w:tcPr>
            <w:tcW w:w="3402" w:type="dxa"/>
          </w:tcPr>
          <w:p w:rsidR="00012A47" w:rsidRPr="00E449DE" w:rsidRDefault="00012A47" w:rsidP="00A06279">
            <w:pPr>
              <w:rPr>
                <w:sz w:val="32"/>
                <w:szCs w:val="32"/>
              </w:rPr>
            </w:pPr>
            <w:r w:rsidRPr="00E449DE">
              <w:rPr>
                <w:sz w:val="32"/>
                <w:szCs w:val="32"/>
              </w:rPr>
              <w:t>Dezinfekcija kvaka I slavina nakon svakog pranja.</w:t>
            </w:r>
          </w:p>
          <w:p w:rsidR="00012A47" w:rsidRPr="00E449DE" w:rsidRDefault="00012A47" w:rsidP="00A06279">
            <w:pPr>
              <w:rPr>
                <w:sz w:val="32"/>
                <w:szCs w:val="32"/>
              </w:rPr>
            </w:pPr>
            <w:r w:rsidRPr="00E449DE">
              <w:rPr>
                <w:sz w:val="32"/>
                <w:szCs w:val="32"/>
              </w:rPr>
              <w:t>Dezinfekcija svih površina nakon pranja u sklopu generalnog čišćenja.</w:t>
            </w:r>
          </w:p>
        </w:tc>
      </w:tr>
      <w:tr w:rsidR="00012A47" w:rsidRPr="00E449DE" w:rsidTr="006F5F84">
        <w:tc>
          <w:tcPr>
            <w:tcW w:w="1951" w:type="dxa"/>
          </w:tcPr>
          <w:p w:rsidR="00012A47" w:rsidRPr="00E449DE" w:rsidRDefault="00012A47" w:rsidP="00A06279">
            <w:pPr>
              <w:rPr>
                <w:sz w:val="32"/>
                <w:szCs w:val="32"/>
              </w:rPr>
            </w:pPr>
            <w:r w:rsidRPr="00E449DE">
              <w:rPr>
                <w:sz w:val="32"/>
                <w:szCs w:val="32"/>
              </w:rPr>
              <w:t>Dnevni hirurški blok</w:t>
            </w:r>
          </w:p>
        </w:tc>
        <w:tc>
          <w:tcPr>
            <w:tcW w:w="2268" w:type="dxa"/>
            <w:tcBorders>
              <w:bottom w:val="single" w:sz="4" w:space="0" w:color="auto"/>
            </w:tcBorders>
          </w:tcPr>
          <w:p w:rsidR="00012A47" w:rsidRPr="00E449DE" w:rsidRDefault="00012A47" w:rsidP="00A06279">
            <w:pPr>
              <w:rPr>
                <w:sz w:val="32"/>
                <w:szCs w:val="32"/>
              </w:rPr>
            </w:pP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lang w:val="sr-Cyrl-CS"/>
              </w:rPr>
            </w:pPr>
            <w:r w:rsidRPr="00E449DE">
              <w:rPr>
                <w:sz w:val="32"/>
                <w:szCs w:val="32"/>
                <w:lang w:val="sr-Latn-CS"/>
              </w:rPr>
              <w:t xml:space="preserve">Pranje podova, zidova, strečera pre početka smene rada operacione sale, kao i nakon završetka svake operacije. Generalno čišćenje svih površina </w:t>
            </w:r>
            <w:r w:rsidRPr="00E449DE">
              <w:rPr>
                <w:sz w:val="32"/>
                <w:szCs w:val="32"/>
                <w:lang w:val="sr-Latn-CS"/>
              </w:rPr>
              <w:lastRenderedPageBreak/>
              <w:t>nakon završetka rada smene.Odlaganje prljavog veša i otpada nakon svake operacije, a prikupljeni otpad i prljav veš</w:t>
            </w:r>
            <w:r>
              <w:rPr>
                <w:sz w:val="32"/>
                <w:szCs w:val="32"/>
                <w:lang w:val="sr-Latn-CS"/>
              </w:rPr>
              <w:t>(komprese,hirurški mantili) se iznose</w:t>
            </w:r>
            <w:r w:rsidRPr="00E449DE">
              <w:rPr>
                <w:sz w:val="32"/>
                <w:szCs w:val="32"/>
                <w:lang w:val="sr-Latn-CS"/>
              </w:rPr>
              <w:t xml:space="preserve"> nakon završetka smene u sali, u skladu sa programom rada.</w:t>
            </w:r>
          </w:p>
        </w:tc>
        <w:tc>
          <w:tcPr>
            <w:tcW w:w="3402" w:type="dxa"/>
          </w:tcPr>
          <w:p w:rsidR="00012A47" w:rsidRPr="00E449DE" w:rsidRDefault="00012A47" w:rsidP="00A06279">
            <w:pPr>
              <w:rPr>
                <w:sz w:val="32"/>
                <w:szCs w:val="32"/>
                <w:lang w:val="sr-Latn-CS"/>
              </w:rPr>
            </w:pPr>
            <w:r>
              <w:rPr>
                <w:sz w:val="32"/>
                <w:szCs w:val="32"/>
                <w:lang w:val="sr-Latn-CS"/>
              </w:rPr>
              <w:lastRenderedPageBreak/>
              <w:t xml:space="preserve">Dezinfekcija </w:t>
            </w:r>
            <w:r w:rsidRPr="00E449DE">
              <w:rPr>
                <w:sz w:val="32"/>
                <w:szCs w:val="32"/>
                <w:lang w:val="sr-Latn-CS"/>
              </w:rPr>
              <w:t>zidova, strečera i podova nakon svakog čišćenja.</w:t>
            </w:r>
          </w:p>
        </w:tc>
      </w:tr>
      <w:tr w:rsidR="00012A47" w:rsidRPr="00E449DE" w:rsidTr="006F5F84">
        <w:tc>
          <w:tcPr>
            <w:tcW w:w="1951" w:type="dxa"/>
            <w:tcBorders>
              <w:right w:val="single" w:sz="4" w:space="0" w:color="auto"/>
            </w:tcBorders>
            <w:shd w:val="clear" w:color="auto" w:fill="C6D9F1" w:themeFill="text2" w:themeFillTint="33"/>
          </w:tcPr>
          <w:p w:rsidR="00012A47" w:rsidRPr="00E449DE" w:rsidRDefault="00012A47" w:rsidP="00A06279">
            <w:pPr>
              <w:rPr>
                <w:sz w:val="32"/>
                <w:szCs w:val="32"/>
                <w:vertAlign w:val="superscript"/>
              </w:rPr>
            </w:pPr>
            <w:r w:rsidRPr="00E449DE">
              <w:rPr>
                <w:sz w:val="32"/>
                <w:szCs w:val="32"/>
              </w:rPr>
              <w:lastRenderedPageBreak/>
              <w:t>Druga lokacija, u zgradi Klinike za infektivne bolesti</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12A47" w:rsidRPr="00E449DE" w:rsidRDefault="00012A47" w:rsidP="00A06279">
            <w:pPr>
              <w:rPr>
                <w:sz w:val="32"/>
                <w:szCs w:val="32"/>
              </w:rPr>
            </w:pPr>
            <w:r w:rsidRPr="00E449DE">
              <w:rPr>
                <w:sz w:val="32"/>
                <w:szCs w:val="32"/>
              </w:rPr>
              <w:t>150 m</w:t>
            </w:r>
            <w:r w:rsidRPr="00E449DE">
              <w:rPr>
                <w:sz w:val="32"/>
                <w:szCs w:val="32"/>
                <w:vertAlign w:val="superscript"/>
              </w:rPr>
              <w:t>2</w:t>
            </w:r>
          </w:p>
        </w:tc>
        <w:tc>
          <w:tcPr>
            <w:tcW w:w="709" w:type="dxa"/>
            <w:tcBorders>
              <w:left w:val="single" w:sz="4" w:space="0" w:color="auto"/>
            </w:tcBorders>
            <w:shd w:val="clear" w:color="auto" w:fill="C6D9F1" w:themeFill="text2" w:themeFillTint="33"/>
          </w:tcPr>
          <w:p w:rsidR="00012A47" w:rsidRPr="00E449DE" w:rsidRDefault="00012A47" w:rsidP="00A06279">
            <w:pPr>
              <w:ind w:left="34"/>
              <w:jc w:val="center"/>
              <w:rPr>
                <w:sz w:val="32"/>
                <w:szCs w:val="32"/>
              </w:rPr>
            </w:pPr>
          </w:p>
        </w:tc>
        <w:tc>
          <w:tcPr>
            <w:tcW w:w="6804" w:type="dxa"/>
            <w:shd w:val="clear" w:color="auto" w:fill="C6D9F1" w:themeFill="text2" w:themeFillTint="33"/>
          </w:tcPr>
          <w:p w:rsidR="00012A47" w:rsidRPr="00E449DE" w:rsidRDefault="00012A47" w:rsidP="00A06279">
            <w:pPr>
              <w:ind w:left="34"/>
              <w:rPr>
                <w:sz w:val="32"/>
                <w:szCs w:val="32"/>
              </w:rPr>
            </w:pPr>
          </w:p>
        </w:tc>
        <w:tc>
          <w:tcPr>
            <w:tcW w:w="3402" w:type="dxa"/>
            <w:shd w:val="clear" w:color="auto" w:fill="C6D9F1" w:themeFill="text2" w:themeFillTint="33"/>
          </w:tcPr>
          <w:p w:rsidR="00012A47" w:rsidRPr="00E449DE" w:rsidRDefault="00012A47" w:rsidP="00A06279">
            <w:pPr>
              <w:rPr>
                <w:sz w:val="32"/>
                <w:szCs w:val="32"/>
              </w:rPr>
            </w:pPr>
          </w:p>
        </w:tc>
      </w:tr>
      <w:tr w:rsidR="00012A47" w:rsidRPr="00E449DE" w:rsidTr="006F5F84">
        <w:tc>
          <w:tcPr>
            <w:tcW w:w="1951" w:type="dxa"/>
            <w:shd w:val="clear" w:color="auto" w:fill="FFFFFF"/>
          </w:tcPr>
          <w:p w:rsidR="00012A47" w:rsidRPr="00E449DE" w:rsidRDefault="00012A47" w:rsidP="00A06279">
            <w:pPr>
              <w:rPr>
                <w:b/>
                <w:sz w:val="32"/>
                <w:szCs w:val="32"/>
              </w:rPr>
            </w:pPr>
          </w:p>
        </w:tc>
        <w:tc>
          <w:tcPr>
            <w:tcW w:w="2268" w:type="dxa"/>
            <w:tcBorders>
              <w:top w:val="single" w:sz="4" w:space="0" w:color="auto"/>
            </w:tcBorders>
            <w:shd w:val="clear" w:color="auto" w:fill="FFFFFF"/>
          </w:tcPr>
          <w:p w:rsidR="00012A47" w:rsidRPr="00E449DE" w:rsidRDefault="00012A47" w:rsidP="00A06279">
            <w:pPr>
              <w:rPr>
                <w:sz w:val="32"/>
                <w:szCs w:val="32"/>
              </w:rPr>
            </w:pPr>
            <w:r w:rsidRPr="00E449DE">
              <w:rPr>
                <w:sz w:val="32"/>
                <w:szCs w:val="32"/>
              </w:rPr>
              <w:t>kancelarije</w:t>
            </w:r>
          </w:p>
        </w:tc>
        <w:tc>
          <w:tcPr>
            <w:tcW w:w="709" w:type="dxa"/>
            <w:shd w:val="clear" w:color="auto" w:fill="FFFFFF"/>
          </w:tcPr>
          <w:p w:rsidR="00012A47" w:rsidRPr="00E449DE" w:rsidRDefault="00012A47" w:rsidP="00A06279">
            <w:pPr>
              <w:ind w:left="34"/>
              <w:jc w:val="center"/>
              <w:rPr>
                <w:sz w:val="32"/>
                <w:szCs w:val="32"/>
              </w:rPr>
            </w:pPr>
            <w:r w:rsidRPr="00E449DE">
              <w:rPr>
                <w:sz w:val="32"/>
                <w:szCs w:val="32"/>
              </w:rPr>
              <w:t>6</w:t>
            </w:r>
          </w:p>
        </w:tc>
        <w:tc>
          <w:tcPr>
            <w:tcW w:w="6804" w:type="dxa"/>
            <w:shd w:val="clear" w:color="auto" w:fill="FFFFFF"/>
          </w:tcPr>
          <w:p w:rsidR="00012A47" w:rsidRPr="00E449DE" w:rsidRDefault="00012A47" w:rsidP="00A06279">
            <w:pPr>
              <w:ind w:left="34"/>
              <w:rPr>
                <w:sz w:val="32"/>
                <w:szCs w:val="32"/>
              </w:rPr>
            </w:pPr>
            <w:r w:rsidRPr="00E449DE">
              <w:rPr>
                <w:sz w:val="32"/>
                <w:szCs w:val="32"/>
              </w:rPr>
              <w:t>Usisavanje itisona u kancelarijama jednom dnevno radnim danima.</w:t>
            </w:r>
          </w:p>
          <w:p w:rsidR="00012A47" w:rsidRPr="00E449DE" w:rsidRDefault="00012A47" w:rsidP="00A06279">
            <w:pPr>
              <w:ind w:left="34"/>
              <w:rPr>
                <w:sz w:val="32"/>
                <w:szCs w:val="32"/>
              </w:rPr>
            </w:pPr>
            <w:r w:rsidRPr="00E449DE">
              <w:rPr>
                <w:sz w:val="32"/>
                <w:szCs w:val="32"/>
              </w:rPr>
              <w:t xml:space="preserve">Pranje radnih površina jednom dnevno radnim danima </w:t>
            </w:r>
          </w:p>
          <w:p w:rsidR="00012A47" w:rsidRPr="00E449DE" w:rsidRDefault="00012A47" w:rsidP="00A06279">
            <w:pPr>
              <w:ind w:left="34"/>
              <w:rPr>
                <w:sz w:val="32"/>
                <w:szCs w:val="32"/>
              </w:rPr>
            </w:pPr>
            <w:r w:rsidRPr="00E449DE">
              <w:rPr>
                <w:sz w:val="32"/>
                <w:szCs w:val="32"/>
              </w:rPr>
              <w:t>Pranje prozora jednom mesečno.</w:t>
            </w:r>
          </w:p>
        </w:tc>
        <w:tc>
          <w:tcPr>
            <w:tcW w:w="3402" w:type="dxa"/>
            <w:shd w:val="clear" w:color="auto" w:fill="FFFFFF"/>
          </w:tcPr>
          <w:p w:rsidR="00012A47" w:rsidRPr="00E449DE" w:rsidRDefault="00012A47" w:rsidP="00A06279">
            <w:pPr>
              <w:rPr>
                <w:sz w:val="32"/>
                <w:szCs w:val="32"/>
              </w:rPr>
            </w:pPr>
          </w:p>
        </w:tc>
      </w:tr>
      <w:tr w:rsidR="00012A47" w:rsidRPr="00E449DE" w:rsidTr="006F5F84">
        <w:tc>
          <w:tcPr>
            <w:tcW w:w="1951" w:type="dxa"/>
            <w:shd w:val="clear" w:color="auto" w:fill="FFFFFF"/>
          </w:tcPr>
          <w:p w:rsidR="00012A47" w:rsidRPr="00E449DE" w:rsidRDefault="00012A47" w:rsidP="00A06279">
            <w:pPr>
              <w:rPr>
                <w:b/>
                <w:sz w:val="32"/>
                <w:szCs w:val="32"/>
              </w:rPr>
            </w:pPr>
          </w:p>
        </w:tc>
        <w:tc>
          <w:tcPr>
            <w:tcW w:w="2268" w:type="dxa"/>
            <w:tcBorders>
              <w:top w:val="single" w:sz="4" w:space="0" w:color="auto"/>
            </w:tcBorders>
            <w:shd w:val="clear" w:color="auto" w:fill="FFFFFF"/>
          </w:tcPr>
          <w:p w:rsidR="00012A47" w:rsidRPr="00E449DE" w:rsidRDefault="00012A47" w:rsidP="00A06279">
            <w:pPr>
              <w:rPr>
                <w:sz w:val="32"/>
                <w:szCs w:val="32"/>
              </w:rPr>
            </w:pPr>
            <w:r w:rsidRPr="00E449DE">
              <w:rPr>
                <w:sz w:val="32"/>
                <w:szCs w:val="32"/>
              </w:rPr>
              <w:t>Stepenište, hodnik</w:t>
            </w:r>
          </w:p>
        </w:tc>
        <w:tc>
          <w:tcPr>
            <w:tcW w:w="709" w:type="dxa"/>
            <w:shd w:val="clear" w:color="auto" w:fill="FFFFFF"/>
          </w:tcPr>
          <w:p w:rsidR="00012A47" w:rsidRPr="00E449DE" w:rsidRDefault="00012A47" w:rsidP="00A06279">
            <w:pPr>
              <w:ind w:left="34"/>
              <w:jc w:val="center"/>
              <w:rPr>
                <w:sz w:val="32"/>
                <w:szCs w:val="32"/>
              </w:rPr>
            </w:pPr>
          </w:p>
        </w:tc>
        <w:tc>
          <w:tcPr>
            <w:tcW w:w="6804" w:type="dxa"/>
            <w:shd w:val="clear" w:color="auto" w:fill="FFFFFF"/>
          </w:tcPr>
          <w:p w:rsidR="00012A47" w:rsidRPr="00E449DE" w:rsidRDefault="00012A47" w:rsidP="00A06279">
            <w:pPr>
              <w:ind w:left="34"/>
              <w:rPr>
                <w:sz w:val="32"/>
                <w:szCs w:val="32"/>
              </w:rPr>
            </w:pPr>
            <w:r w:rsidRPr="00E449DE">
              <w:rPr>
                <w:sz w:val="32"/>
                <w:szCs w:val="32"/>
              </w:rPr>
              <w:t>Pranje podova I rukohvata na stepeništu jednom dnevno radnim danima,</w:t>
            </w:r>
          </w:p>
          <w:p w:rsidR="00012A47" w:rsidRPr="00E449DE" w:rsidRDefault="00012A47" w:rsidP="00A06279">
            <w:pPr>
              <w:ind w:left="34"/>
              <w:rPr>
                <w:sz w:val="32"/>
                <w:szCs w:val="32"/>
              </w:rPr>
            </w:pPr>
            <w:r w:rsidRPr="00E449DE">
              <w:rPr>
                <w:sz w:val="32"/>
                <w:szCs w:val="32"/>
              </w:rPr>
              <w:t>Pranje zidova, vrata I radijatora jednom mesečno.</w:t>
            </w:r>
          </w:p>
        </w:tc>
        <w:tc>
          <w:tcPr>
            <w:tcW w:w="3402" w:type="dxa"/>
            <w:shd w:val="clear" w:color="auto" w:fill="FFFFFF"/>
          </w:tcPr>
          <w:p w:rsidR="00012A47" w:rsidRPr="00E449DE" w:rsidRDefault="00012A47" w:rsidP="00A06279">
            <w:pPr>
              <w:rPr>
                <w:sz w:val="32"/>
                <w:szCs w:val="32"/>
              </w:rPr>
            </w:pPr>
          </w:p>
        </w:tc>
      </w:tr>
      <w:tr w:rsidR="00012A47" w:rsidRPr="00E449DE" w:rsidTr="006F5F84">
        <w:tc>
          <w:tcPr>
            <w:tcW w:w="1951" w:type="dxa"/>
            <w:shd w:val="clear" w:color="auto" w:fill="FFFFFF"/>
          </w:tcPr>
          <w:p w:rsidR="00012A47" w:rsidRPr="00E449DE" w:rsidRDefault="00012A47" w:rsidP="00A06279">
            <w:pPr>
              <w:rPr>
                <w:b/>
                <w:sz w:val="32"/>
                <w:szCs w:val="32"/>
              </w:rPr>
            </w:pPr>
          </w:p>
        </w:tc>
        <w:tc>
          <w:tcPr>
            <w:tcW w:w="2268" w:type="dxa"/>
            <w:tcBorders>
              <w:top w:val="single" w:sz="4" w:space="0" w:color="auto"/>
            </w:tcBorders>
            <w:shd w:val="clear" w:color="auto" w:fill="FFFFFF"/>
          </w:tcPr>
          <w:p w:rsidR="00012A47" w:rsidRPr="00E449DE" w:rsidRDefault="00012A47" w:rsidP="00A06279">
            <w:pPr>
              <w:rPr>
                <w:sz w:val="32"/>
                <w:szCs w:val="32"/>
              </w:rPr>
            </w:pPr>
            <w:r w:rsidRPr="00E449DE">
              <w:rPr>
                <w:sz w:val="32"/>
                <w:szCs w:val="32"/>
              </w:rPr>
              <w:t>Sanitarni čvor</w:t>
            </w:r>
          </w:p>
        </w:tc>
        <w:tc>
          <w:tcPr>
            <w:tcW w:w="709" w:type="dxa"/>
            <w:shd w:val="clear" w:color="auto" w:fill="FFFFFF"/>
          </w:tcPr>
          <w:p w:rsidR="00012A47" w:rsidRPr="00E449DE" w:rsidRDefault="00012A47" w:rsidP="00A06279">
            <w:pPr>
              <w:ind w:left="34"/>
              <w:jc w:val="center"/>
              <w:rPr>
                <w:sz w:val="32"/>
                <w:szCs w:val="32"/>
              </w:rPr>
            </w:pPr>
            <w:r w:rsidRPr="00E449DE">
              <w:rPr>
                <w:sz w:val="32"/>
                <w:szCs w:val="32"/>
              </w:rPr>
              <w:t>1</w:t>
            </w:r>
          </w:p>
        </w:tc>
        <w:tc>
          <w:tcPr>
            <w:tcW w:w="6804" w:type="dxa"/>
            <w:shd w:val="clear" w:color="auto" w:fill="FFFFFF"/>
          </w:tcPr>
          <w:p w:rsidR="00012A47" w:rsidRPr="00E449DE" w:rsidRDefault="00012A47" w:rsidP="00A06279">
            <w:pPr>
              <w:ind w:left="34"/>
              <w:rPr>
                <w:sz w:val="32"/>
                <w:szCs w:val="32"/>
              </w:rPr>
            </w:pPr>
            <w:r w:rsidRPr="00E449DE">
              <w:rPr>
                <w:sz w:val="32"/>
                <w:szCs w:val="32"/>
              </w:rPr>
              <w:t xml:space="preserve">Pranje podova, sanitarija I kvaka jednom dnevno radnim danima. </w:t>
            </w:r>
          </w:p>
          <w:p w:rsidR="00012A47" w:rsidRPr="00E449DE" w:rsidRDefault="00012A47" w:rsidP="00A06279">
            <w:pPr>
              <w:ind w:left="34"/>
              <w:rPr>
                <w:sz w:val="32"/>
                <w:szCs w:val="32"/>
              </w:rPr>
            </w:pPr>
            <w:r w:rsidRPr="00E449DE">
              <w:rPr>
                <w:sz w:val="32"/>
                <w:szCs w:val="32"/>
              </w:rPr>
              <w:t>Generalno čišćenje svih površina jednom mesečno.</w:t>
            </w:r>
          </w:p>
          <w:p w:rsidR="00012A47" w:rsidRPr="00E449DE" w:rsidRDefault="00012A47" w:rsidP="00A06279">
            <w:pPr>
              <w:ind w:left="34"/>
              <w:rPr>
                <w:sz w:val="32"/>
                <w:szCs w:val="32"/>
              </w:rPr>
            </w:pPr>
          </w:p>
        </w:tc>
        <w:tc>
          <w:tcPr>
            <w:tcW w:w="3402" w:type="dxa"/>
            <w:shd w:val="clear" w:color="auto" w:fill="FFFFFF"/>
          </w:tcPr>
          <w:p w:rsidR="00012A47" w:rsidRPr="00E449DE" w:rsidRDefault="00012A47" w:rsidP="00A06279">
            <w:pPr>
              <w:rPr>
                <w:sz w:val="32"/>
                <w:szCs w:val="32"/>
              </w:rPr>
            </w:pPr>
            <w:r w:rsidRPr="00E449DE">
              <w:rPr>
                <w:sz w:val="32"/>
                <w:szCs w:val="32"/>
              </w:rPr>
              <w:t>Dezinfekcij kvaka I slavina nakon svakog pranja.</w:t>
            </w:r>
          </w:p>
          <w:p w:rsidR="00012A47" w:rsidRPr="00E449DE" w:rsidRDefault="00012A47" w:rsidP="00A06279">
            <w:pPr>
              <w:rPr>
                <w:sz w:val="32"/>
                <w:szCs w:val="32"/>
              </w:rPr>
            </w:pPr>
            <w:r w:rsidRPr="00E449DE">
              <w:rPr>
                <w:sz w:val="32"/>
                <w:szCs w:val="32"/>
              </w:rPr>
              <w:t xml:space="preserve">Dezinfekcija svih površina nakon generalnog čišćenja, pri </w:t>
            </w:r>
            <w:r w:rsidRPr="00E449DE">
              <w:rPr>
                <w:sz w:val="32"/>
                <w:szCs w:val="32"/>
              </w:rPr>
              <w:lastRenderedPageBreak/>
              <w:t>čemu dezinfekciju sprovesti sporocidnim sredstvom najmanje jednom mesečno ili po indikacijama</w:t>
            </w:r>
          </w:p>
        </w:tc>
      </w:tr>
      <w:tr w:rsidR="00012A47" w:rsidRPr="00E449DE" w:rsidTr="006F5F84">
        <w:tc>
          <w:tcPr>
            <w:tcW w:w="1951" w:type="dxa"/>
            <w:shd w:val="clear" w:color="auto" w:fill="C6D9F1" w:themeFill="text2" w:themeFillTint="33"/>
          </w:tcPr>
          <w:p w:rsidR="00012A47" w:rsidRPr="00E449DE" w:rsidRDefault="00012A47" w:rsidP="00A06279">
            <w:pPr>
              <w:rPr>
                <w:b/>
                <w:sz w:val="32"/>
                <w:szCs w:val="32"/>
              </w:rPr>
            </w:pPr>
            <w:r w:rsidRPr="00E449DE">
              <w:rPr>
                <w:b/>
                <w:sz w:val="32"/>
                <w:szCs w:val="32"/>
              </w:rPr>
              <w:lastRenderedPageBreak/>
              <w:t>Prvi sprat</w:t>
            </w:r>
          </w:p>
        </w:tc>
        <w:tc>
          <w:tcPr>
            <w:tcW w:w="2268" w:type="dxa"/>
            <w:tcBorders>
              <w:top w:val="single" w:sz="4" w:space="0" w:color="auto"/>
            </w:tcBorders>
            <w:shd w:val="clear" w:color="auto" w:fill="C6D9F1" w:themeFill="text2" w:themeFillTint="33"/>
          </w:tcPr>
          <w:p w:rsidR="00012A47" w:rsidRPr="00E449DE" w:rsidRDefault="00012A47" w:rsidP="00A06279">
            <w:pPr>
              <w:rPr>
                <w:b/>
                <w:sz w:val="32"/>
                <w:szCs w:val="32"/>
              </w:rPr>
            </w:pPr>
            <w:r w:rsidRPr="00E449DE">
              <w:rPr>
                <w:b/>
                <w:sz w:val="32"/>
                <w:szCs w:val="32"/>
              </w:rPr>
              <w:t>1680 m2</w:t>
            </w:r>
          </w:p>
        </w:tc>
        <w:tc>
          <w:tcPr>
            <w:tcW w:w="709" w:type="dxa"/>
            <w:shd w:val="clear" w:color="auto" w:fill="C6D9F1" w:themeFill="text2" w:themeFillTint="33"/>
          </w:tcPr>
          <w:p w:rsidR="00012A47" w:rsidRPr="00E449DE" w:rsidRDefault="00012A47" w:rsidP="00A06279">
            <w:pPr>
              <w:ind w:left="34"/>
              <w:jc w:val="center"/>
              <w:rPr>
                <w:sz w:val="32"/>
                <w:szCs w:val="32"/>
              </w:rPr>
            </w:pPr>
          </w:p>
        </w:tc>
        <w:tc>
          <w:tcPr>
            <w:tcW w:w="6804" w:type="dxa"/>
            <w:shd w:val="clear" w:color="auto" w:fill="C6D9F1" w:themeFill="text2" w:themeFillTint="33"/>
          </w:tcPr>
          <w:p w:rsidR="00012A47" w:rsidRPr="00E449DE" w:rsidRDefault="00012A47" w:rsidP="00A06279">
            <w:pPr>
              <w:ind w:left="34"/>
              <w:rPr>
                <w:sz w:val="32"/>
                <w:szCs w:val="32"/>
              </w:rPr>
            </w:pPr>
          </w:p>
        </w:tc>
        <w:tc>
          <w:tcPr>
            <w:tcW w:w="3402" w:type="dxa"/>
            <w:shd w:val="clear" w:color="auto" w:fill="C6D9F1" w:themeFill="text2" w:themeFillTint="33"/>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r w:rsidRPr="00E449DE">
              <w:rPr>
                <w:b/>
                <w:sz w:val="32"/>
                <w:szCs w:val="32"/>
              </w:rPr>
              <w:t>Dnevna bolnica hemioterapije</w:t>
            </w:r>
            <w:r w:rsidRPr="00E449DE">
              <w:rPr>
                <w:sz w:val="32"/>
                <w:szCs w:val="32"/>
              </w:rPr>
              <w:t xml:space="preserve"> </w:t>
            </w:r>
          </w:p>
          <w:p w:rsidR="00012A47" w:rsidRPr="00E449DE" w:rsidRDefault="00012A47" w:rsidP="00A06279">
            <w:pPr>
              <w:rPr>
                <w:sz w:val="32"/>
                <w:szCs w:val="32"/>
              </w:rPr>
            </w:pPr>
          </w:p>
        </w:tc>
        <w:tc>
          <w:tcPr>
            <w:tcW w:w="2268" w:type="dxa"/>
          </w:tcPr>
          <w:p w:rsidR="00012A47" w:rsidRPr="00E449DE" w:rsidRDefault="00012A47" w:rsidP="00A06279">
            <w:pPr>
              <w:rPr>
                <w:sz w:val="32"/>
                <w:szCs w:val="32"/>
              </w:rPr>
            </w:pPr>
            <w:r w:rsidRPr="00E449DE">
              <w:rPr>
                <w:sz w:val="32"/>
                <w:szCs w:val="32"/>
              </w:rPr>
              <w:t>Sala za primenu hemioterapije sa pripremom</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ind w:left="34"/>
              <w:rPr>
                <w:sz w:val="32"/>
                <w:szCs w:val="32"/>
              </w:rPr>
            </w:pPr>
            <w:r w:rsidRPr="00E449DE">
              <w:rPr>
                <w:sz w:val="32"/>
                <w:szCs w:val="32"/>
              </w:rPr>
              <w:t>Pranje podova i sanitarija šest puta na dan radnim danima (6h, 9h, 11h, 14h, 17h, 19h).Pranje radnih površina i fotelja/otomana za hemioterapiju dva puta dnevno (6.30h i 12.30h) radnim danima.</w:t>
            </w:r>
          </w:p>
          <w:p w:rsidR="00012A47" w:rsidRPr="00E449DE" w:rsidRDefault="00012A47" w:rsidP="00A06279">
            <w:pPr>
              <w:ind w:left="34"/>
              <w:rPr>
                <w:sz w:val="32"/>
                <w:szCs w:val="32"/>
              </w:rPr>
            </w:pPr>
            <w:r w:rsidRPr="00E449DE">
              <w:rPr>
                <w:sz w:val="32"/>
                <w:szCs w:val="32"/>
              </w:rPr>
              <w:t>Pranje dostupnih prozora jednom dnevno.</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spoljašnjosti laminarnih komora i dr.).</w:t>
            </w:r>
          </w:p>
          <w:p w:rsidR="00012A47" w:rsidRPr="00E449DE" w:rsidRDefault="00012A47" w:rsidP="00A06279">
            <w:pPr>
              <w:ind w:left="34"/>
              <w:rPr>
                <w:sz w:val="32"/>
                <w:szCs w:val="32"/>
              </w:rPr>
            </w:pPr>
            <w:r w:rsidRPr="00E449DE">
              <w:rPr>
                <w:sz w:val="32"/>
                <w:szCs w:val="32"/>
              </w:rPr>
              <w:t>Otapanje i čišćenje frižidera (2) jednom mesečno.</w:t>
            </w:r>
          </w:p>
        </w:tc>
        <w:tc>
          <w:tcPr>
            <w:tcW w:w="3402" w:type="dxa"/>
          </w:tcPr>
          <w:p w:rsidR="00012A47" w:rsidRPr="00E449DE" w:rsidRDefault="00012A47" w:rsidP="00A06279">
            <w:pPr>
              <w:rPr>
                <w:sz w:val="32"/>
                <w:szCs w:val="32"/>
              </w:rPr>
            </w:pPr>
            <w:r w:rsidRPr="00E449DE">
              <w:rPr>
                <w:sz w:val="32"/>
                <w:szCs w:val="32"/>
              </w:rPr>
              <w:t>Dezinfekcija radnih površina , fotelja, otomana, nakon svakog pranja .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Ambulante</w:t>
            </w:r>
          </w:p>
        </w:tc>
        <w:tc>
          <w:tcPr>
            <w:tcW w:w="2268" w:type="dxa"/>
          </w:tcPr>
          <w:p w:rsidR="00012A47" w:rsidRPr="00E449DE" w:rsidRDefault="00012A47" w:rsidP="00A06279">
            <w:pPr>
              <w:rPr>
                <w:sz w:val="32"/>
                <w:szCs w:val="32"/>
              </w:rPr>
            </w:pPr>
            <w:r w:rsidRPr="00E449DE">
              <w:rPr>
                <w:sz w:val="32"/>
                <w:szCs w:val="32"/>
              </w:rPr>
              <w:t xml:space="preserve">DBH-2 </w:t>
            </w:r>
          </w:p>
          <w:p w:rsidR="00012A47" w:rsidRPr="00E449DE" w:rsidRDefault="00012A47" w:rsidP="00A06279">
            <w:pPr>
              <w:rPr>
                <w:sz w:val="32"/>
                <w:szCs w:val="32"/>
              </w:rPr>
            </w:pPr>
            <w:r w:rsidRPr="00E449DE">
              <w:rPr>
                <w:sz w:val="32"/>
                <w:szCs w:val="32"/>
              </w:rPr>
              <w:t xml:space="preserve">OSKP-8 </w:t>
            </w:r>
          </w:p>
          <w:p w:rsidR="00012A47" w:rsidRPr="00E449DE" w:rsidRDefault="00012A47" w:rsidP="00A06279">
            <w:pPr>
              <w:rPr>
                <w:sz w:val="32"/>
                <w:szCs w:val="32"/>
              </w:rPr>
            </w:pPr>
          </w:p>
        </w:tc>
        <w:tc>
          <w:tcPr>
            <w:tcW w:w="709" w:type="dxa"/>
          </w:tcPr>
          <w:p w:rsidR="00012A47" w:rsidRPr="00E449DE" w:rsidRDefault="00012A47" w:rsidP="00A06279">
            <w:pPr>
              <w:ind w:left="34"/>
              <w:jc w:val="center"/>
              <w:rPr>
                <w:sz w:val="32"/>
                <w:szCs w:val="32"/>
              </w:rPr>
            </w:pPr>
            <w:r w:rsidRPr="00E449DE">
              <w:rPr>
                <w:sz w:val="32"/>
                <w:szCs w:val="32"/>
              </w:rPr>
              <w:t>10</w:t>
            </w:r>
          </w:p>
        </w:tc>
        <w:tc>
          <w:tcPr>
            <w:tcW w:w="6804" w:type="dxa"/>
          </w:tcPr>
          <w:p w:rsidR="00012A47" w:rsidRPr="00E449DE" w:rsidRDefault="00012A47" w:rsidP="00A06279">
            <w:pPr>
              <w:rPr>
                <w:sz w:val="32"/>
                <w:szCs w:val="32"/>
              </w:rPr>
            </w:pPr>
            <w:r w:rsidRPr="00E449DE">
              <w:rPr>
                <w:sz w:val="32"/>
                <w:szCs w:val="32"/>
              </w:rPr>
              <w:t>Pranje poda, radnih površina, sanitarija, otomana i ginekološkog stola pred svaku smenu i tokom smene po potrebi.</w:t>
            </w:r>
          </w:p>
          <w:p w:rsidR="00012A47" w:rsidRPr="00E449DE" w:rsidRDefault="00012A47" w:rsidP="00A06279">
            <w:pPr>
              <w:rPr>
                <w:sz w:val="32"/>
                <w:szCs w:val="32"/>
              </w:rPr>
            </w:pPr>
            <w:r w:rsidRPr="00E449DE">
              <w:rPr>
                <w:sz w:val="32"/>
                <w:szCs w:val="32"/>
              </w:rPr>
              <w:t>Iznošenje otpada dva puta dnevno.</w:t>
            </w:r>
          </w:p>
          <w:p w:rsidR="00012A47" w:rsidRPr="00E449DE" w:rsidRDefault="00012A47" w:rsidP="00A06279">
            <w:pPr>
              <w:rPr>
                <w:sz w:val="32"/>
                <w:szCs w:val="32"/>
              </w:rPr>
            </w:pPr>
            <w:r w:rsidRPr="00E449DE">
              <w:rPr>
                <w:sz w:val="32"/>
                <w:szCs w:val="32"/>
              </w:rPr>
              <w:t>Generalno čišćenje svih površina jednom mesečno (pranje podova, zidova, prozora, nameštaja i dr.) samo u ginekološkoj ambulanti jednom nedeljno.</w:t>
            </w:r>
          </w:p>
          <w:p w:rsidR="00012A47" w:rsidRPr="00E449DE" w:rsidRDefault="00012A47" w:rsidP="00A06279">
            <w:pPr>
              <w:rPr>
                <w:sz w:val="32"/>
                <w:szCs w:val="32"/>
              </w:rPr>
            </w:pPr>
            <w:r w:rsidRPr="00E449DE">
              <w:rPr>
                <w:sz w:val="32"/>
                <w:szCs w:val="32"/>
              </w:rPr>
              <w:lastRenderedPageBreak/>
              <w:t>Pranje i dezinfekcija lopata i guski po potrebi.</w:t>
            </w:r>
          </w:p>
        </w:tc>
        <w:tc>
          <w:tcPr>
            <w:tcW w:w="3402" w:type="dxa"/>
          </w:tcPr>
          <w:p w:rsidR="00012A47" w:rsidRDefault="00012A47" w:rsidP="00A06279">
            <w:pPr>
              <w:rPr>
                <w:sz w:val="32"/>
                <w:szCs w:val="32"/>
              </w:rPr>
            </w:pPr>
            <w:r w:rsidRPr="00E449DE">
              <w:rPr>
                <w:sz w:val="32"/>
                <w:szCs w:val="32"/>
              </w:rPr>
              <w:lastRenderedPageBreak/>
              <w:t>Dezinfekcija radnih površina, ginekološkog stola, otomana, lopata i guski nakon svakog pranja.</w:t>
            </w:r>
          </w:p>
          <w:p w:rsidR="00012A47" w:rsidRPr="00E449DE" w:rsidRDefault="00012A47" w:rsidP="00A06279">
            <w:pPr>
              <w:rPr>
                <w:sz w:val="32"/>
                <w:szCs w:val="32"/>
              </w:rPr>
            </w:pPr>
            <w:r>
              <w:rPr>
                <w:sz w:val="32"/>
                <w:szCs w:val="32"/>
              </w:rPr>
              <w:t xml:space="preserve">Dezinfekcija sporocidnim sredstvom </w:t>
            </w:r>
            <w:r>
              <w:rPr>
                <w:sz w:val="32"/>
                <w:szCs w:val="32"/>
              </w:rPr>
              <w:lastRenderedPageBreak/>
              <w:t>jednom mesečno.</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lastRenderedPageBreak/>
              <w:t>Previjališta</w:t>
            </w:r>
          </w:p>
        </w:tc>
        <w:tc>
          <w:tcPr>
            <w:tcW w:w="2268" w:type="dxa"/>
          </w:tcPr>
          <w:p w:rsidR="00012A47" w:rsidRPr="00E449DE" w:rsidRDefault="00012A47" w:rsidP="00A06279">
            <w:pPr>
              <w:rPr>
                <w:b/>
                <w:sz w:val="32"/>
                <w:szCs w:val="32"/>
              </w:rPr>
            </w:pPr>
          </w:p>
        </w:tc>
        <w:tc>
          <w:tcPr>
            <w:tcW w:w="709" w:type="dxa"/>
          </w:tcPr>
          <w:p w:rsidR="00012A47" w:rsidRPr="00E449DE" w:rsidRDefault="00012A47" w:rsidP="00A06279">
            <w:pPr>
              <w:ind w:left="34"/>
              <w:jc w:val="center"/>
              <w:rPr>
                <w:sz w:val="32"/>
                <w:szCs w:val="32"/>
              </w:rPr>
            </w:pPr>
            <w:r w:rsidRPr="00E449DE">
              <w:rPr>
                <w:sz w:val="32"/>
                <w:szCs w:val="32"/>
              </w:rPr>
              <w:t>2</w:t>
            </w:r>
          </w:p>
        </w:tc>
        <w:tc>
          <w:tcPr>
            <w:tcW w:w="6804" w:type="dxa"/>
          </w:tcPr>
          <w:p w:rsidR="00012A47" w:rsidRPr="00E449DE" w:rsidRDefault="00012A47" w:rsidP="00A06279">
            <w:pPr>
              <w:rPr>
                <w:sz w:val="32"/>
                <w:szCs w:val="32"/>
              </w:rPr>
            </w:pPr>
            <w:r w:rsidRPr="00E449DE">
              <w:rPr>
                <w:sz w:val="32"/>
                <w:szCs w:val="32"/>
              </w:rPr>
              <w:t>Pranje poda, radnih površina, sanitarija i otomana 6 puta na dan radnim danima (6h,9h,11h,14h,17h,19h) i  3 puta subotom kao i po potrebi.</w:t>
            </w:r>
          </w:p>
          <w:p w:rsidR="00012A47" w:rsidRPr="00E449DE" w:rsidRDefault="00012A47" w:rsidP="00A06279">
            <w:pPr>
              <w:rPr>
                <w:sz w:val="32"/>
                <w:szCs w:val="32"/>
              </w:rPr>
            </w:pPr>
            <w:r w:rsidRPr="00E449DE">
              <w:rPr>
                <w:sz w:val="32"/>
                <w:szCs w:val="32"/>
              </w:rPr>
              <w:t>Iznošenje otpada šest puta dnevno.</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w:t>
            </w:r>
          </w:p>
          <w:p w:rsidR="00012A47" w:rsidRPr="00E449DE" w:rsidRDefault="00012A47" w:rsidP="00A06279">
            <w:pPr>
              <w:ind w:left="34"/>
              <w:rPr>
                <w:sz w:val="32"/>
                <w:szCs w:val="32"/>
              </w:rPr>
            </w:pPr>
            <w:r w:rsidRPr="00E449DE">
              <w:rPr>
                <w:sz w:val="32"/>
                <w:szCs w:val="32"/>
              </w:rPr>
              <w:t>Otapanje i čišćenje frižidera (1) jednom mesečno.</w:t>
            </w:r>
          </w:p>
        </w:tc>
        <w:tc>
          <w:tcPr>
            <w:tcW w:w="3402" w:type="dxa"/>
          </w:tcPr>
          <w:p w:rsidR="00012A47" w:rsidRPr="00E449DE" w:rsidRDefault="00012A47" w:rsidP="00A06279">
            <w:pPr>
              <w:rPr>
                <w:sz w:val="32"/>
                <w:szCs w:val="32"/>
              </w:rPr>
            </w:pPr>
            <w:r w:rsidRPr="00E449DE">
              <w:rPr>
                <w:sz w:val="32"/>
                <w:szCs w:val="32"/>
              </w:rPr>
              <w:t>Dezinfekcija radnih površina ,otomana, kvaka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Sanitarni čvorovi</w:t>
            </w:r>
          </w:p>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za pacijente 2</w:t>
            </w:r>
          </w:p>
          <w:p w:rsidR="00012A47" w:rsidRPr="00E449DE" w:rsidRDefault="00012A47" w:rsidP="00A06279">
            <w:pPr>
              <w:rPr>
                <w:sz w:val="32"/>
                <w:szCs w:val="32"/>
              </w:rPr>
            </w:pPr>
            <w:r w:rsidRPr="00E449DE">
              <w:rPr>
                <w:sz w:val="32"/>
                <w:szCs w:val="32"/>
              </w:rPr>
              <w:t>za zaposlene 2</w:t>
            </w:r>
          </w:p>
        </w:tc>
        <w:tc>
          <w:tcPr>
            <w:tcW w:w="709" w:type="dxa"/>
          </w:tcPr>
          <w:p w:rsidR="00012A47" w:rsidRPr="00E449DE" w:rsidRDefault="00012A47" w:rsidP="00A06279">
            <w:pPr>
              <w:ind w:left="34"/>
              <w:jc w:val="center"/>
              <w:rPr>
                <w:sz w:val="32"/>
                <w:szCs w:val="32"/>
              </w:rPr>
            </w:pPr>
            <w:r w:rsidRPr="00E449DE">
              <w:rPr>
                <w:sz w:val="32"/>
                <w:szCs w:val="32"/>
              </w:rPr>
              <w:t>4</w:t>
            </w:r>
          </w:p>
        </w:tc>
        <w:tc>
          <w:tcPr>
            <w:tcW w:w="6804" w:type="dxa"/>
          </w:tcPr>
          <w:p w:rsidR="00012A47" w:rsidRPr="00E449DE" w:rsidRDefault="00012A47" w:rsidP="00A06279">
            <w:pPr>
              <w:ind w:left="34"/>
              <w:rPr>
                <w:sz w:val="32"/>
                <w:szCs w:val="32"/>
              </w:rPr>
            </w:pPr>
            <w:r w:rsidRPr="00E449DE">
              <w:rPr>
                <w:sz w:val="32"/>
                <w:szCs w:val="32"/>
              </w:rPr>
              <w:t>U toaletima za pacijente pranje podova i sanitarija kao i iznošenje otpada na sat vremena svakog dana (pocev od 7h)</w:t>
            </w:r>
          </w:p>
          <w:p w:rsidR="00012A47" w:rsidRPr="00E449DE" w:rsidRDefault="00012A47" w:rsidP="00A06279">
            <w:pPr>
              <w:ind w:left="34"/>
              <w:rPr>
                <w:i/>
                <w:sz w:val="32"/>
                <w:szCs w:val="32"/>
              </w:rPr>
            </w:pPr>
            <w:r w:rsidRPr="00E449DE">
              <w:rPr>
                <w:sz w:val="32"/>
                <w:szCs w:val="32"/>
              </w:rPr>
              <w:t xml:space="preserve">U toaletima za zaposlene pranje podova i sanitarija kao i iznošenje otpada 4 puta (2 puta po smeni) svakog dana (9h,11h,14h,19h).Generalno čišćenje svih površina jednom nedeljno i u vanrednim situacijama. </w:t>
            </w:r>
          </w:p>
        </w:tc>
        <w:tc>
          <w:tcPr>
            <w:tcW w:w="3402" w:type="dxa"/>
          </w:tcPr>
          <w:p w:rsidR="00012A47" w:rsidRPr="00E449DE" w:rsidRDefault="00012A47" w:rsidP="00A06279">
            <w:pPr>
              <w:rPr>
                <w:sz w:val="32"/>
                <w:szCs w:val="32"/>
              </w:rPr>
            </w:pPr>
            <w:r w:rsidRPr="00E449DE">
              <w:rPr>
                <w:sz w:val="32"/>
                <w:szCs w:val="32"/>
              </w:rPr>
              <w:t>Dezinfekcija kvaka i slavina nakon svakog pranja.</w:t>
            </w:r>
          </w:p>
          <w:p w:rsidR="00012A47" w:rsidRPr="00E449DE" w:rsidRDefault="00012A47" w:rsidP="00A06279">
            <w:pPr>
              <w:rPr>
                <w:sz w:val="32"/>
                <w:szCs w:val="32"/>
              </w:rPr>
            </w:pPr>
            <w:r w:rsidRPr="00E449DE">
              <w:rPr>
                <w:sz w:val="32"/>
                <w:szCs w:val="32"/>
              </w:rPr>
              <w:t>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i/>
                <w:sz w:val="32"/>
                <w:szCs w:val="32"/>
              </w:rPr>
            </w:pPr>
            <w:r w:rsidRPr="00E449DE">
              <w:rPr>
                <w:b/>
                <w:sz w:val="32"/>
                <w:szCs w:val="32"/>
              </w:rPr>
              <w:lastRenderedPageBreak/>
              <w:t>Laboratorije – hematološka i biohemijska</w:t>
            </w:r>
            <w:r w:rsidRPr="00E449DE">
              <w:rPr>
                <w:i/>
                <w:sz w:val="32"/>
                <w:szCs w:val="32"/>
              </w:rPr>
              <w:t xml:space="preserve"> </w:t>
            </w:r>
          </w:p>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-laboratorije (5)</w:t>
            </w:r>
          </w:p>
          <w:p w:rsidR="00012A47" w:rsidRPr="00E449DE" w:rsidRDefault="00012A47" w:rsidP="00A06279">
            <w:pPr>
              <w:rPr>
                <w:sz w:val="32"/>
                <w:szCs w:val="32"/>
              </w:rPr>
            </w:pPr>
            <w:r w:rsidRPr="00E449DE">
              <w:rPr>
                <w:sz w:val="32"/>
                <w:szCs w:val="32"/>
              </w:rPr>
              <w:t>-ambulanta za vađenje krvi</w:t>
            </w:r>
          </w:p>
          <w:p w:rsidR="00012A47" w:rsidRPr="00E449DE" w:rsidRDefault="00012A47" w:rsidP="00A06279">
            <w:pPr>
              <w:rPr>
                <w:sz w:val="32"/>
                <w:szCs w:val="32"/>
              </w:rPr>
            </w:pPr>
            <w:r w:rsidRPr="00E449DE">
              <w:rPr>
                <w:sz w:val="32"/>
                <w:szCs w:val="32"/>
              </w:rPr>
              <w:t>-perionica lab. posuđa</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poda, radnih površina i sanitarija jednom dnevno (posle podne)</w:t>
            </w:r>
          </w:p>
          <w:p w:rsidR="00012A47" w:rsidRPr="00E449DE" w:rsidRDefault="00012A47" w:rsidP="00A06279">
            <w:pPr>
              <w:rPr>
                <w:sz w:val="32"/>
                <w:szCs w:val="32"/>
              </w:rPr>
            </w:pPr>
            <w:r w:rsidRPr="00E449DE">
              <w:rPr>
                <w:sz w:val="32"/>
                <w:szCs w:val="32"/>
              </w:rPr>
              <w:t>Iznošenje otpada dva puta dnevno (jednom po smeni).</w:t>
            </w:r>
          </w:p>
          <w:p w:rsidR="00012A47" w:rsidRPr="00E449DE" w:rsidRDefault="00012A47" w:rsidP="00A06279">
            <w:pPr>
              <w:rPr>
                <w:sz w:val="32"/>
                <w:szCs w:val="32"/>
              </w:rPr>
            </w:pPr>
            <w:r w:rsidRPr="00E449DE">
              <w:rPr>
                <w:sz w:val="32"/>
                <w:szCs w:val="32"/>
              </w:rPr>
              <w:t>Generalno čišćenje svih površina jednom mesečno (pranje podova, zidova, prozora, spoljašnosti opreme, nameštaja i dr.) i u vanrednim situacijama.</w:t>
            </w:r>
          </w:p>
          <w:p w:rsidR="00012A47" w:rsidRPr="00E449DE" w:rsidRDefault="00012A47" w:rsidP="00A06279">
            <w:pPr>
              <w:rPr>
                <w:sz w:val="32"/>
                <w:szCs w:val="32"/>
              </w:rPr>
            </w:pPr>
            <w:r w:rsidRPr="00E449DE">
              <w:rPr>
                <w:sz w:val="32"/>
                <w:szCs w:val="32"/>
              </w:rPr>
              <w:t>Otapanje i pranje frižidera /zamrzivača (8) jednom mesečno.</w:t>
            </w:r>
          </w:p>
          <w:p w:rsidR="00012A47" w:rsidRPr="00E449DE" w:rsidRDefault="00012A47" w:rsidP="00A06279">
            <w:pPr>
              <w:rPr>
                <w:sz w:val="32"/>
                <w:szCs w:val="32"/>
              </w:rPr>
            </w:pPr>
          </w:p>
        </w:tc>
        <w:tc>
          <w:tcPr>
            <w:tcW w:w="3402" w:type="dxa"/>
          </w:tcPr>
          <w:p w:rsidR="00012A47" w:rsidRPr="00E449DE" w:rsidRDefault="00012A47" w:rsidP="00A06279">
            <w:pPr>
              <w:rPr>
                <w:sz w:val="32"/>
                <w:szCs w:val="32"/>
              </w:rPr>
            </w:pPr>
            <w:r w:rsidRPr="00E449DE">
              <w:rPr>
                <w:sz w:val="32"/>
                <w:szCs w:val="32"/>
              </w:rPr>
              <w:t>Dezinfekcija radnih površina, slavina i kvaka nakon pranja.</w:t>
            </w:r>
          </w:p>
          <w:p w:rsidR="00012A47" w:rsidRDefault="00012A47" w:rsidP="00A06279">
            <w:pPr>
              <w:rPr>
                <w:sz w:val="32"/>
                <w:szCs w:val="32"/>
              </w:rPr>
            </w:pPr>
            <w:r w:rsidRPr="00E449DE">
              <w:rPr>
                <w:sz w:val="32"/>
                <w:szCs w:val="32"/>
              </w:rPr>
              <w:t>Dezinfekcija svih površina nakon generalnog čišćenja</w:t>
            </w:r>
            <w:r>
              <w:rPr>
                <w:sz w:val="32"/>
                <w:szCs w:val="32"/>
              </w:rPr>
              <w:t>.</w:t>
            </w:r>
          </w:p>
          <w:p w:rsidR="00012A47" w:rsidRPr="00E449DE" w:rsidRDefault="00012A47" w:rsidP="00A06279">
            <w:pPr>
              <w:rPr>
                <w:sz w:val="32"/>
                <w:szCs w:val="32"/>
              </w:rPr>
            </w:pPr>
            <w:r>
              <w:rPr>
                <w:sz w:val="32"/>
                <w:szCs w:val="32"/>
              </w:rPr>
              <w:t>Dezinfekcija sporocidnim sredstvom jednom mesečno.</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Endoskopija</w:t>
            </w:r>
          </w:p>
        </w:tc>
        <w:tc>
          <w:tcPr>
            <w:tcW w:w="2268" w:type="dxa"/>
          </w:tcPr>
          <w:p w:rsidR="00012A47" w:rsidRPr="00E449DE" w:rsidRDefault="00012A47" w:rsidP="00A06279">
            <w:pPr>
              <w:rPr>
                <w:sz w:val="32"/>
                <w:szCs w:val="32"/>
              </w:rPr>
            </w:pPr>
            <w:r w:rsidRPr="00E449DE">
              <w:rPr>
                <w:sz w:val="32"/>
                <w:szCs w:val="32"/>
              </w:rPr>
              <w:t>Sala za intervencije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radnih površina, otomana i sanitarija šest puta dnevno radnim danima.</w:t>
            </w:r>
          </w:p>
          <w:p w:rsidR="00012A47" w:rsidRPr="00E449DE" w:rsidRDefault="00012A47" w:rsidP="00A06279">
            <w:pPr>
              <w:rPr>
                <w:sz w:val="32"/>
                <w:szCs w:val="32"/>
              </w:rPr>
            </w:pPr>
            <w:r w:rsidRPr="00E449DE">
              <w:rPr>
                <w:sz w:val="32"/>
                <w:szCs w:val="32"/>
              </w:rPr>
              <w:t>Iznošenje smeća dva puta dnevno.</w:t>
            </w:r>
          </w:p>
          <w:p w:rsidR="00012A47" w:rsidRPr="00E449DE" w:rsidRDefault="00012A47" w:rsidP="00A06279">
            <w:pPr>
              <w:rPr>
                <w:sz w:val="32"/>
                <w:szCs w:val="32"/>
              </w:rPr>
            </w:pPr>
            <w:r w:rsidRPr="00E449DE">
              <w:rPr>
                <w:sz w:val="32"/>
                <w:szCs w:val="32"/>
              </w:rPr>
              <w:t>Generalno čišćenje svih površina jednom nedeljno (pranje podova, zidova, prozora, nameštaja i dr.).</w:t>
            </w:r>
          </w:p>
        </w:tc>
        <w:tc>
          <w:tcPr>
            <w:tcW w:w="3402" w:type="dxa"/>
          </w:tcPr>
          <w:p w:rsidR="00012A47" w:rsidRPr="00E449DE" w:rsidRDefault="00012A47" w:rsidP="00A06279">
            <w:pPr>
              <w:rPr>
                <w:sz w:val="32"/>
                <w:szCs w:val="32"/>
              </w:rPr>
            </w:pPr>
            <w:r w:rsidRPr="00E449DE">
              <w:rPr>
                <w:sz w:val="32"/>
                <w:szCs w:val="32"/>
              </w:rPr>
              <w:t>. Dezinfekcija radnih površina, otomana, kvaka i slavina nakon svakog pranja.</w:t>
            </w:r>
          </w:p>
          <w:p w:rsidR="00012A47" w:rsidRPr="00E449DE" w:rsidRDefault="00012A47" w:rsidP="00A06279">
            <w:pPr>
              <w:rPr>
                <w:sz w:val="32"/>
                <w:szCs w:val="32"/>
              </w:rPr>
            </w:pPr>
            <w:r w:rsidRPr="00E449DE">
              <w:rPr>
                <w:sz w:val="32"/>
                <w:szCs w:val="32"/>
              </w:rPr>
              <w:t>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Šalter I nivoa</w:t>
            </w:r>
          </w:p>
        </w:tc>
        <w:tc>
          <w:tcPr>
            <w:tcW w:w="2268" w:type="dxa"/>
          </w:tcPr>
          <w:p w:rsidR="00012A47" w:rsidRPr="00E449DE" w:rsidRDefault="00012A47" w:rsidP="00A06279">
            <w:pPr>
              <w:rPr>
                <w:b/>
                <w:sz w:val="32"/>
                <w:szCs w:val="32"/>
              </w:rPr>
            </w:pPr>
          </w:p>
        </w:tc>
        <w:tc>
          <w:tcPr>
            <w:tcW w:w="709" w:type="dxa"/>
          </w:tcPr>
          <w:p w:rsidR="00012A47" w:rsidRPr="00E449DE" w:rsidRDefault="00012A47" w:rsidP="00A06279">
            <w:pPr>
              <w:ind w:left="34"/>
              <w:jc w:val="center"/>
              <w:rPr>
                <w:sz w:val="32"/>
                <w:szCs w:val="32"/>
              </w:rPr>
            </w:pPr>
            <w:r w:rsidRPr="00E449DE">
              <w:rPr>
                <w:sz w:val="32"/>
                <w:szCs w:val="32"/>
              </w:rPr>
              <w:t>2</w:t>
            </w:r>
          </w:p>
        </w:tc>
        <w:tc>
          <w:tcPr>
            <w:tcW w:w="6804" w:type="dxa"/>
          </w:tcPr>
          <w:p w:rsidR="00012A47" w:rsidRDefault="00012A47" w:rsidP="00A06279">
            <w:pPr>
              <w:rPr>
                <w:sz w:val="32"/>
                <w:szCs w:val="32"/>
              </w:rPr>
            </w:pPr>
            <w:r w:rsidRPr="00E449DE">
              <w:rPr>
                <w:sz w:val="32"/>
                <w:szCs w:val="32"/>
              </w:rPr>
              <w:t>Pranje staklenih površina</w:t>
            </w:r>
            <w:r>
              <w:rPr>
                <w:sz w:val="32"/>
                <w:szCs w:val="32"/>
              </w:rPr>
              <w:t xml:space="preserve"> I </w:t>
            </w:r>
            <w:r w:rsidRPr="00E449DE">
              <w:rPr>
                <w:sz w:val="32"/>
                <w:szCs w:val="32"/>
              </w:rPr>
              <w:t>podova</w:t>
            </w:r>
            <w:r>
              <w:rPr>
                <w:sz w:val="32"/>
                <w:szCs w:val="32"/>
              </w:rPr>
              <w:t xml:space="preserve"> jednom dnevno radnim danima</w:t>
            </w:r>
            <w:r w:rsidRPr="00E449DE">
              <w:rPr>
                <w:sz w:val="32"/>
                <w:szCs w:val="32"/>
              </w:rPr>
              <w:t>(17-18h)</w:t>
            </w:r>
            <w:r>
              <w:rPr>
                <w:sz w:val="32"/>
                <w:szCs w:val="32"/>
              </w:rPr>
              <w:t xml:space="preserve"> a pulta tri puta dnevno </w:t>
            </w:r>
            <w:r>
              <w:rPr>
                <w:sz w:val="32"/>
                <w:szCs w:val="32"/>
              </w:rPr>
              <w:lastRenderedPageBreak/>
              <w:t>radnim danima.</w:t>
            </w:r>
          </w:p>
          <w:p w:rsidR="00012A47" w:rsidRPr="00E449DE" w:rsidRDefault="00012A47" w:rsidP="00A06279">
            <w:pPr>
              <w:rPr>
                <w:sz w:val="32"/>
                <w:szCs w:val="32"/>
              </w:rPr>
            </w:pPr>
            <w:r w:rsidRPr="00E449DE">
              <w:rPr>
                <w:sz w:val="32"/>
                <w:szCs w:val="32"/>
              </w:rPr>
              <w:t>Generalno pranje jednom mesečno.</w:t>
            </w:r>
          </w:p>
        </w:tc>
        <w:tc>
          <w:tcPr>
            <w:tcW w:w="3402" w:type="dxa"/>
          </w:tcPr>
          <w:p w:rsidR="00012A47" w:rsidRPr="00E449DE" w:rsidRDefault="00012A47" w:rsidP="00A06279">
            <w:pPr>
              <w:rPr>
                <w:sz w:val="32"/>
                <w:szCs w:val="32"/>
              </w:rPr>
            </w:pPr>
            <w:r w:rsidRPr="00E449DE">
              <w:rPr>
                <w:sz w:val="32"/>
                <w:szCs w:val="32"/>
              </w:rPr>
              <w:lastRenderedPageBreak/>
              <w:t xml:space="preserve">Dezinfekcija staklenih površina i pulta nakon </w:t>
            </w:r>
            <w:r w:rsidRPr="00E449DE">
              <w:rPr>
                <w:sz w:val="32"/>
                <w:szCs w:val="32"/>
              </w:rPr>
              <w:lastRenderedPageBreak/>
              <w:t>pranja.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lastRenderedPageBreak/>
              <w:t>Lekarske i sestrinske sobe</w:t>
            </w:r>
          </w:p>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2 DHB,</w:t>
            </w:r>
          </w:p>
          <w:p w:rsidR="00012A47" w:rsidRPr="00E449DE" w:rsidRDefault="00012A47" w:rsidP="00A06279">
            <w:pPr>
              <w:rPr>
                <w:sz w:val="32"/>
                <w:szCs w:val="32"/>
              </w:rPr>
            </w:pPr>
            <w:r w:rsidRPr="00E449DE">
              <w:rPr>
                <w:sz w:val="32"/>
                <w:szCs w:val="32"/>
              </w:rPr>
              <w:t xml:space="preserve">1 OSKP </w:t>
            </w:r>
          </w:p>
          <w:p w:rsidR="00012A47" w:rsidRPr="00E449DE" w:rsidRDefault="00012A47" w:rsidP="00A06279">
            <w:pPr>
              <w:rPr>
                <w:sz w:val="32"/>
                <w:szCs w:val="32"/>
              </w:rPr>
            </w:pPr>
            <w:r w:rsidRPr="00E449DE">
              <w:rPr>
                <w:sz w:val="32"/>
                <w:szCs w:val="32"/>
              </w:rPr>
              <w:t>2 endoskopija</w:t>
            </w:r>
          </w:p>
        </w:tc>
        <w:tc>
          <w:tcPr>
            <w:tcW w:w="709" w:type="dxa"/>
          </w:tcPr>
          <w:p w:rsidR="00012A47" w:rsidRPr="00E449DE" w:rsidRDefault="00012A47" w:rsidP="00A06279">
            <w:pPr>
              <w:ind w:left="34"/>
              <w:jc w:val="center"/>
              <w:rPr>
                <w:sz w:val="32"/>
                <w:szCs w:val="32"/>
              </w:rPr>
            </w:pPr>
            <w:r w:rsidRPr="00E449DE">
              <w:rPr>
                <w:sz w:val="32"/>
                <w:szCs w:val="32"/>
              </w:rPr>
              <w:t>5</w:t>
            </w:r>
          </w:p>
        </w:tc>
        <w:tc>
          <w:tcPr>
            <w:tcW w:w="6804" w:type="dxa"/>
          </w:tcPr>
          <w:p w:rsidR="00012A47" w:rsidRPr="00E449DE" w:rsidRDefault="00012A47" w:rsidP="00A06279">
            <w:pPr>
              <w:rPr>
                <w:sz w:val="32"/>
                <w:szCs w:val="32"/>
              </w:rPr>
            </w:pPr>
            <w:r w:rsidRPr="00E449DE">
              <w:rPr>
                <w:sz w:val="32"/>
                <w:szCs w:val="32"/>
              </w:rPr>
              <w:t>Pranje poda, radnih stolova i sanitarija  jednom dnevno radnim danima  (posle podne) kao i subotom u Dnevnoj bolnici hemioterapije.</w:t>
            </w:r>
          </w:p>
          <w:p w:rsidR="00012A47" w:rsidRPr="00E449DE" w:rsidRDefault="00012A47" w:rsidP="00A06279">
            <w:pPr>
              <w:rPr>
                <w:sz w:val="32"/>
                <w:szCs w:val="32"/>
              </w:rPr>
            </w:pPr>
            <w:r w:rsidRPr="00E449DE">
              <w:rPr>
                <w:sz w:val="32"/>
                <w:szCs w:val="32"/>
              </w:rPr>
              <w:t>Iznošenje smeća 2 puta dnevno radnim danima.</w:t>
            </w:r>
          </w:p>
          <w:p w:rsidR="00012A47" w:rsidRPr="00E449DE" w:rsidRDefault="00012A47" w:rsidP="00A06279">
            <w:pPr>
              <w:ind w:left="34"/>
              <w:rPr>
                <w:sz w:val="32"/>
                <w:szCs w:val="32"/>
              </w:rPr>
            </w:pPr>
            <w:r>
              <w:rPr>
                <w:sz w:val="32"/>
                <w:szCs w:val="32"/>
              </w:rPr>
              <w:t>Generalno pranje jednom nedeljno</w:t>
            </w:r>
            <w:r w:rsidRPr="00E449DE">
              <w:rPr>
                <w:sz w:val="32"/>
                <w:szCs w:val="32"/>
              </w:rPr>
              <w:t>.</w:t>
            </w:r>
          </w:p>
        </w:tc>
        <w:tc>
          <w:tcPr>
            <w:tcW w:w="3402" w:type="dxa"/>
          </w:tcPr>
          <w:p w:rsidR="00012A47" w:rsidRPr="00E449DE" w:rsidRDefault="00012A47" w:rsidP="00A06279">
            <w:pPr>
              <w:rPr>
                <w:sz w:val="32"/>
                <w:szCs w:val="32"/>
              </w:rPr>
            </w:pPr>
            <w:r w:rsidRPr="00E449DE">
              <w:rPr>
                <w:sz w:val="32"/>
                <w:szCs w:val="32"/>
              </w:rPr>
              <w:t>Dezinfekcija svih površina nakon generalnog čišćenja.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Kancelarije</w:t>
            </w:r>
          </w:p>
        </w:tc>
        <w:tc>
          <w:tcPr>
            <w:tcW w:w="2268" w:type="dxa"/>
          </w:tcPr>
          <w:p w:rsidR="00012A47" w:rsidRPr="00E449DE" w:rsidRDefault="00012A47" w:rsidP="00A06279">
            <w:pPr>
              <w:rPr>
                <w:sz w:val="32"/>
                <w:szCs w:val="32"/>
              </w:rPr>
            </w:pPr>
            <w:r w:rsidRPr="00E449DE">
              <w:rPr>
                <w:sz w:val="32"/>
                <w:szCs w:val="32"/>
              </w:rPr>
              <w:t>Prijem, bezbednost na radu, kartoteka, kopirnica</w:t>
            </w:r>
          </w:p>
        </w:tc>
        <w:tc>
          <w:tcPr>
            <w:tcW w:w="709" w:type="dxa"/>
          </w:tcPr>
          <w:p w:rsidR="00012A47" w:rsidRPr="00E449DE" w:rsidRDefault="00012A47" w:rsidP="00A06279">
            <w:pPr>
              <w:ind w:left="34"/>
              <w:jc w:val="center"/>
              <w:rPr>
                <w:sz w:val="32"/>
                <w:szCs w:val="32"/>
              </w:rPr>
            </w:pPr>
            <w:r w:rsidRPr="00E449DE">
              <w:rPr>
                <w:sz w:val="32"/>
                <w:szCs w:val="32"/>
              </w:rPr>
              <w:t>4</w:t>
            </w:r>
          </w:p>
        </w:tc>
        <w:tc>
          <w:tcPr>
            <w:tcW w:w="6804" w:type="dxa"/>
          </w:tcPr>
          <w:p w:rsidR="00012A47" w:rsidRPr="00E449DE" w:rsidRDefault="00012A47" w:rsidP="00A06279">
            <w:pPr>
              <w:rPr>
                <w:sz w:val="32"/>
                <w:szCs w:val="32"/>
              </w:rPr>
            </w:pPr>
            <w:r w:rsidRPr="00E449DE">
              <w:rPr>
                <w:sz w:val="32"/>
                <w:szCs w:val="32"/>
              </w:rPr>
              <w:t xml:space="preserve">Pranje poda, radnih stolova i sanitarija  jednom dnevno radnim danima. </w:t>
            </w:r>
          </w:p>
          <w:p w:rsidR="00012A47" w:rsidRPr="00E449DE" w:rsidRDefault="00012A47" w:rsidP="00A06279">
            <w:pPr>
              <w:rPr>
                <w:sz w:val="32"/>
                <w:szCs w:val="32"/>
              </w:rPr>
            </w:pPr>
            <w:r w:rsidRPr="00E449DE">
              <w:rPr>
                <w:sz w:val="32"/>
                <w:szCs w:val="32"/>
              </w:rPr>
              <w:t>Iznošenje smeća 2 puta dnevno radnim danima.</w:t>
            </w:r>
          </w:p>
          <w:p w:rsidR="00012A47" w:rsidRPr="00E449DE" w:rsidRDefault="00012A47" w:rsidP="00A06279">
            <w:pPr>
              <w:ind w:left="34"/>
              <w:rPr>
                <w:sz w:val="32"/>
                <w:szCs w:val="32"/>
              </w:rPr>
            </w:pPr>
            <w:r w:rsidRPr="00E449DE">
              <w:rPr>
                <w:sz w:val="32"/>
                <w:szCs w:val="32"/>
              </w:rPr>
              <w:t>Generalno pranje jednom mesečno.</w:t>
            </w:r>
          </w:p>
        </w:tc>
        <w:tc>
          <w:tcPr>
            <w:tcW w:w="3402" w:type="dxa"/>
          </w:tcPr>
          <w:p w:rsidR="00012A47" w:rsidRPr="00E449DE" w:rsidRDefault="00012A47" w:rsidP="00A06279">
            <w:pPr>
              <w:rPr>
                <w:sz w:val="32"/>
                <w:szCs w:val="32"/>
              </w:rPr>
            </w:pPr>
            <w:r w:rsidRPr="00E449DE">
              <w:rPr>
                <w:sz w:val="32"/>
                <w:szCs w:val="32"/>
              </w:rPr>
              <w:t>Dezinfekcija svih površina nakon generalnog čišćenja.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Biblioteka</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ind w:left="34"/>
              <w:rPr>
                <w:sz w:val="32"/>
                <w:szCs w:val="32"/>
              </w:rPr>
            </w:pPr>
            <w:r w:rsidRPr="00E449DE">
              <w:rPr>
                <w:sz w:val="32"/>
                <w:szCs w:val="32"/>
              </w:rPr>
              <w:t>Usisavanje jednom dnevno radnim danima ( posle podne)</w:t>
            </w:r>
          </w:p>
          <w:p w:rsidR="00012A47" w:rsidRPr="00E449DE" w:rsidRDefault="00012A47" w:rsidP="00A06279">
            <w:pPr>
              <w:ind w:left="34"/>
              <w:rPr>
                <w:sz w:val="32"/>
                <w:szCs w:val="32"/>
              </w:rPr>
            </w:pPr>
            <w:r w:rsidRPr="00E449DE">
              <w:rPr>
                <w:sz w:val="32"/>
                <w:szCs w:val="32"/>
              </w:rPr>
              <w:t>Pranje radnih stolova jednom dnevno ( posle podne)</w:t>
            </w:r>
          </w:p>
          <w:p w:rsidR="00012A47" w:rsidRPr="00E449DE" w:rsidRDefault="00012A47" w:rsidP="00A06279">
            <w:pPr>
              <w:ind w:left="34"/>
              <w:rPr>
                <w:sz w:val="32"/>
                <w:szCs w:val="32"/>
              </w:rPr>
            </w:pPr>
            <w:r w:rsidRPr="00E449DE">
              <w:rPr>
                <w:sz w:val="32"/>
                <w:szCs w:val="32"/>
              </w:rPr>
              <w:t>Brisanje prašine na policama za knjige jednom nedeljno.</w:t>
            </w:r>
          </w:p>
          <w:p w:rsidR="00012A47" w:rsidRPr="00E449DE" w:rsidRDefault="00012A47" w:rsidP="00A06279">
            <w:pPr>
              <w:ind w:left="34"/>
              <w:rPr>
                <w:sz w:val="32"/>
                <w:szCs w:val="32"/>
              </w:rPr>
            </w:pPr>
            <w:r w:rsidRPr="00E449DE">
              <w:rPr>
                <w:sz w:val="32"/>
                <w:szCs w:val="32"/>
              </w:rPr>
              <w:t>Generealno čišćenje svih površina jednom mesečno i nakon vanrednih aktivnosti.</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sz w:val="32"/>
                <w:szCs w:val="32"/>
              </w:rPr>
            </w:pPr>
            <w:r w:rsidRPr="00E449DE">
              <w:rPr>
                <w:b/>
                <w:sz w:val="32"/>
                <w:szCs w:val="32"/>
              </w:rPr>
              <w:t>Hodnik i čekaonice</w:t>
            </w:r>
            <w:r w:rsidRPr="00E449DE">
              <w:rPr>
                <w:sz w:val="32"/>
                <w:szCs w:val="32"/>
              </w:rPr>
              <w:t xml:space="preserve"> </w:t>
            </w:r>
          </w:p>
          <w:p w:rsidR="00012A47" w:rsidRPr="00E449DE" w:rsidRDefault="00012A47" w:rsidP="00A06279">
            <w:pPr>
              <w:rPr>
                <w:b/>
                <w:sz w:val="32"/>
                <w:szCs w:val="32"/>
              </w:rPr>
            </w:pPr>
            <w:r w:rsidRPr="00E449DE">
              <w:rPr>
                <w:b/>
                <w:sz w:val="32"/>
                <w:szCs w:val="32"/>
              </w:rPr>
              <w:t>na 1. spratu</w:t>
            </w:r>
          </w:p>
        </w:tc>
        <w:tc>
          <w:tcPr>
            <w:tcW w:w="2268" w:type="dxa"/>
          </w:tcPr>
          <w:p w:rsidR="00012A47" w:rsidRPr="00E449DE" w:rsidRDefault="00012A47" w:rsidP="00A06279">
            <w:pPr>
              <w:rPr>
                <w:sz w:val="32"/>
                <w:szCs w:val="32"/>
              </w:rPr>
            </w:pP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podova u zimskom periodu jednom na sat ( pocev od 8h), u letnjem 2 puta dnevno kao i po potrebi.</w:t>
            </w:r>
          </w:p>
          <w:p w:rsidR="00012A47" w:rsidRPr="00E449DE" w:rsidRDefault="00012A47" w:rsidP="00A06279">
            <w:pPr>
              <w:rPr>
                <w:sz w:val="32"/>
                <w:szCs w:val="32"/>
              </w:rPr>
            </w:pPr>
            <w:r w:rsidRPr="00E449DE">
              <w:rPr>
                <w:sz w:val="32"/>
                <w:szCs w:val="32"/>
              </w:rPr>
              <w:t xml:space="preserve">Pranje kvaka i rukohvata dva puta dnevno (10h i </w:t>
            </w:r>
            <w:r w:rsidRPr="00E449DE">
              <w:rPr>
                <w:sz w:val="32"/>
                <w:szCs w:val="32"/>
              </w:rPr>
              <w:lastRenderedPageBreak/>
              <w:t>18h)</w:t>
            </w:r>
          </w:p>
          <w:p w:rsidR="00012A47" w:rsidRPr="00E449DE" w:rsidRDefault="00012A47" w:rsidP="00A06279">
            <w:pPr>
              <w:rPr>
                <w:sz w:val="32"/>
                <w:szCs w:val="32"/>
              </w:rPr>
            </w:pPr>
            <w:r w:rsidRPr="00E449DE">
              <w:rPr>
                <w:sz w:val="32"/>
                <w:szCs w:val="32"/>
              </w:rPr>
              <w:t xml:space="preserve">Mašinsko čišćenje podova jednom mesečno. </w:t>
            </w:r>
          </w:p>
          <w:p w:rsidR="00012A47" w:rsidRPr="00E449DE" w:rsidRDefault="00012A47" w:rsidP="00A06279">
            <w:pPr>
              <w:rPr>
                <w:sz w:val="32"/>
                <w:szCs w:val="32"/>
              </w:rPr>
            </w:pPr>
            <w:r w:rsidRPr="00E449DE">
              <w:rPr>
                <w:sz w:val="32"/>
                <w:szCs w:val="32"/>
              </w:rPr>
              <w:t>Nanošenje zaštitne emulzije jednom godišnje.</w:t>
            </w:r>
          </w:p>
          <w:p w:rsidR="00012A47" w:rsidRPr="00E449DE" w:rsidRDefault="00012A47" w:rsidP="00A06279">
            <w:pPr>
              <w:rPr>
                <w:sz w:val="32"/>
                <w:szCs w:val="32"/>
              </w:rPr>
            </w:pPr>
            <w:r w:rsidRPr="00E449DE">
              <w:rPr>
                <w:sz w:val="32"/>
                <w:szCs w:val="32"/>
              </w:rPr>
              <w:t>Pranje zidnih površina, vrata, stolica i radijatora jednom mesečno (u dane vikenda).</w:t>
            </w:r>
          </w:p>
        </w:tc>
        <w:tc>
          <w:tcPr>
            <w:tcW w:w="3402" w:type="dxa"/>
          </w:tcPr>
          <w:p w:rsidR="00012A47" w:rsidRPr="00E449DE" w:rsidRDefault="00012A47" w:rsidP="00A06279">
            <w:pPr>
              <w:rPr>
                <w:sz w:val="32"/>
                <w:szCs w:val="32"/>
              </w:rPr>
            </w:pPr>
            <w:r w:rsidRPr="00E449DE">
              <w:rPr>
                <w:sz w:val="32"/>
                <w:szCs w:val="32"/>
              </w:rPr>
              <w:lastRenderedPageBreak/>
              <w:t xml:space="preserve">Dezinfekcija  kvaka i rukohvata dva puta dnevno, po potrebi češće .Dezinfekcija svih </w:t>
            </w:r>
            <w:r w:rsidRPr="00E449DE">
              <w:rPr>
                <w:sz w:val="32"/>
                <w:szCs w:val="32"/>
              </w:rPr>
              <w:lastRenderedPageBreak/>
              <w:t>površina nakon generalnog čišćenja</w:t>
            </w:r>
          </w:p>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b/>
                <w:sz w:val="32"/>
                <w:szCs w:val="32"/>
              </w:rPr>
              <w:lastRenderedPageBreak/>
              <w:t>ORL - odeljenje</w:t>
            </w:r>
          </w:p>
        </w:tc>
        <w:tc>
          <w:tcPr>
            <w:tcW w:w="2268" w:type="dxa"/>
          </w:tcPr>
          <w:p w:rsidR="00012A47" w:rsidRPr="00E449DE" w:rsidRDefault="00012A47" w:rsidP="00A06279">
            <w:pPr>
              <w:rPr>
                <w:sz w:val="32"/>
                <w:szCs w:val="32"/>
              </w:rPr>
            </w:pPr>
            <w:r w:rsidRPr="00E449DE">
              <w:rPr>
                <w:sz w:val="32"/>
                <w:szCs w:val="32"/>
              </w:rPr>
              <w:t>Bolesničke sobe</w:t>
            </w:r>
          </w:p>
        </w:tc>
        <w:tc>
          <w:tcPr>
            <w:tcW w:w="709" w:type="dxa"/>
          </w:tcPr>
          <w:p w:rsidR="00012A47" w:rsidRPr="00E449DE" w:rsidRDefault="00012A47" w:rsidP="00A06279">
            <w:pPr>
              <w:ind w:left="34"/>
              <w:jc w:val="center"/>
              <w:rPr>
                <w:sz w:val="32"/>
                <w:szCs w:val="32"/>
              </w:rPr>
            </w:pPr>
            <w:r w:rsidRPr="00E449DE">
              <w:rPr>
                <w:sz w:val="32"/>
                <w:szCs w:val="32"/>
              </w:rPr>
              <w:t>5</w:t>
            </w:r>
          </w:p>
        </w:tc>
        <w:tc>
          <w:tcPr>
            <w:tcW w:w="6804" w:type="dxa"/>
          </w:tcPr>
          <w:p w:rsidR="00012A47" w:rsidRPr="00E449DE" w:rsidRDefault="00012A47" w:rsidP="00A06279">
            <w:pPr>
              <w:ind w:left="34"/>
              <w:rPr>
                <w:sz w:val="32"/>
                <w:szCs w:val="32"/>
              </w:rPr>
            </w:pPr>
            <w:r w:rsidRPr="00E449DE">
              <w:rPr>
                <w:sz w:val="32"/>
                <w:szCs w:val="32"/>
              </w:rPr>
              <w:t>Pranje podova, natkasni i stolova jednom dnevno (6-7h)</w:t>
            </w:r>
          </w:p>
          <w:p w:rsidR="00012A47" w:rsidRPr="00E449DE" w:rsidRDefault="00012A47" w:rsidP="00A06279">
            <w:pPr>
              <w:ind w:left="34"/>
              <w:rPr>
                <w:sz w:val="32"/>
                <w:szCs w:val="32"/>
              </w:rPr>
            </w:pPr>
            <w:r w:rsidRPr="00E449DE">
              <w:rPr>
                <w:sz w:val="32"/>
                <w:szCs w:val="32"/>
              </w:rPr>
              <w:t>Pranje kvaka, rukohvata (okvir kreveta) i sanitarija četri puta dnevno svakog dana (7h,11h,17h,19h)</w:t>
            </w:r>
          </w:p>
          <w:p w:rsidR="00012A47" w:rsidRPr="00E449DE" w:rsidRDefault="00012A47" w:rsidP="00A06279">
            <w:pPr>
              <w:rPr>
                <w:sz w:val="32"/>
                <w:szCs w:val="32"/>
              </w:rPr>
            </w:pPr>
            <w:r w:rsidRPr="00E449DE">
              <w:rPr>
                <w:sz w:val="32"/>
                <w:szCs w:val="32"/>
              </w:rPr>
              <w:t>Iznošenje smeća 2 puta dnevno  (10.15h i 16</w:t>
            </w:r>
            <w:r>
              <w:rPr>
                <w:sz w:val="32"/>
                <w:szCs w:val="32"/>
              </w:rPr>
              <w:t>.45</w:t>
            </w:r>
            <w:r w:rsidRPr="00E449DE">
              <w:rPr>
                <w:sz w:val="32"/>
                <w:szCs w:val="32"/>
              </w:rPr>
              <w:t>h)</w:t>
            </w:r>
          </w:p>
          <w:p w:rsidR="00012A47" w:rsidRPr="00E449DE" w:rsidRDefault="00012A47" w:rsidP="00A06279">
            <w:pPr>
              <w:ind w:left="34"/>
              <w:rPr>
                <w:sz w:val="32"/>
                <w:szCs w:val="32"/>
              </w:rPr>
            </w:pPr>
            <w:r w:rsidRPr="00E449DE">
              <w:rPr>
                <w:sz w:val="32"/>
                <w:szCs w:val="32"/>
              </w:rPr>
              <w:t>Generalno čišćenje svih površina jednom nedeljno  (pranje podova, zi</w:t>
            </w:r>
            <w:r>
              <w:rPr>
                <w:sz w:val="32"/>
                <w:szCs w:val="32"/>
              </w:rPr>
              <w:t>dova, prozora, nameštaja i dr.) kao I po indikacijama.</w:t>
            </w:r>
          </w:p>
          <w:p w:rsidR="00012A47" w:rsidRPr="00E449DE" w:rsidRDefault="00012A47" w:rsidP="00A06279">
            <w:pPr>
              <w:ind w:left="34"/>
              <w:rPr>
                <w:sz w:val="32"/>
                <w:szCs w:val="32"/>
              </w:rPr>
            </w:pPr>
          </w:p>
        </w:tc>
        <w:tc>
          <w:tcPr>
            <w:tcW w:w="3402" w:type="dxa"/>
          </w:tcPr>
          <w:p w:rsidR="00012A47" w:rsidRPr="00E449DE" w:rsidRDefault="00012A47" w:rsidP="00A06279">
            <w:pPr>
              <w:rPr>
                <w:sz w:val="32"/>
                <w:szCs w:val="32"/>
              </w:rPr>
            </w:pPr>
            <w:r w:rsidRPr="00E449DE">
              <w:rPr>
                <w:sz w:val="32"/>
                <w:szCs w:val="32"/>
              </w:rPr>
              <w:t>Dezinfekcija kvaka, rukohvata i slavina nakon svakog pranja.</w:t>
            </w:r>
          </w:p>
          <w:p w:rsidR="00012A47" w:rsidRPr="00E449DE" w:rsidRDefault="00012A47" w:rsidP="00A06279">
            <w:pPr>
              <w:rPr>
                <w:sz w:val="32"/>
                <w:szCs w:val="32"/>
              </w:rPr>
            </w:pPr>
            <w:r w:rsidRPr="00E449DE">
              <w:rPr>
                <w:sz w:val="32"/>
                <w:szCs w:val="32"/>
              </w:rPr>
              <w:t>Dezinfekcija svih površina nakon generalnog čišćenja, pri čemu dezinfekciju sprovesti sporocidnim sredstvom najmanje jednom mesečno ili po indikacijama</w:t>
            </w:r>
            <w:r>
              <w:rPr>
                <w:sz w:val="32"/>
                <w:szCs w:val="32"/>
              </w:rPr>
              <w:t>.</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Lekarska soba</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radnih stolova i sanitarija  jednom dnevno radnim danima. (posle podne)</w:t>
            </w:r>
          </w:p>
          <w:p w:rsidR="00012A47" w:rsidRPr="00E449DE" w:rsidRDefault="00012A47" w:rsidP="00A06279">
            <w:pPr>
              <w:rPr>
                <w:sz w:val="32"/>
                <w:szCs w:val="32"/>
              </w:rPr>
            </w:pPr>
            <w:r w:rsidRPr="00E449DE">
              <w:rPr>
                <w:sz w:val="32"/>
                <w:szCs w:val="32"/>
              </w:rPr>
              <w:t xml:space="preserve">Iznošenje smeća 2 </w:t>
            </w:r>
            <w:r>
              <w:rPr>
                <w:sz w:val="32"/>
                <w:szCs w:val="32"/>
              </w:rPr>
              <w:t>puta dnevno radnim danima (10.15 h i 16.45</w:t>
            </w:r>
            <w:r w:rsidRPr="00E449DE">
              <w:rPr>
                <w:sz w:val="32"/>
                <w:szCs w:val="32"/>
              </w:rPr>
              <w:t xml:space="preserve"> 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w:t>
            </w:r>
          </w:p>
        </w:tc>
        <w:tc>
          <w:tcPr>
            <w:tcW w:w="3402" w:type="dxa"/>
          </w:tcPr>
          <w:p w:rsidR="00012A47" w:rsidRPr="00E449DE" w:rsidRDefault="00012A47" w:rsidP="00A06279">
            <w:pPr>
              <w:rPr>
                <w:sz w:val="32"/>
                <w:szCs w:val="32"/>
              </w:rPr>
            </w:pPr>
            <w:r>
              <w:rPr>
                <w:sz w:val="32"/>
                <w:szCs w:val="32"/>
              </w:rPr>
              <w:t>Dezinfekcija svih površina nakon generalnog čišćenja.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Intervencije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ind w:left="34"/>
              <w:rPr>
                <w:sz w:val="32"/>
                <w:szCs w:val="32"/>
              </w:rPr>
            </w:pPr>
            <w:r w:rsidRPr="00E449DE">
              <w:rPr>
                <w:sz w:val="32"/>
                <w:szCs w:val="32"/>
              </w:rPr>
              <w:t>Pranje poda, radnih površina i sanitarija tri puta dnevno (7.30h,11h</w:t>
            </w:r>
            <w:r>
              <w:rPr>
                <w:sz w:val="32"/>
                <w:szCs w:val="32"/>
              </w:rPr>
              <w:t>,16h</w:t>
            </w:r>
            <w:r w:rsidRPr="00E449DE">
              <w:rPr>
                <w:sz w:val="32"/>
                <w:szCs w:val="32"/>
              </w:rPr>
              <w:t>) svakog dana.</w:t>
            </w:r>
          </w:p>
          <w:p w:rsidR="00012A47" w:rsidRPr="00E449DE" w:rsidRDefault="00012A47" w:rsidP="00A06279">
            <w:pPr>
              <w:rPr>
                <w:sz w:val="32"/>
                <w:szCs w:val="32"/>
              </w:rPr>
            </w:pPr>
            <w:r w:rsidRPr="00E449DE">
              <w:rPr>
                <w:sz w:val="32"/>
                <w:szCs w:val="32"/>
              </w:rPr>
              <w:lastRenderedPageBreak/>
              <w:t>Iznošenje s</w:t>
            </w:r>
            <w:r>
              <w:rPr>
                <w:sz w:val="32"/>
                <w:szCs w:val="32"/>
              </w:rPr>
              <w:t>meća tri puta dnevno  (9h, 10.15h i 16.45</w:t>
            </w:r>
            <w:r w:rsidRPr="00E449DE">
              <w:rPr>
                <w:sz w:val="32"/>
                <w:szCs w:val="32"/>
              </w:rPr>
              <w:t>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w:t>
            </w:r>
          </w:p>
          <w:p w:rsidR="00012A47" w:rsidRPr="00E449DE" w:rsidRDefault="00012A47" w:rsidP="00A06279">
            <w:pPr>
              <w:ind w:left="34"/>
              <w:rPr>
                <w:sz w:val="32"/>
                <w:szCs w:val="32"/>
              </w:rPr>
            </w:pPr>
            <w:r w:rsidRPr="00E449DE">
              <w:rPr>
                <w:sz w:val="32"/>
                <w:szCs w:val="32"/>
              </w:rPr>
              <w:t>Otapanje i čišćenje frižidera jednom mesečno.</w:t>
            </w:r>
          </w:p>
        </w:tc>
        <w:tc>
          <w:tcPr>
            <w:tcW w:w="3402" w:type="dxa"/>
          </w:tcPr>
          <w:p w:rsidR="00012A47" w:rsidRPr="00E449DE" w:rsidRDefault="00012A47" w:rsidP="00A06279">
            <w:pPr>
              <w:rPr>
                <w:sz w:val="32"/>
                <w:szCs w:val="32"/>
              </w:rPr>
            </w:pPr>
            <w:r w:rsidRPr="00E449DE">
              <w:rPr>
                <w:sz w:val="32"/>
                <w:szCs w:val="32"/>
              </w:rPr>
              <w:lastRenderedPageBreak/>
              <w:t xml:space="preserve">Dezinfekcija radnih površina, kvaka i slavina </w:t>
            </w:r>
            <w:r w:rsidRPr="00E449DE">
              <w:rPr>
                <w:sz w:val="32"/>
                <w:szCs w:val="32"/>
              </w:rPr>
              <w:lastRenderedPageBreak/>
              <w:t>nakon svakog pranja. Dezinfekcija svih površina nakon generalnog čišćenja, pri čemu dezinfekciju sprovesti sporocidnim sredstvom najmanje jednom mesečno ili po indikacijama</w:t>
            </w:r>
            <w:r>
              <w:rPr>
                <w:sz w:val="32"/>
                <w:szCs w:val="32"/>
              </w:rPr>
              <w:t>.</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Previjalište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 xml:space="preserve">Pranje poda, radnih površina i sanitarija 3 puta dnevno (2 puta prepodnevna smena, 1 popodnevna smena - 8h,10.30h,17h) svakog dana i po potrebi </w:t>
            </w:r>
          </w:p>
          <w:p w:rsidR="00012A47" w:rsidRPr="00E449DE" w:rsidRDefault="00012A47" w:rsidP="00A06279">
            <w:pPr>
              <w:rPr>
                <w:sz w:val="32"/>
                <w:szCs w:val="32"/>
              </w:rPr>
            </w:pPr>
            <w:r w:rsidRPr="00E449DE">
              <w:rPr>
                <w:sz w:val="32"/>
                <w:szCs w:val="32"/>
              </w:rPr>
              <w:t>Iznošen</w:t>
            </w:r>
            <w:r>
              <w:rPr>
                <w:sz w:val="32"/>
                <w:szCs w:val="32"/>
              </w:rPr>
              <w:t>je otpada dva puta dnevno (10.15 h i 16.45</w:t>
            </w:r>
            <w:r w:rsidRPr="00E449DE">
              <w:rPr>
                <w:sz w:val="32"/>
                <w:szCs w:val="32"/>
              </w:rPr>
              <w:t xml:space="preserve"> 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w:t>
            </w:r>
          </w:p>
        </w:tc>
        <w:tc>
          <w:tcPr>
            <w:tcW w:w="3402" w:type="dxa"/>
          </w:tcPr>
          <w:p w:rsidR="00012A47" w:rsidRPr="00E449DE" w:rsidRDefault="00012A47" w:rsidP="00A06279">
            <w:pPr>
              <w:rPr>
                <w:sz w:val="32"/>
                <w:szCs w:val="32"/>
              </w:rPr>
            </w:pPr>
            <w:r w:rsidRPr="00E449DE">
              <w:rPr>
                <w:sz w:val="32"/>
                <w:szCs w:val="32"/>
              </w:rPr>
              <w:t>Dezinfekcija radnih površina, otomana, kvaka i slavina nakon svakog pranja. Dezinfekcija svih površina nakon generalnog čišćenja, pri čemu dezinfekciju sprovesti sporocidnim sredstvom najmanje jednom mesečno ili po indikacijama</w:t>
            </w:r>
            <w:r>
              <w:rPr>
                <w:sz w:val="32"/>
                <w:szCs w:val="32"/>
              </w:rPr>
              <w:t>.</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Sanitarni čvorovi </w:t>
            </w:r>
          </w:p>
          <w:p w:rsidR="00012A47" w:rsidRPr="00E449DE" w:rsidRDefault="00012A47" w:rsidP="00A06279">
            <w:pPr>
              <w:rPr>
                <w:sz w:val="32"/>
                <w:szCs w:val="32"/>
              </w:rPr>
            </w:pPr>
            <w:r w:rsidRPr="00E449DE">
              <w:rPr>
                <w:sz w:val="32"/>
                <w:szCs w:val="32"/>
              </w:rPr>
              <w:t xml:space="preserve">(2 za pacijente, </w:t>
            </w:r>
          </w:p>
          <w:p w:rsidR="00012A47" w:rsidRPr="00E449DE" w:rsidRDefault="00012A47" w:rsidP="00A06279">
            <w:pPr>
              <w:rPr>
                <w:sz w:val="32"/>
                <w:szCs w:val="32"/>
              </w:rPr>
            </w:pPr>
            <w:r w:rsidRPr="00E449DE">
              <w:rPr>
                <w:sz w:val="32"/>
                <w:szCs w:val="32"/>
              </w:rPr>
              <w:t>1 za osoblje)</w:t>
            </w:r>
          </w:p>
        </w:tc>
        <w:tc>
          <w:tcPr>
            <w:tcW w:w="709" w:type="dxa"/>
          </w:tcPr>
          <w:p w:rsidR="00012A47" w:rsidRPr="00E449DE" w:rsidRDefault="00012A47" w:rsidP="00A06279">
            <w:pPr>
              <w:ind w:left="34"/>
              <w:jc w:val="center"/>
              <w:rPr>
                <w:sz w:val="32"/>
                <w:szCs w:val="32"/>
              </w:rPr>
            </w:pPr>
            <w:r w:rsidRPr="00E449DE">
              <w:rPr>
                <w:sz w:val="32"/>
                <w:szCs w:val="32"/>
              </w:rPr>
              <w:t>3</w:t>
            </w:r>
          </w:p>
        </w:tc>
        <w:tc>
          <w:tcPr>
            <w:tcW w:w="6804" w:type="dxa"/>
          </w:tcPr>
          <w:p w:rsidR="00012A47" w:rsidRPr="00E449DE" w:rsidRDefault="00012A47" w:rsidP="00A06279">
            <w:pPr>
              <w:ind w:left="34"/>
              <w:rPr>
                <w:sz w:val="32"/>
                <w:szCs w:val="32"/>
              </w:rPr>
            </w:pPr>
            <w:r w:rsidRPr="00E449DE">
              <w:rPr>
                <w:sz w:val="32"/>
                <w:szCs w:val="32"/>
              </w:rPr>
              <w:t xml:space="preserve">Pranje podova i sanitarija i iznošenje otpada 4 puta dnevno (2 puta po smeni - 7h, 10h,14h,18h)  svakog dana. </w:t>
            </w:r>
          </w:p>
          <w:p w:rsidR="00012A47" w:rsidRPr="00E449DE" w:rsidRDefault="00012A47" w:rsidP="00A06279">
            <w:pPr>
              <w:ind w:left="34"/>
              <w:rPr>
                <w:sz w:val="32"/>
                <w:szCs w:val="32"/>
              </w:rPr>
            </w:pPr>
            <w:r w:rsidRPr="00E449DE">
              <w:rPr>
                <w:sz w:val="32"/>
                <w:szCs w:val="32"/>
              </w:rPr>
              <w:t>Pranje lopata i guski po potrebi.</w:t>
            </w:r>
          </w:p>
          <w:p w:rsidR="00012A47" w:rsidRPr="00E449DE" w:rsidRDefault="00012A47" w:rsidP="00A06279">
            <w:pPr>
              <w:ind w:left="34"/>
              <w:rPr>
                <w:sz w:val="32"/>
                <w:szCs w:val="32"/>
              </w:rPr>
            </w:pPr>
            <w:r w:rsidRPr="00E449DE">
              <w:rPr>
                <w:sz w:val="32"/>
                <w:szCs w:val="32"/>
              </w:rPr>
              <w:lastRenderedPageBreak/>
              <w:t>Generalno čišćenje svih površina jednom nedeljno (pranje podova, zidova, prozora, nameštaja i dr.) i u vanrednim situacijama.</w:t>
            </w:r>
          </w:p>
        </w:tc>
        <w:tc>
          <w:tcPr>
            <w:tcW w:w="3402" w:type="dxa"/>
          </w:tcPr>
          <w:p w:rsidR="00012A47" w:rsidRPr="00E449DE" w:rsidRDefault="00012A47" w:rsidP="00A06279">
            <w:pPr>
              <w:rPr>
                <w:sz w:val="32"/>
                <w:szCs w:val="32"/>
              </w:rPr>
            </w:pPr>
            <w:r w:rsidRPr="00E449DE">
              <w:rPr>
                <w:sz w:val="32"/>
                <w:szCs w:val="32"/>
              </w:rPr>
              <w:lastRenderedPageBreak/>
              <w:t>Dezinf</w:t>
            </w:r>
            <w:r>
              <w:rPr>
                <w:sz w:val="32"/>
                <w:szCs w:val="32"/>
              </w:rPr>
              <w:t>ekcija kvaka, slavina, lopata,</w:t>
            </w:r>
            <w:r w:rsidRPr="00E449DE">
              <w:rPr>
                <w:sz w:val="32"/>
                <w:szCs w:val="32"/>
              </w:rPr>
              <w:t xml:space="preserve">guski </w:t>
            </w:r>
            <w:r>
              <w:rPr>
                <w:sz w:val="32"/>
                <w:szCs w:val="32"/>
              </w:rPr>
              <w:t xml:space="preserve">I wc šolje </w:t>
            </w:r>
            <w:r w:rsidRPr="00E449DE">
              <w:rPr>
                <w:sz w:val="32"/>
                <w:szCs w:val="32"/>
              </w:rPr>
              <w:t>nakon svakog pranja.</w:t>
            </w:r>
          </w:p>
          <w:p w:rsidR="00012A47" w:rsidRPr="00E449DE" w:rsidRDefault="00012A47" w:rsidP="00A06279">
            <w:pPr>
              <w:rPr>
                <w:sz w:val="32"/>
                <w:szCs w:val="32"/>
              </w:rPr>
            </w:pPr>
            <w:r w:rsidRPr="00E449DE">
              <w:rPr>
                <w:sz w:val="32"/>
                <w:szCs w:val="32"/>
              </w:rPr>
              <w:lastRenderedPageBreak/>
              <w:t>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Garderoba </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w:t>
            </w:r>
            <w:r>
              <w:rPr>
                <w:sz w:val="32"/>
                <w:szCs w:val="32"/>
              </w:rPr>
              <w:t xml:space="preserve"> stolova i poda </w:t>
            </w:r>
            <w:r w:rsidRPr="00E449DE">
              <w:rPr>
                <w:sz w:val="32"/>
                <w:szCs w:val="32"/>
              </w:rPr>
              <w:t>jednom dnevno svakog dana (9-9.15h)</w:t>
            </w:r>
          </w:p>
          <w:p w:rsidR="00012A47" w:rsidRPr="00E449DE" w:rsidRDefault="00012A47" w:rsidP="00A06279">
            <w:pPr>
              <w:rPr>
                <w:sz w:val="32"/>
                <w:szCs w:val="32"/>
              </w:rPr>
            </w:pPr>
            <w:r w:rsidRPr="00E449DE">
              <w:rPr>
                <w:sz w:val="32"/>
                <w:szCs w:val="32"/>
              </w:rPr>
              <w:t>Generalno čišćenje svih površina jednom mesečno.</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Hodnik sa trpezarijom</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podova četri puta dnevno (2 puta po smeni: 7h,10.30h, 16h, 19h)</w:t>
            </w:r>
          </w:p>
          <w:p w:rsidR="00012A47" w:rsidRPr="00E449DE" w:rsidRDefault="00012A47" w:rsidP="00A06279">
            <w:pPr>
              <w:rPr>
                <w:sz w:val="32"/>
                <w:szCs w:val="32"/>
              </w:rPr>
            </w:pPr>
            <w:r w:rsidRPr="00E449DE">
              <w:rPr>
                <w:sz w:val="32"/>
                <w:szCs w:val="32"/>
              </w:rPr>
              <w:t>Pranje kvaka dva puta dnevno (9.15-9.30h)</w:t>
            </w:r>
          </w:p>
          <w:p w:rsidR="00012A47" w:rsidRPr="00E449DE" w:rsidRDefault="00012A47" w:rsidP="00A06279">
            <w:pPr>
              <w:rPr>
                <w:sz w:val="32"/>
                <w:szCs w:val="32"/>
              </w:rPr>
            </w:pPr>
            <w:r w:rsidRPr="00E449DE">
              <w:rPr>
                <w:sz w:val="32"/>
                <w:szCs w:val="32"/>
              </w:rPr>
              <w:t>Pranje stolova pre svakog obroka</w:t>
            </w:r>
            <w:r>
              <w:rPr>
                <w:sz w:val="32"/>
                <w:szCs w:val="32"/>
              </w:rPr>
              <w:t>.</w:t>
            </w:r>
          </w:p>
          <w:p w:rsidR="00012A47" w:rsidRPr="00E449DE" w:rsidRDefault="00012A47" w:rsidP="00A06279">
            <w:pPr>
              <w:rPr>
                <w:sz w:val="32"/>
                <w:szCs w:val="32"/>
              </w:rPr>
            </w:pPr>
            <w:r>
              <w:rPr>
                <w:sz w:val="32"/>
                <w:szCs w:val="32"/>
              </w:rPr>
              <w:t>Generalno čišćenje I pranje zidnih površina,vrata</w:t>
            </w:r>
            <w:r w:rsidRPr="00E449DE">
              <w:rPr>
                <w:sz w:val="32"/>
                <w:szCs w:val="32"/>
              </w:rPr>
              <w:t xml:space="preserve"> i radijatora jednom mesečno</w:t>
            </w:r>
            <w:r>
              <w:rPr>
                <w:sz w:val="32"/>
                <w:szCs w:val="32"/>
              </w:rPr>
              <w:t>.</w:t>
            </w:r>
          </w:p>
          <w:p w:rsidR="00012A47" w:rsidRPr="00E449DE" w:rsidRDefault="00012A47" w:rsidP="00A06279">
            <w:pPr>
              <w:rPr>
                <w:sz w:val="32"/>
                <w:szCs w:val="32"/>
              </w:rPr>
            </w:pPr>
            <w:r w:rsidRPr="00E449DE">
              <w:rPr>
                <w:sz w:val="32"/>
                <w:szCs w:val="32"/>
              </w:rPr>
              <w:t xml:space="preserve">Mašinsko čišćenje podova jednom mesečno. </w:t>
            </w:r>
          </w:p>
          <w:p w:rsidR="00012A47" w:rsidRPr="00E449DE" w:rsidRDefault="00012A47" w:rsidP="00A06279">
            <w:pPr>
              <w:rPr>
                <w:sz w:val="32"/>
                <w:szCs w:val="32"/>
              </w:rPr>
            </w:pPr>
            <w:r w:rsidRPr="00E449DE">
              <w:rPr>
                <w:sz w:val="32"/>
                <w:szCs w:val="32"/>
              </w:rPr>
              <w:t>Nanošenje zaštitne emulzije na podove jednom godišnje.</w:t>
            </w:r>
          </w:p>
        </w:tc>
        <w:tc>
          <w:tcPr>
            <w:tcW w:w="3402" w:type="dxa"/>
          </w:tcPr>
          <w:p w:rsidR="00012A47" w:rsidRPr="00E449DE" w:rsidRDefault="00012A47" w:rsidP="00A06279">
            <w:pPr>
              <w:rPr>
                <w:sz w:val="32"/>
                <w:szCs w:val="32"/>
              </w:rPr>
            </w:pPr>
            <w:r>
              <w:rPr>
                <w:sz w:val="32"/>
                <w:szCs w:val="32"/>
              </w:rPr>
              <w:t xml:space="preserve">Dezinfekcija </w:t>
            </w:r>
            <w:r w:rsidRPr="00E449DE">
              <w:rPr>
                <w:sz w:val="32"/>
                <w:szCs w:val="32"/>
              </w:rPr>
              <w:t>stolova nakon svakog pranja.</w:t>
            </w:r>
          </w:p>
          <w:p w:rsidR="00012A47" w:rsidRPr="00E449DE" w:rsidRDefault="00012A47" w:rsidP="00A06279">
            <w:pPr>
              <w:rPr>
                <w:sz w:val="32"/>
                <w:szCs w:val="32"/>
              </w:rPr>
            </w:pPr>
            <w:r w:rsidRPr="00E449DE">
              <w:rPr>
                <w:sz w:val="32"/>
                <w:szCs w:val="32"/>
              </w:rPr>
              <w:t>Dezinfekcija  kvaka nakon svakog pranja.</w:t>
            </w:r>
          </w:p>
          <w:p w:rsidR="00012A47" w:rsidRPr="00E449DE" w:rsidRDefault="00012A47" w:rsidP="00A06279">
            <w:pPr>
              <w:rPr>
                <w:sz w:val="32"/>
                <w:szCs w:val="32"/>
              </w:rPr>
            </w:pPr>
            <w:r w:rsidRPr="00E449DE">
              <w:rPr>
                <w:sz w:val="32"/>
                <w:szCs w:val="32"/>
              </w:rPr>
              <w:t>Dezinfekcija svih površina nakon generalnog čišćenja, pri čemu dezinfekciju sprovesti sporocidnim sreds</w:t>
            </w:r>
            <w:r>
              <w:rPr>
                <w:sz w:val="32"/>
                <w:szCs w:val="32"/>
              </w:rPr>
              <w:t>tvom najmanje jednom mesečno i</w:t>
            </w:r>
            <w:r w:rsidRPr="00E449DE">
              <w:rPr>
                <w:sz w:val="32"/>
                <w:szCs w:val="32"/>
              </w:rPr>
              <w:t xml:space="preserve"> po indikacijama</w:t>
            </w:r>
            <w:r>
              <w:rPr>
                <w:sz w:val="32"/>
                <w:szCs w:val="32"/>
              </w:rPr>
              <w:t>.</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lastRenderedPageBreak/>
              <w:t>Eksperimentalna laboratorija</w:t>
            </w:r>
          </w:p>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Laboratorije (6)</w:t>
            </w:r>
          </w:p>
          <w:p w:rsidR="00012A47" w:rsidRPr="00E449DE" w:rsidRDefault="00012A47" w:rsidP="00A06279">
            <w:pPr>
              <w:rPr>
                <w:sz w:val="32"/>
                <w:szCs w:val="32"/>
              </w:rPr>
            </w:pPr>
            <w:r w:rsidRPr="00E449DE">
              <w:rPr>
                <w:sz w:val="32"/>
                <w:szCs w:val="32"/>
              </w:rPr>
              <w:t>Pranje posuđa (1)</w:t>
            </w:r>
          </w:p>
          <w:p w:rsidR="00012A47" w:rsidRPr="00E449DE" w:rsidRDefault="00012A47" w:rsidP="00A06279">
            <w:pPr>
              <w:rPr>
                <w:sz w:val="32"/>
                <w:szCs w:val="32"/>
              </w:rPr>
            </w:pPr>
            <w:r w:rsidRPr="00E449DE">
              <w:rPr>
                <w:sz w:val="32"/>
                <w:szCs w:val="32"/>
              </w:rPr>
              <w:t>Kancelarije (14)</w:t>
            </w:r>
          </w:p>
          <w:p w:rsidR="00012A47" w:rsidRPr="00E449DE" w:rsidRDefault="00012A47" w:rsidP="00A06279">
            <w:pPr>
              <w:rPr>
                <w:sz w:val="32"/>
                <w:szCs w:val="32"/>
              </w:rPr>
            </w:pPr>
            <w:r w:rsidRPr="00E449DE">
              <w:rPr>
                <w:sz w:val="32"/>
                <w:szCs w:val="32"/>
              </w:rPr>
              <w:t>Toalet (1)</w:t>
            </w:r>
          </w:p>
          <w:p w:rsidR="00012A47" w:rsidRPr="00E449DE" w:rsidRDefault="00012A47" w:rsidP="00A06279">
            <w:pPr>
              <w:rPr>
                <w:sz w:val="32"/>
                <w:szCs w:val="32"/>
              </w:rPr>
            </w:pPr>
            <w:r w:rsidRPr="00E449DE">
              <w:rPr>
                <w:sz w:val="32"/>
                <w:szCs w:val="32"/>
              </w:rPr>
              <w:t>Hladna soba</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podova, radnih površina i sanitarija jednom dnevno radnim danima  i po potrebi ( posle podne)</w:t>
            </w:r>
          </w:p>
          <w:p w:rsidR="00012A47" w:rsidRPr="00E449DE" w:rsidRDefault="00012A47" w:rsidP="00A06279">
            <w:pPr>
              <w:rPr>
                <w:sz w:val="32"/>
                <w:szCs w:val="32"/>
              </w:rPr>
            </w:pPr>
            <w:r w:rsidRPr="00E449DE">
              <w:rPr>
                <w:sz w:val="32"/>
                <w:szCs w:val="32"/>
              </w:rPr>
              <w:t xml:space="preserve">Iznošenje otpada sa svih punktova dva puta dnevno izuzev iz </w:t>
            </w:r>
            <w:r w:rsidRPr="00E449DE">
              <w:rPr>
                <w:b/>
                <w:sz w:val="32"/>
                <w:szCs w:val="32"/>
              </w:rPr>
              <w:t>sterilne sobe</w:t>
            </w:r>
            <w:r w:rsidRPr="00E449DE">
              <w:rPr>
                <w:sz w:val="32"/>
                <w:szCs w:val="32"/>
              </w:rPr>
              <w:t xml:space="preserve"> iz koje se otpad iznosi 3 do 5 puta dnevno i po potrebi.(10.30h)</w:t>
            </w:r>
          </w:p>
          <w:p w:rsidR="00012A47" w:rsidRPr="00E449DE" w:rsidRDefault="00012A47" w:rsidP="00A06279">
            <w:pPr>
              <w:rPr>
                <w:sz w:val="32"/>
                <w:szCs w:val="32"/>
              </w:rPr>
            </w:pPr>
            <w:r w:rsidRPr="00E449DE">
              <w:rPr>
                <w:sz w:val="32"/>
                <w:szCs w:val="32"/>
              </w:rPr>
              <w:t>Pranje laminarnih komora (4), CO2 inkubatora, autoklava, vodenih kupatila (4)  jednom nedeljno.</w:t>
            </w:r>
          </w:p>
          <w:p w:rsidR="00012A47" w:rsidRPr="00E449DE" w:rsidRDefault="00012A47" w:rsidP="00A06279">
            <w:pPr>
              <w:rPr>
                <w:sz w:val="32"/>
                <w:szCs w:val="32"/>
              </w:rPr>
            </w:pPr>
            <w:r w:rsidRPr="00E449DE">
              <w:rPr>
                <w:sz w:val="32"/>
                <w:szCs w:val="32"/>
              </w:rPr>
              <w:t>Pranje centrifuga i ledomata jednom u 2 nedelje i po potrebi.</w:t>
            </w:r>
          </w:p>
          <w:p w:rsidR="00012A47" w:rsidRPr="00E449DE" w:rsidRDefault="00012A47" w:rsidP="00A06279">
            <w:pPr>
              <w:rPr>
                <w:sz w:val="32"/>
                <w:szCs w:val="32"/>
              </w:rPr>
            </w:pPr>
            <w:r w:rsidRPr="00E449DE">
              <w:rPr>
                <w:sz w:val="32"/>
                <w:szCs w:val="32"/>
              </w:rPr>
              <w:t>Otapanje i pranje zamrzivača (8+2) jednom u dve nedelje.</w:t>
            </w:r>
          </w:p>
          <w:p w:rsidR="00012A47" w:rsidRPr="00E449DE" w:rsidRDefault="00012A47" w:rsidP="00A06279">
            <w:pPr>
              <w:ind w:left="34"/>
              <w:rPr>
                <w:sz w:val="32"/>
                <w:szCs w:val="32"/>
              </w:rPr>
            </w:pPr>
            <w:r w:rsidRPr="00E449DE">
              <w:rPr>
                <w:sz w:val="32"/>
                <w:szCs w:val="32"/>
              </w:rPr>
              <w:t>Generalno čišćenje svih prostorija i površina jednom mesečno (pranje podova, zidova, prozora, opreme, aparata, nameštaja i dr.).</w:t>
            </w:r>
          </w:p>
        </w:tc>
        <w:tc>
          <w:tcPr>
            <w:tcW w:w="3402" w:type="dxa"/>
          </w:tcPr>
          <w:p w:rsidR="00012A47" w:rsidRPr="00E449DE" w:rsidRDefault="00012A47" w:rsidP="00A06279">
            <w:pPr>
              <w:rPr>
                <w:sz w:val="32"/>
                <w:szCs w:val="32"/>
              </w:rPr>
            </w:pPr>
            <w:r w:rsidRPr="00E449DE">
              <w:rPr>
                <w:sz w:val="32"/>
                <w:szCs w:val="32"/>
              </w:rPr>
              <w:t>Dezinfekcija svih površina nakon generalnog čišćenja</w:t>
            </w:r>
          </w:p>
        </w:tc>
      </w:tr>
      <w:tr w:rsidR="00012A47" w:rsidRPr="00E449DE" w:rsidTr="006F5F84">
        <w:trPr>
          <w:trHeight w:val="506"/>
        </w:trPr>
        <w:tc>
          <w:tcPr>
            <w:tcW w:w="1951" w:type="dxa"/>
            <w:shd w:val="clear" w:color="auto" w:fill="C6D9F1" w:themeFill="text2" w:themeFillTint="33"/>
            <w:vAlign w:val="center"/>
          </w:tcPr>
          <w:p w:rsidR="00012A47" w:rsidRPr="00E449DE" w:rsidRDefault="00012A47" w:rsidP="00A06279">
            <w:pPr>
              <w:rPr>
                <w:b/>
                <w:sz w:val="32"/>
                <w:szCs w:val="32"/>
              </w:rPr>
            </w:pPr>
            <w:r w:rsidRPr="00E449DE">
              <w:rPr>
                <w:b/>
                <w:sz w:val="32"/>
                <w:szCs w:val="32"/>
              </w:rPr>
              <w:t>Drugi sprat</w:t>
            </w:r>
          </w:p>
        </w:tc>
        <w:tc>
          <w:tcPr>
            <w:tcW w:w="2268" w:type="dxa"/>
            <w:shd w:val="clear" w:color="auto" w:fill="C6D9F1" w:themeFill="text2" w:themeFillTint="33"/>
            <w:vAlign w:val="center"/>
          </w:tcPr>
          <w:p w:rsidR="00012A47" w:rsidRPr="00E449DE" w:rsidRDefault="00012A47" w:rsidP="00A06279">
            <w:pPr>
              <w:rPr>
                <w:b/>
                <w:sz w:val="32"/>
                <w:szCs w:val="32"/>
              </w:rPr>
            </w:pPr>
            <w:r w:rsidRPr="00E449DE">
              <w:rPr>
                <w:b/>
                <w:sz w:val="32"/>
                <w:szCs w:val="32"/>
              </w:rPr>
              <w:t>1476 m2</w:t>
            </w:r>
          </w:p>
        </w:tc>
        <w:tc>
          <w:tcPr>
            <w:tcW w:w="709" w:type="dxa"/>
            <w:shd w:val="clear" w:color="auto" w:fill="C6D9F1" w:themeFill="text2" w:themeFillTint="33"/>
            <w:vAlign w:val="center"/>
          </w:tcPr>
          <w:p w:rsidR="00012A47" w:rsidRPr="00E449DE" w:rsidRDefault="00012A47" w:rsidP="00A06279">
            <w:pPr>
              <w:ind w:left="34"/>
              <w:rPr>
                <w:sz w:val="32"/>
                <w:szCs w:val="32"/>
              </w:rPr>
            </w:pPr>
          </w:p>
        </w:tc>
        <w:tc>
          <w:tcPr>
            <w:tcW w:w="6804" w:type="dxa"/>
            <w:shd w:val="clear" w:color="auto" w:fill="C6D9F1" w:themeFill="text2" w:themeFillTint="33"/>
            <w:vAlign w:val="center"/>
          </w:tcPr>
          <w:p w:rsidR="00012A47" w:rsidRPr="00E449DE" w:rsidRDefault="00012A47" w:rsidP="00A06279">
            <w:pPr>
              <w:rPr>
                <w:i/>
                <w:sz w:val="32"/>
                <w:szCs w:val="32"/>
              </w:rPr>
            </w:pPr>
          </w:p>
        </w:tc>
        <w:tc>
          <w:tcPr>
            <w:tcW w:w="3402" w:type="dxa"/>
            <w:shd w:val="clear" w:color="auto" w:fill="C6D9F1" w:themeFill="text2" w:themeFillTint="33"/>
            <w:vAlign w:val="center"/>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Medikalna onkologija - stacionar</w:t>
            </w:r>
          </w:p>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Bolesničke sobe</w:t>
            </w:r>
          </w:p>
        </w:tc>
        <w:tc>
          <w:tcPr>
            <w:tcW w:w="709" w:type="dxa"/>
          </w:tcPr>
          <w:p w:rsidR="00012A47" w:rsidRPr="00E449DE" w:rsidRDefault="00012A47" w:rsidP="00A06279">
            <w:pPr>
              <w:ind w:left="34"/>
              <w:jc w:val="center"/>
              <w:rPr>
                <w:sz w:val="32"/>
                <w:szCs w:val="32"/>
              </w:rPr>
            </w:pPr>
            <w:r w:rsidRPr="00E449DE">
              <w:rPr>
                <w:sz w:val="32"/>
                <w:szCs w:val="32"/>
              </w:rPr>
              <w:t>11</w:t>
            </w:r>
          </w:p>
        </w:tc>
        <w:tc>
          <w:tcPr>
            <w:tcW w:w="6804" w:type="dxa"/>
          </w:tcPr>
          <w:p w:rsidR="00012A47" w:rsidRPr="00E449DE" w:rsidRDefault="00012A47" w:rsidP="00A06279">
            <w:pPr>
              <w:ind w:left="34"/>
              <w:rPr>
                <w:sz w:val="32"/>
                <w:szCs w:val="32"/>
              </w:rPr>
            </w:pPr>
            <w:r w:rsidRPr="00E449DE">
              <w:rPr>
                <w:sz w:val="32"/>
                <w:szCs w:val="32"/>
              </w:rPr>
              <w:t>Pranje podova, natkasni i stolova jednom dnevno (6-7h) svakog dana.</w:t>
            </w:r>
          </w:p>
          <w:p w:rsidR="00012A47" w:rsidRPr="00E449DE" w:rsidRDefault="00012A47" w:rsidP="00A06279">
            <w:pPr>
              <w:ind w:left="34"/>
              <w:rPr>
                <w:sz w:val="32"/>
                <w:szCs w:val="32"/>
              </w:rPr>
            </w:pPr>
            <w:r w:rsidRPr="00E449DE">
              <w:rPr>
                <w:sz w:val="32"/>
                <w:szCs w:val="32"/>
              </w:rPr>
              <w:t>Pranje kvaka, rukohvata (okvir kreveta) i sanitarija četri puta dnevno svakog dana (7h,11h,15h,18h)</w:t>
            </w:r>
          </w:p>
          <w:p w:rsidR="00012A47" w:rsidRPr="00E449DE" w:rsidRDefault="00012A47" w:rsidP="00A06279">
            <w:pPr>
              <w:ind w:left="34"/>
              <w:rPr>
                <w:sz w:val="32"/>
                <w:szCs w:val="32"/>
              </w:rPr>
            </w:pPr>
            <w:r w:rsidRPr="00E449DE">
              <w:rPr>
                <w:sz w:val="32"/>
                <w:szCs w:val="32"/>
              </w:rPr>
              <w:t>Generalno čišćenje svih površina jednom nedeljno  (pranje podova, zi</w:t>
            </w:r>
            <w:r>
              <w:rPr>
                <w:sz w:val="32"/>
                <w:szCs w:val="32"/>
              </w:rPr>
              <w:t>dova, prozora, nameštaja i dr.) kao I po indikacijama.</w:t>
            </w:r>
          </w:p>
        </w:tc>
        <w:tc>
          <w:tcPr>
            <w:tcW w:w="3402" w:type="dxa"/>
          </w:tcPr>
          <w:p w:rsidR="00012A47" w:rsidRPr="00E449DE" w:rsidRDefault="00012A47" w:rsidP="00A06279">
            <w:pPr>
              <w:rPr>
                <w:sz w:val="32"/>
                <w:szCs w:val="32"/>
              </w:rPr>
            </w:pPr>
            <w:r w:rsidRPr="00E449DE">
              <w:rPr>
                <w:sz w:val="32"/>
                <w:szCs w:val="32"/>
              </w:rPr>
              <w:t xml:space="preserve">Dezinfekcija kvaka, rukohvata i slavina nakon svakog pranja. Dezinfekcija svih površina nakon generalnog čišćenja, pri čemu dezinfekciju sprovesti sporocidnim </w:t>
            </w:r>
            <w:r w:rsidRPr="00E449DE">
              <w:rPr>
                <w:sz w:val="32"/>
                <w:szCs w:val="32"/>
              </w:rPr>
              <w:lastRenderedPageBreak/>
              <w:t>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Lekarske i sestrinske sobe, pult </w:t>
            </w:r>
          </w:p>
        </w:tc>
        <w:tc>
          <w:tcPr>
            <w:tcW w:w="709" w:type="dxa"/>
          </w:tcPr>
          <w:p w:rsidR="00012A47" w:rsidRPr="00E449DE" w:rsidRDefault="00012A47" w:rsidP="00A06279">
            <w:pPr>
              <w:ind w:left="34"/>
              <w:jc w:val="center"/>
              <w:rPr>
                <w:sz w:val="32"/>
                <w:szCs w:val="32"/>
              </w:rPr>
            </w:pPr>
            <w:r w:rsidRPr="00E449DE">
              <w:rPr>
                <w:sz w:val="32"/>
                <w:szCs w:val="32"/>
              </w:rPr>
              <w:t>6</w:t>
            </w:r>
          </w:p>
        </w:tc>
        <w:tc>
          <w:tcPr>
            <w:tcW w:w="6804" w:type="dxa"/>
          </w:tcPr>
          <w:p w:rsidR="00012A47" w:rsidRPr="00E449DE" w:rsidRDefault="00012A47" w:rsidP="00A06279">
            <w:pPr>
              <w:rPr>
                <w:sz w:val="32"/>
                <w:szCs w:val="32"/>
              </w:rPr>
            </w:pPr>
            <w:r w:rsidRPr="00E449DE">
              <w:rPr>
                <w:sz w:val="32"/>
                <w:szCs w:val="32"/>
              </w:rPr>
              <w:t xml:space="preserve">Pranje poda, radnih stolova i sanitarija  jednom dnevno (posle podne) </w:t>
            </w:r>
          </w:p>
          <w:p w:rsidR="00012A47" w:rsidRPr="00E449DE" w:rsidRDefault="00012A47" w:rsidP="00A06279">
            <w:pPr>
              <w:rPr>
                <w:sz w:val="32"/>
                <w:szCs w:val="32"/>
              </w:rPr>
            </w:pPr>
            <w:r w:rsidRPr="00E449DE">
              <w:rPr>
                <w:sz w:val="32"/>
                <w:szCs w:val="32"/>
              </w:rPr>
              <w:t>Iznošenje smeća 2 puta dnevno (11h,16h)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w:t>
            </w:r>
          </w:p>
        </w:tc>
        <w:tc>
          <w:tcPr>
            <w:tcW w:w="3402" w:type="dxa"/>
          </w:tcPr>
          <w:p w:rsidR="00012A47" w:rsidRPr="00E449DE" w:rsidRDefault="00012A47" w:rsidP="00A06279">
            <w:pPr>
              <w:rPr>
                <w:sz w:val="32"/>
                <w:szCs w:val="32"/>
              </w:rPr>
            </w:pPr>
            <w:r w:rsidRPr="00E449DE">
              <w:rPr>
                <w:sz w:val="32"/>
                <w:szCs w:val="32"/>
              </w:rPr>
              <w:t>Dezinfekcija kvaka, rukohvata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Ambulanta (UZ)</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radnih stolova i sanitarija  jednom dnevno radnim danima  (14h)</w:t>
            </w:r>
          </w:p>
          <w:p w:rsidR="00012A47" w:rsidRPr="00E449DE" w:rsidRDefault="00012A47" w:rsidP="00A06279">
            <w:pPr>
              <w:rPr>
                <w:sz w:val="32"/>
                <w:szCs w:val="32"/>
              </w:rPr>
            </w:pPr>
            <w:r w:rsidRPr="00E449DE">
              <w:rPr>
                <w:sz w:val="32"/>
                <w:szCs w:val="32"/>
              </w:rPr>
              <w:t>Iznošenje smeća 2 puta dnevno radnim danima.</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w:t>
            </w:r>
          </w:p>
          <w:p w:rsidR="00012A47" w:rsidRPr="00E449DE" w:rsidRDefault="00012A47" w:rsidP="00A06279">
            <w:pPr>
              <w:ind w:left="34"/>
              <w:rPr>
                <w:sz w:val="32"/>
                <w:szCs w:val="32"/>
              </w:rPr>
            </w:pPr>
          </w:p>
        </w:tc>
        <w:tc>
          <w:tcPr>
            <w:tcW w:w="3402" w:type="dxa"/>
          </w:tcPr>
          <w:p w:rsidR="00012A47" w:rsidRPr="00E449DE" w:rsidRDefault="00012A47" w:rsidP="00A06279">
            <w:pPr>
              <w:rPr>
                <w:sz w:val="32"/>
                <w:szCs w:val="32"/>
              </w:rPr>
            </w:pPr>
            <w:r w:rsidRPr="00E449DE">
              <w:rPr>
                <w:sz w:val="32"/>
                <w:szCs w:val="32"/>
              </w:rPr>
              <w:t>Dezinfekcija kvaka, rukohvata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Intervencije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ind w:left="34"/>
              <w:rPr>
                <w:sz w:val="32"/>
                <w:szCs w:val="32"/>
              </w:rPr>
            </w:pPr>
            <w:r w:rsidRPr="00E449DE">
              <w:rPr>
                <w:sz w:val="32"/>
                <w:szCs w:val="32"/>
              </w:rPr>
              <w:t>Pranje poda, radnih površina i sanitarija šest puta dnevno (6h, 9h, 11h, 14h, 17h, 19h) svakog dana.</w:t>
            </w:r>
          </w:p>
          <w:p w:rsidR="00012A47" w:rsidRPr="00E449DE" w:rsidRDefault="00012A47" w:rsidP="00A06279">
            <w:pPr>
              <w:rPr>
                <w:sz w:val="32"/>
                <w:szCs w:val="32"/>
              </w:rPr>
            </w:pPr>
            <w:r w:rsidRPr="00E449DE">
              <w:rPr>
                <w:sz w:val="32"/>
                <w:szCs w:val="32"/>
              </w:rPr>
              <w:t>Iznošenje smeća šest puta dnevno  (8h,10h,12h,14h,17h,19h) svakog dana.</w:t>
            </w:r>
          </w:p>
          <w:p w:rsidR="00012A47" w:rsidRPr="00E449DE" w:rsidRDefault="00012A47" w:rsidP="00A06279">
            <w:pPr>
              <w:ind w:left="34"/>
              <w:rPr>
                <w:sz w:val="32"/>
                <w:szCs w:val="32"/>
              </w:rPr>
            </w:pPr>
            <w:r w:rsidRPr="00E449DE">
              <w:rPr>
                <w:sz w:val="32"/>
                <w:szCs w:val="32"/>
              </w:rPr>
              <w:t>Generalno čišćenje svih površina jednom nedeljno  (pranje podova, zidova, spoljašnjosti laminarnih komora, nameštaja prozora, i dr.).</w:t>
            </w:r>
          </w:p>
          <w:p w:rsidR="00012A47" w:rsidRPr="00E449DE" w:rsidRDefault="00012A47" w:rsidP="00A06279">
            <w:pPr>
              <w:ind w:left="34"/>
              <w:rPr>
                <w:sz w:val="32"/>
                <w:szCs w:val="32"/>
              </w:rPr>
            </w:pPr>
            <w:r w:rsidRPr="00E449DE">
              <w:rPr>
                <w:sz w:val="32"/>
                <w:szCs w:val="32"/>
              </w:rPr>
              <w:t>Otapanje i čišćenje frižidera (6) jednom mesečno.</w:t>
            </w:r>
          </w:p>
        </w:tc>
        <w:tc>
          <w:tcPr>
            <w:tcW w:w="3402" w:type="dxa"/>
          </w:tcPr>
          <w:p w:rsidR="00012A47" w:rsidRPr="00E449DE" w:rsidRDefault="00012A47" w:rsidP="00A06279">
            <w:pPr>
              <w:rPr>
                <w:sz w:val="32"/>
                <w:szCs w:val="32"/>
              </w:rPr>
            </w:pPr>
            <w:r w:rsidRPr="00E449DE">
              <w:rPr>
                <w:sz w:val="32"/>
                <w:szCs w:val="32"/>
              </w:rPr>
              <w:t>Dezinfekcija radnih površina, kvaka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Previjalište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radnih površina, sanitarija i otomana 6 puta na dan (7h, 9h, 11h,14h,17,19h) svakog dana i po potrebi.</w:t>
            </w:r>
          </w:p>
          <w:p w:rsidR="00012A47" w:rsidRPr="00E449DE" w:rsidRDefault="00012A47" w:rsidP="00A06279">
            <w:pPr>
              <w:rPr>
                <w:sz w:val="32"/>
                <w:szCs w:val="32"/>
              </w:rPr>
            </w:pPr>
            <w:r w:rsidRPr="00E449DE">
              <w:rPr>
                <w:sz w:val="32"/>
                <w:szCs w:val="32"/>
              </w:rPr>
              <w:t>Iznošenje otpada dva puta dnevno  (10h,17h) svakog dana.</w:t>
            </w:r>
          </w:p>
          <w:p w:rsidR="00012A47" w:rsidRPr="00E449DE" w:rsidRDefault="00012A47" w:rsidP="00A06279">
            <w:pPr>
              <w:ind w:left="34"/>
              <w:rPr>
                <w:sz w:val="32"/>
                <w:szCs w:val="32"/>
              </w:rPr>
            </w:pPr>
            <w:r w:rsidRPr="00E449DE">
              <w:rPr>
                <w:sz w:val="32"/>
                <w:szCs w:val="32"/>
              </w:rPr>
              <w:t>Generalno čišćenje svih površina jednom nedeljno i u vanrednim situacijama (pranje podova, zidova, prozora, nameštaja i dr.).</w:t>
            </w:r>
          </w:p>
        </w:tc>
        <w:tc>
          <w:tcPr>
            <w:tcW w:w="3402" w:type="dxa"/>
          </w:tcPr>
          <w:p w:rsidR="00012A47" w:rsidRPr="00E449DE" w:rsidRDefault="00012A47" w:rsidP="00A06279">
            <w:pPr>
              <w:rPr>
                <w:sz w:val="32"/>
                <w:szCs w:val="32"/>
              </w:rPr>
            </w:pPr>
            <w:r w:rsidRPr="00E449DE">
              <w:rPr>
                <w:sz w:val="32"/>
                <w:szCs w:val="32"/>
              </w:rPr>
              <w:t>Dezinfekcija radnih površina, otomana, kvaka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Sanitarni čvorovi </w:t>
            </w:r>
          </w:p>
          <w:p w:rsidR="00012A47" w:rsidRPr="00E449DE" w:rsidRDefault="00012A47" w:rsidP="00A06279">
            <w:pPr>
              <w:rPr>
                <w:sz w:val="32"/>
                <w:szCs w:val="32"/>
              </w:rPr>
            </w:pPr>
            <w:r w:rsidRPr="00E449DE">
              <w:rPr>
                <w:sz w:val="32"/>
                <w:szCs w:val="32"/>
              </w:rPr>
              <w:lastRenderedPageBreak/>
              <w:t>(2 za pacijente, 3 za osoblje)</w:t>
            </w:r>
          </w:p>
        </w:tc>
        <w:tc>
          <w:tcPr>
            <w:tcW w:w="709" w:type="dxa"/>
          </w:tcPr>
          <w:p w:rsidR="00012A47" w:rsidRPr="00E449DE" w:rsidRDefault="00012A47" w:rsidP="00A06279">
            <w:pPr>
              <w:ind w:left="34"/>
              <w:jc w:val="center"/>
              <w:rPr>
                <w:sz w:val="32"/>
                <w:szCs w:val="32"/>
              </w:rPr>
            </w:pPr>
            <w:r w:rsidRPr="00E449DE">
              <w:rPr>
                <w:sz w:val="32"/>
                <w:szCs w:val="32"/>
              </w:rPr>
              <w:lastRenderedPageBreak/>
              <w:t>5</w:t>
            </w:r>
          </w:p>
        </w:tc>
        <w:tc>
          <w:tcPr>
            <w:tcW w:w="6804" w:type="dxa"/>
          </w:tcPr>
          <w:p w:rsidR="00012A47" w:rsidRPr="00E449DE" w:rsidRDefault="00012A47" w:rsidP="00A06279">
            <w:pPr>
              <w:ind w:left="34"/>
              <w:rPr>
                <w:sz w:val="32"/>
                <w:szCs w:val="32"/>
              </w:rPr>
            </w:pPr>
            <w:r w:rsidRPr="00E449DE">
              <w:rPr>
                <w:sz w:val="32"/>
                <w:szCs w:val="32"/>
              </w:rPr>
              <w:t xml:space="preserve">U toaletima za pacijente pranje podova i sanitarija kao i iznošenje otpada na sat vremena svakog </w:t>
            </w:r>
            <w:r w:rsidRPr="00E449DE">
              <w:rPr>
                <w:sz w:val="32"/>
                <w:szCs w:val="32"/>
              </w:rPr>
              <w:lastRenderedPageBreak/>
              <w:t>dana (pocev od 6h)</w:t>
            </w:r>
          </w:p>
          <w:p w:rsidR="00012A47" w:rsidRPr="00E449DE" w:rsidRDefault="00012A47" w:rsidP="00A06279">
            <w:pPr>
              <w:ind w:left="34"/>
              <w:rPr>
                <w:sz w:val="32"/>
                <w:szCs w:val="32"/>
              </w:rPr>
            </w:pPr>
            <w:r w:rsidRPr="00E449DE">
              <w:rPr>
                <w:sz w:val="32"/>
                <w:szCs w:val="32"/>
              </w:rPr>
              <w:t>U toaletima za zaposlene pranje podova i sanitarija kao i iznošenje otpada 4 puta (2 puta po smeni) svakog dana (9h,11h,14h,18h).Pranje lopata i guski najmanje 4 puta u smeni svakog dana.</w:t>
            </w:r>
          </w:p>
          <w:p w:rsidR="00012A47" w:rsidRPr="00E449DE" w:rsidRDefault="00012A47" w:rsidP="00A06279">
            <w:pPr>
              <w:ind w:left="34"/>
              <w:rPr>
                <w:sz w:val="32"/>
                <w:szCs w:val="32"/>
              </w:rPr>
            </w:pPr>
            <w:r w:rsidRPr="00E449DE">
              <w:rPr>
                <w:sz w:val="32"/>
                <w:szCs w:val="32"/>
              </w:rPr>
              <w:t>Generalno čišćenje svih površina jednom nedeljno i u vanrednim situacijama (pranje podova, zidova, prozora, nameštaja i dr.).</w:t>
            </w:r>
          </w:p>
        </w:tc>
        <w:tc>
          <w:tcPr>
            <w:tcW w:w="3402" w:type="dxa"/>
          </w:tcPr>
          <w:p w:rsidR="00012A47" w:rsidRPr="00E449DE" w:rsidRDefault="00012A47" w:rsidP="00A06279">
            <w:pPr>
              <w:rPr>
                <w:sz w:val="32"/>
                <w:szCs w:val="32"/>
              </w:rPr>
            </w:pPr>
            <w:r>
              <w:rPr>
                <w:sz w:val="32"/>
                <w:szCs w:val="32"/>
              </w:rPr>
              <w:lastRenderedPageBreak/>
              <w:t>Dezinfekcija kvaka,</w:t>
            </w:r>
            <w:r w:rsidRPr="00E449DE">
              <w:rPr>
                <w:sz w:val="32"/>
                <w:szCs w:val="32"/>
              </w:rPr>
              <w:t xml:space="preserve"> slavina </w:t>
            </w:r>
            <w:r>
              <w:rPr>
                <w:sz w:val="32"/>
                <w:szCs w:val="32"/>
              </w:rPr>
              <w:t xml:space="preserve">I wc šolja </w:t>
            </w:r>
            <w:r w:rsidRPr="00E449DE">
              <w:rPr>
                <w:sz w:val="32"/>
                <w:szCs w:val="32"/>
              </w:rPr>
              <w:t xml:space="preserve">nakon </w:t>
            </w:r>
            <w:r w:rsidRPr="00E449DE">
              <w:rPr>
                <w:sz w:val="32"/>
                <w:szCs w:val="32"/>
              </w:rPr>
              <w:lastRenderedPageBreak/>
              <w:t>svakog pranja.</w:t>
            </w:r>
          </w:p>
          <w:p w:rsidR="00012A47" w:rsidRPr="00E449DE" w:rsidRDefault="00012A47" w:rsidP="00A06279">
            <w:pPr>
              <w:rPr>
                <w:sz w:val="32"/>
                <w:szCs w:val="32"/>
              </w:rPr>
            </w:pPr>
            <w:r w:rsidRPr="00E449DE">
              <w:rPr>
                <w:sz w:val="32"/>
                <w:szCs w:val="32"/>
              </w:rPr>
              <w:t>Dezinfekcija lopata i guski nakon svakog pranja. Dezinfekcija svih površina nakon generalnog čišćenja, pri čemu dezinfekciju sprovesti sporocidnim sredstvom najmanje jednom mesečno ili po indikacijama</w:t>
            </w:r>
            <w:r>
              <w:rPr>
                <w:sz w:val="32"/>
                <w:szCs w:val="32"/>
              </w:rPr>
              <w:t>.</w:t>
            </w:r>
          </w:p>
          <w:p w:rsidR="00012A47" w:rsidRPr="00E449DE" w:rsidRDefault="00012A47" w:rsidP="00A06279">
            <w:pPr>
              <w:rPr>
                <w:sz w:val="32"/>
                <w:szCs w:val="32"/>
              </w:rPr>
            </w:pPr>
            <w:r w:rsidRPr="00E449DE">
              <w:rPr>
                <w:sz w:val="32"/>
                <w:szCs w:val="32"/>
              </w:rPr>
              <w:t xml:space="preserve"> </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Garderoba (1), </w:t>
            </w:r>
          </w:p>
          <w:p w:rsidR="00012A47" w:rsidRPr="00E449DE" w:rsidRDefault="00012A47" w:rsidP="00A06279">
            <w:pPr>
              <w:rPr>
                <w:sz w:val="32"/>
                <w:szCs w:val="32"/>
              </w:rPr>
            </w:pPr>
            <w:r w:rsidRPr="00E449DE">
              <w:rPr>
                <w:sz w:val="32"/>
                <w:szCs w:val="32"/>
              </w:rPr>
              <w:t>bunkeri (2)</w:t>
            </w:r>
          </w:p>
        </w:tc>
        <w:tc>
          <w:tcPr>
            <w:tcW w:w="709" w:type="dxa"/>
          </w:tcPr>
          <w:p w:rsidR="00012A47" w:rsidRPr="00E449DE" w:rsidRDefault="00012A47" w:rsidP="00A06279">
            <w:pPr>
              <w:ind w:left="34"/>
              <w:jc w:val="center"/>
              <w:rPr>
                <w:sz w:val="32"/>
                <w:szCs w:val="32"/>
              </w:rPr>
            </w:pPr>
            <w:r w:rsidRPr="00E449DE">
              <w:rPr>
                <w:sz w:val="32"/>
                <w:szCs w:val="32"/>
              </w:rPr>
              <w:t>3</w:t>
            </w:r>
          </w:p>
        </w:tc>
        <w:tc>
          <w:tcPr>
            <w:tcW w:w="6804" w:type="dxa"/>
          </w:tcPr>
          <w:p w:rsidR="00012A47" w:rsidRPr="00E449DE" w:rsidRDefault="00012A47" w:rsidP="00A06279">
            <w:pPr>
              <w:rPr>
                <w:sz w:val="32"/>
                <w:szCs w:val="32"/>
              </w:rPr>
            </w:pPr>
            <w:r w:rsidRPr="00E449DE">
              <w:rPr>
                <w:sz w:val="32"/>
                <w:szCs w:val="32"/>
              </w:rPr>
              <w:t>Pranje poda i sanitarija  jednom dnevno svakog dana (posle podne)</w:t>
            </w:r>
          </w:p>
          <w:p w:rsidR="00012A47" w:rsidRPr="00E449DE" w:rsidRDefault="00012A47" w:rsidP="00A06279">
            <w:pPr>
              <w:rPr>
                <w:sz w:val="32"/>
                <w:szCs w:val="32"/>
              </w:rPr>
            </w:pPr>
            <w:r w:rsidRPr="00E449DE">
              <w:rPr>
                <w:sz w:val="32"/>
                <w:szCs w:val="32"/>
              </w:rPr>
              <w:t>Iznošenje smeća 2 puta dnevno svakog dana (10h,17h)</w:t>
            </w:r>
          </w:p>
          <w:p w:rsidR="00012A47" w:rsidRPr="00E449DE" w:rsidRDefault="00012A47" w:rsidP="00A06279">
            <w:pPr>
              <w:ind w:left="34"/>
              <w:rPr>
                <w:sz w:val="32"/>
                <w:szCs w:val="32"/>
              </w:rPr>
            </w:pPr>
            <w:r w:rsidRPr="00E449DE">
              <w:rPr>
                <w:sz w:val="32"/>
                <w:szCs w:val="32"/>
              </w:rPr>
              <w:t>Generalno čišćenje svih površina jednom mesečno (pranje podova, zidova, prozora, nameštaja i dr.) i u vanrednim situacijama</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Hodnik na odeljenju</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podova četri puta dnevno (6h,11h,15h,19h) svakog dana.</w:t>
            </w:r>
          </w:p>
          <w:p w:rsidR="00012A47" w:rsidRPr="00E449DE" w:rsidRDefault="00012A47" w:rsidP="00A06279">
            <w:pPr>
              <w:rPr>
                <w:sz w:val="32"/>
                <w:szCs w:val="32"/>
              </w:rPr>
            </w:pPr>
            <w:r w:rsidRPr="00E449DE">
              <w:rPr>
                <w:sz w:val="32"/>
                <w:szCs w:val="32"/>
              </w:rPr>
              <w:t>Pranje kvaka dva puta dnevno(10h,18h) svakog dana.</w:t>
            </w:r>
          </w:p>
          <w:p w:rsidR="00012A47" w:rsidRPr="00E449DE" w:rsidRDefault="00012A47" w:rsidP="00A06279">
            <w:pPr>
              <w:rPr>
                <w:sz w:val="32"/>
                <w:szCs w:val="32"/>
              </w:rPr>
            </w:pPr>
            <w:r>
              <w:rPr>
                <w:sz w:val="32"/>
                <w:szCs w:val="32"/>
              </w:rPr>
              <w:t>Generalno čišćenje I p</w:t>
            </w:r>
            <w:r w:rsidRPr="00E449DE">
              <w:rPr>
                <w:sz w:val="32"/>
                <w:szCs w:val="32"/>
              </w:rPr>
              <w:t>ranje zidnih površina, vrata  i radijatora jednom mesečno</w:t>
            </w:r>
            <w:r>
              <w:rPr>
                <w:sz w:val="32"/>
                <w:szCs w:val="32"/>
              </w:rPr>
              <w:t>.</w:t>
            </w:r>
          </w:p>
          <w:p w:rsidR="00012A47" w:rsidRPr="00E449DE" w:rsidRDefault="00012A47" w:rsidP="00A06279">
            <w:pPr>
              <w:rPr>
                <w:sz w:val="32"/>
                <w:szCs w:val="32"/>
              </w:rPr>
            </w:pPr>
            <w:r w:rsidRPr="00E449DE">
              <w:rPr>
                <w:sz w:val="32"/>
                <w:szCs w:val="32"/>
              </w:rPr>
              <w:lastRenderedPageBreak/>
              <w:t xml:space="preserve">Mašinsko čišćenje podova jednom mesečno. </w:t>
            </w:r>
          </w:p>
          <w:p w:rsidR="00012A47" w:rsidRPr="00E449DE" w:rsidRDefault="00012A47" w:rsidP="00A06279">
            <w:pPr>
              <w:rPr>
                <w:sz w:val="32"/>
                <w:szCs w:val="32"/>
              </w:rPr>
            </w:pPr>
            <w:r w:rsidRPr="00E449DE">
              <w:rPr>
                <w:sz w:val="32"/>
                <w:szCs w:val="32"/>
              </w:rPr>
              <w:t>Nanošenje zaštitne emulzije na podove jednom godišnje.</w:t>
            </w:r>
          </w:p>
        </w:tc>
        <w:tc>
          <w:tcPr>
            <w:tcW w:w="3402" w:type="dxa"/>
          </w:tcPr>
          <w:p w:rsidR="00012A47" w:rsidRPr="00E449DE" w:rsidRDefault="00012A47" w:rsidP="00A06279">
            <w:pPr>
              <w:rPr>
                <w:sz w:val="32"/>
                <w:szCs w:val="32"/>
              </w:rPr>
            </w:pPr>
            <w:r w:rsidRPr="00E449DE">
              <w:rPr>
                <w:sz w:val="32"/>
                <w:szCs w:val="32"/>
              </w:rPr>
              <w:lastRenderedPageBreak/>
              <w:t xml:space="preserve">Dezinfekcija  kvaka i rukohvata nakon svakog pranja. Dezinfekcija svih površina nakon generalnog čišćenja, pri čemu dezinfekciju </w:t>
            </w:r>
            <w:r w:rsidRPr="00E449DE">
              <w:rPr>
                <w:sz w:val="32"/>
                <w:szCs w:val="32"/>
              </w:rPr>
              <w:lastRenderedPageBreak/>
              <w:t>sprovesti sporocidnim sredstvom najmanje jednom mesečno ili po indikacijama</w:t>
            </w:r>
            <w:r>
              <w:rPr>
                <w:sz w:val="32"/>
                <w:szCs w:val="32"/>
              </w:rPr>
              <w:t>.</w:t>
            </w:r>
          </w:p>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Terase </w:t>
            </w:r>
          </w:p>
        </w:tc>
        <w:tc>
          <w:tcPr>
            <w:tcW w:w="709" w:type="dxa"/>
          </w:tcPr>
          <w:p w:rsidR="00012A47" w:rsidRPr="00E449DE" w:rsidRDefault="00012A47" w:rsidP="00A06279">
            <w:pPr>
              <w:ind w:left="34"/>
              <w:jc w:val="center"/>
              <w:rPr>
                <w:sz w:val="32"/>
                <w:szCs w:val="32"/>
              </w:rPr>
            </w:pPr>
            <w:r w:rsidRPr="00E449DE">
              <w:rPr>
                <w:sz w:val="32"/>
                <w:szCs w:val="32"/>
              </w:rPr>
              <w:t>2</w:t>
            </w:r>
          </w:p>
        </w:tc>
        <w:tc>
          <w:tcPr>
            <w:tcW w:w="6804" w:type="dxa"/>
          </w:tcPr>
          <w:p w:rsidR="00012A47" w:rsidRPr="00E449DE" w:rsidRDefault="00012A47" w:rsidP="00A06279">
            <w:pPr>
              <w:rPr>
                <w:sz w:val="32"/>
                <w:szCs w:val="32"/>
              </w:rPr>
            </w:pPr>
            <w:r w:rsidRPr="00E449DE">
              <w:rPr>
                <w:sz w:val="32"/>
                <w:szCs w:val="32"/>
              </w:rPr>
              <w:t>Mehaničko čišćenje jednom dnevno (10h) svakog dana.</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RT MT toraksa -  stacionar</w:t>
            </w:r>
          </w:p>
        </w:tc>
        <w:tc>
          <w:tcPr>
            <w:tcW w:w="2268" w:type="dxa"/>
          </w:tcPr>
          <w:p w:rsidR="00012A47" w:rsidRPr="00E449DE" w:rsidRDefault="00012A47" w:rsidP="00A06279">
            <w:pPr>
              <w:rPr>
                <w:sz w:val="32"/>
                <w:szCs w:val="32"/>
              </w:rPr>
            </w:pPr>
            <w:r w:rsidRPr="00E449DE">
              <w:rPr>
                <w:sz w:val="32"/>
                <w:szCs w:val="32"/>
              </w:rPr>
              <w:t>Bolesničke sobe</w:t>
            </w:r>
          </w:p>
        </w:tc>
        <w:tc>
          <w:tcPr>
            <w:tcW w:w="709" w:type="dxa"/>
          </w:tcPr>
          <w:p w:rsidR="00012A47" w:rsidRPr="00E449DE" w:rsidRDefault="00012A47" w:rsidP="00A06279">
            <w:pPr>
              <w:ind w:left="34"/>
              <w:jc w:val="center"/>
              <w:rPr>
                <w:sz w:val="32"/>
                <w:szCs w:val="32"/>
              </w:rPr>
            </w:pPr>
            <w:r w:rsidRPr="00E449DE">
              <w:rPr>
                <w:sz w:val="32"/>
                <w:szCs w:val="32"/>
              </w:rPr>
              <w:t>5</w:t>
            </w:r>
          </w:p>
        </w:tc>
        <w:tc>
          <w:tcPr>
            <w:tcW w:w="6804" w:type="dxa"/>
          </w:tcPr>
          <w:p w:rsidR="00012A47" w:rsidRPr="00E449DE" w:rsidRDefault="00012A47" w:rsidP="00A06279">
            <w:pPr>
              <w:ind w:left="34"/>
              <w:rPr>
                <w:sz w:val="32"/>
                <w:szCs w:val="32"/>
              </w:rPr>
            </w:pPr>
            <w:r w:rsidRPr="00E449DE">
              <w:rPr>
                <w:sz w:val="32"/>
                <w:szCs w:val="32"/>
              </w:rPr>
              <w:t>Pranje podova, natkasni i stolova jednom dnevno (6-7h) svakog dana.</w:t>
            </w:r>
          </w:p>
          <w:p w:rsidR="00012A47" w:rsidRPr="00E449DE" w:rsidRDefault="00012A47" w:rsidP="00A06279">
            <w:pPr>
              <w:ind w:left="34"/>
              <w:rPr>
                <w:sz w:val="32"/>
                <w:szCs w:val="32"/>
              </w:rPr>
            </w:pPr>
            <w:r w:rsidRPr="00E449DE">
              <w:rPr>
                <w:sz w:val="32"/>
                <w:szCs w:val="32"/>
              </w:rPr>
              <w:t>Pranje kvaka, rukohvata (okvir kreveta) i sanitarija četri puta dnevno svakog dana (8h,11h,15h,18h)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 i u vanrednim situacijama.</w:t>
            </w:r>
          </w:p>
        </w:tc>
        <w:tc>
          <w:tcPr>
            <w:tcW w:w="3402" w:type="dxa"/>
          </w:tcPr>
          <w:p w:rsidR="00012A47" w:rsidRPr="00E449DE" w:rsidRDefault="00012A47" w:rsidP="00A06279">
            <w:pPr>
              <w:rPr>
                <w:sz w:val="32"/>
                <w:szCs w:val="32"/>
              </w:rPr>
            </w:pPr>
            <w:r w:rsidRPr="00E449DE">
              <w:rPr>
                <w:sz w:val="32"/>
                <w:szCs w:val="32"/>
              </w:rPr>
              <w:t>Dezinfekcija kvaka, rukohvata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Lekarske i sestrinske sobe</w:t>
            </w:r>
          </w:p>
        </w:tc>
        <w:tc>
          <w:tcPr>
            <w:tcW w:w="709" w:type="dxa"/>
          </w:tcPr>
          <w:p w:rsidR="00012A47" w:rsidRPr="00E449DE" w:rsidRDefault="00012A47" w:rsidP="00A06279">
            <w:pPr>
              <w:ind w:left="34"/>
              <w:jc w:val="center"/>
              <w:rPr>
                <w:sz w:val="32"/>
                <w:szCs w:val="32"/>
              </w:rPr>
            </w:pPr>
            <w:r w:rsidRPr="00E449DE">
              <w:rPr>
                <w:sz w:val="32"/>
                <w:szCs w:val="32"/>
              </w:rPr>
              <w:t>4</w:t>
            </w:r>
          </w:p>
        </w:tc>
        <w:tc>
          <w:tcPr>
            <w:tcW w:w="6804" w:type="dxa"/>
          </w:tcPr>
          <w:p w:rsidR="00012A47" w:rsidRPr="00E449DE" w:rsidRDefault="00012A47" w:rsidP="00A06279">
            <w:pPr>
              <w:rPr>
                <w:sz w:val="32"/>
                <w:szCs w:val="32"/>
              </w:rPr>
            </w:pPr>
            <w:r w:rsidRPr="00E449DE">
              <w:rPr>
                <w:sz w:val="32"/>
                <w:szCs w:val="32"/>
              </w:rPr>
              <w:t>Pranje poda, radnih stolova i sanitarija  jednom dnevno ( posle podne)</w:t>
            </w:r>
          </w:p>
          <w:p w:rsidR="00012A47" w:rsidRPr="00E449DE" w:rsidRDefault="00012A47" w:rsidP="00A06279">
            <w:pPr>
              <w:rPr>
                <w:sz w:val="32"/>
                <w:szCs w:val="32"/>
              </w:rPr>
            </w:pPr>
            <w:r w:rsidRPr="00E449DE">
              <w:rPr>
                <w:sz w:val="32"/>
                <w:szCs w:val="32"/>
              </w:rPr>
              <w:t>Iznošenje smeća 2 puta dnevno (11h,17h).</w:t>
            </w:r>
          </w:p>
          <w:p w:rsidR="00012A47" w:rsidRPr="00E449DE" w:rsidRDefault="00012A47" w:rsidP="00A06279">
            <w:pPr>
              <w:ind w:left="34"/>
              <w:rPr>
                <w:sz w:val="32"/>
                <w:szCs w:val="32"/>
              </w:rPr>
            </w:pPr>
            <w:r w:rsidRPr="00E449DE">
              <w:rPr>
                <w:sz w:val="32"/>
                <w:szCs w:val="32"/>
              </w:rPr>
              <w:t>Generalno čišćenje svih površina jednom mesečno (pranje podova, zidova, prozora, nameštaja i dr.).</w:t>
            </w:r>
          </w:p>
        </w:tc>
        <w:tc>
          <w:tcPr>
            <w:tcW w:w="3402" w:type="dxa"/>
          </w:tcPr>
          <w:p w:rsidR="00012A47" w:rsidRPr="00E449DE" w:rsidRDefault="00012A47" w:rsidP="00A06279">
            <w:pPr>
              <w:rPr>
                <w:sz w:val="32"/>
                <w:szCs w:val="32"/>
              </w:rPr>
            </w:pPr>
            <w:r w:rsidRPr="00E449DE">
              <w:rPr>
                <w:sz w:val="32"/>
                <w:szCs w:val="32"/>
              </w:rPr>
              <w:t xml:space="preserve">Dezinfekcija svih površina nakon generalnog čišćenja, pri čemu dezinfekciju sprovesti sporocidnim sredstvom najmanje </w:t>
            </w:r>
            <w:r w:rsidRPr="00E449DE">
              <w:rPr>
                <w:sz w:val="32"/>
                <w:szCs w:val="32"/>
              </w:rPr>
              <w:lastRenderedPageBreak/>
              <w:t>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Intervencije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ind w:left="34"/>
              <w:rPr>
                <w:sz w:val="32"/>
                <w:szCs w:val="32"/>
              </w:rPr>
            </w:pPr>
            <w:r w:rsidRPr="00E449DE">
              <w:rPr>
                <w:sz w:val="32"/>
                <w:szCs w:val="32"/>
              </w:rPr>
              <w:t>Pranje poda, radnih površina i sanitarija tri puta dnevno svakog dana.</w:t>
            </w:r>
          </w:p>
          <w:p w:rsidR="00012A47" w:rsidRPr="00E449DE" w:rsidRDefault="00012A47" w:rsidP="00A06279">
            <w:pPr>
              <w:rPr>
                <w:sz w:val="32"/>
                <w:szCs w:val="32"/>
              </w:rPr>
            </w:pPr>
            <w:r w:rsidRPr="00E449DE">
              <w:rPr>
                <w:sz w:val="32"/>
                <w:szCs w:val="32"/>
              </w:rPr>
              <w:t>Iznošenje smeća tri puta dnevno (9h,11h,17h).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 i u vanrednim situacijama.</w:t>
            </w:r>
          </w:p>
          <w:p w:rsidR="00012A47" w:rsidRPr="00E449DE" w:rsidRDefault="00012A47" w:rsidP="00A06279">
            <w:pPr>
              <w:ind w:left="34"/>
              <w:rPr>
                <w:sz w:val="32"/>
                <w:szCs w:val="32"/>
              </w:rPr>
            </w:pPr>
            <w:r w:rsidRPr="00E449DE">
              <w:rPr>
                <w:sz w:val="32"/>
                <w:szCs w:val="32"/>
              </w:rPr>
              <w:t>Otapanje i čišćenje frižidera (2) jednom mesečno.</w:t>
            </w:r>
          </w:p>
        </w:tc>
        <w:tc>
          <w:tcPr>
            <w:tcW w:w="3402" w:type="dxa"/>
          </w:tcPr>
          <w:p w:rsidR="00012A47" w:rsidRPr="00E449DE" w:rsidRDefault="00012A47" w:rsidP="00A06279">
            <w:pPr>
              <w:rPr>
                <w:sz w:val="32"/>
                <w:szCs w:val="32"/>
              </w:rPr>
            </w:pPr>
            <w:r w:rsidRPr="00E449DE">
              <w:rPr>
                <w:sz w:val="32"/>
                <w:szCs w:val="32"/>
              </w:rPr>
              <w:t>Dezinfekcija radnih površina, kvaka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Previjalište</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radnih površina i sanitarija 3 puta na dan radnim danima ( 9.30h,12h)i po potrebi.</w:t>
            </w:r>
          </w:p>
          <w:p w:rsidR="00012A47" w:rsidRPr="00E449DE" w:rsidRDefault="00012A47" w:rsidP="00A06279">
            <w:pPr>
              <w:rPr>
                <w:sz w:val="32"/>
                <w:szCs w:val="32"/>
              </w:rPr>
            </w:pPr>
            <w:r w:rsidRPr="00E449DE">
              <w:rPr>
                <w:sz w:val="32"/>
                <w:szCs w:val="32"/>
              </w:rPr>
              <w:t>Iznošenje otpada dva puta dnevno (11h,17h)</w:t>
            </w:r>
          </w:p>
          <w:p w:rsidR="00012A47" w:rsidRPr="00E449DE" w:rsidRDefault="00012A47" w:rsidP="00A06279">
            <w:pPr>
              <w:ind w:left="34"/>
              <w:rPr>
                <w:sz w:val="32"/>
                <w:szCs w:val="32"/>
              </w:rPr>
            </w:pPr>
            <w:r w:rsidRPr="00E449DE">
              <w:rPr>
                <w:sz w:val="32"/>
                <w:szCs w:val="32"/>
              </w:rPr>
              <w:t>Generalno čišćenje svih površina jednom nedeljno (pranje podova, zidova, prozora, nameštaja i dr.) i u vanrednim situacijama.</w:t>
            </w:r>
          </w:p>
        </w:tc>
        <w:tc>
          <w:tcPr>
            <w:tcW w:w="3402" w:type="dxa"/>
          </w:tcPr>
          <w:p w:rsidR="00012A47" w:rsidRPr="00E449DE" w:rsidRDefault="00012A47" w:rsidP="00A06279">
            <w:pPr>
              <w:rPr>
                <w:sz w:val="32"/>
                <w:szCs w:val="32"/>
              </w:rPr>
            </w:pPr>
            <w:r w:rsidRPr="00E449DE">
              <w:rPr>
                <w:sz w:val="32"/>
                <w:szCs w:val="32"/>
              </w:rPr>
              <w:t>Dezinfekcija radnih površina, otomana, kvaka i slavina nakon svakog pranja. 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Sanitarni čvorovi </w:t>
            </w:r>
          </w:p>
          <w:p w:rsidR="00012A47" w:rsidRPr="00E449DE" w:rsidRDefault="00012A47" w:rsidP="00A06279">
            <w:pPr>
              <w:rPr>
                <w:sz w:val="32"/>
                <w:szCs w:val="32"/>
              </w:rPr>
            </w:pPr>
            <w:r w:rsidRPr="00E449DE">
              <w:rPr>
                <w:sz w:val="32"/>
                <w:szCs w:val="32"/>
              </w:rPr>
              <w:t xml:space="preserve">(2 za pacijente, </w:t>
            </w:r>
          </w:p>
          <w:p w:rsidR="00012A47" w:rsidRPr="00E449DE" w:rsidRDefault="00012A47" w:rsidP="00A06279">
            <w:pPr>
              <w:rPr>
                <w:sz w:val="32"/>
                <w:szCs w:val="32"/>
              </w:rPr>
            </w:pPr>
            <w:r w:rsidRPr="00E449DE">
              <w:rPr>
                <w:sz w:val="32"/>
                <w:szCs w:val="32"/>
              </w:rPr>
              <w:t>1 za osoblje)</w:t>
            </w:r>
          </w:p>
        </w:tc>
        <w:tc>
          <w:tcPr>
            <w:tcW w:w="709" w:type="dxa"/>
          </w:tcPr>
          <w:p w:rsidR="00012A47" w:rsidRPr="00E449DE" w:rsidRDefault="00012A47" w:rsidP="00A06279">
            <w:pPr>
              <w:ind w:left="34"/>
              <w:jc w:val="center"/>
              <w:rPr>
                <w:sz w:val="32"/>
                <w:szCs w:val="32"/>
              </w:rPr>
            </w:pPr>
            <w:r w:rsidRPr="00E449DE">
              <w:rPr>
                <w:sz w:val="32"/>
                <w:szCs w:val="32"/>
              </w:rPr>
              <w:t>3</w:t>
            </w:r>
          </w:p>
        </w:tc>
        <w:tc>
          <w:tcPr>
            <w:tcW w:w="6804" w:type="dxa"/>
          </w:tcPr>
          <w:p w:rsidR="00012A47" w:rsidRPr="00E449DE" w:rsidRDefault="00012A47" w:rsidP="00A06279">
            <w:pPr>
              <w:ind w:left="34"/>
              <w:rPr>
                <w:sz w:val="32"/>
                <w:szCs w:val="32"/>
              </w:rPr>
            </w:pPr>
            <w:r w:rsidRPr="00E449DE">
              <w:rPr>
                <w:sz w:val="32"/>
                <w:szCs w:val="32"/>
              </w:rPr>
              <w:t xml:space="preserve">Pranje podova i sanitarija kao i iznošenje otpada 4 puta (2 puta po smeni) svakog dana (9h,11h, 14h,18h) </w:t>
            </w:r>
          </w:p>
          <w:p w:rsidR="00012A47" w:rsidRPr="00E449DE" w:rsidRDefault="00012A47" w:rsidP="00A06279">
            <w:pPr>
              <w:ind w:left="34"/>
              <w:rPr>
                <w:sz w:val="32"/>
                <w:szCs w:val="32"/>
              </w:rPr>
            </w:pPr>
            <w:r w:rsidRPr="00E449DE">
              <w:rPr>
                <w:sz w:val="32"/>
                <w:szCs w:val="32"/>
              </w:rPr>
              <w:t>Pranje lopata i guski po potrebi.</w:t>
            </w:r>
          </w:p>
          <w:p w:rsidR="00012A47" w:rsidRPr="00E449DE" w:rsidRDefault="00012A47" w:rsidP="00A06279">
            <w:pPr>
              <w:ind w:left="34"/>
              <w:rPr>
                <w:sz w:val="32"/>
                <w:szCs w:val="32"/>
              </w:rPr>
            </w:pPr>
            <w:r w:rsidRPr="00E449DE">
              <w:rPr>
                <w:sz w:val="32"/>
                <w:szCs w:val="32"/>
              </w:rPr>
              <w:t>Generalno čišćenje svih površina  jednom nedeljno i u vanrednim situacijama.</w:t>
            </w:r>
          </w:p>
        </w:tc>
        <w:tc>
          <w:tcPr>
            <w:tcW w:w="3402" w:type="dxa"/>
          </w:tcPr>
          <w:p w:rsidR="00012A47" w:rsidRPr="00E449DE" w:rsidRDefault="00012A47" w:rsidP="00A06279">
            <w:pPr>
              <w:rPr>
                <w:sz w:val="32"/>
                <w:szCs w:val="32"/>
              </w:rPr>
            </w:pPr>
            <w:r>
              <w:rPr>
                <w:sz w:val="32"/>
                <w:szCs w:val="32"/>
              </w:rPr>
              <w:t>Dezinfekcija kvaka,</w:t>
            </w:r>
            <w:r w:rsidRPr="00E449DE">
              <w:rPr>
                <w:sz w:val="32"/>
                <w:szCs w:val="32"/>
              </w:rPr>
              <w:t xml:space="preserve"> slavina</w:t>
            </w:r>
            <w:r>
              <w:rPr>
                <w:sz w:val="32"/>
                <w:szCs w:val="32"/>
              </w:rPr>
              <w:t xml:space="preserve"> I wc šolje</w:t>
            </w:r>
            <w:r w:rsidRPr="00E449DE">
              <w:rPr>
                <w:sz w:val="32"/>
                <w:szCs w:val="32"/>
              </w:rPr>
              <w:t xml:space="preserve"> nakon svakog pranja.</w:t>
            </w:r>
          </w:p>
          <w:p w:rsidR="00012A47" w:rsidRPr="00E449DE" w:rsidRDefault="00012A47" w:rsidP="00A06279">
            <w:pPr>
              <w:rPr>
                <w:sz w:val="32"/>
                <w:szCs w:val="32"/>
              </w:rPr>
            </w:pPr>
            <w:r w:rsidRPr="00E449DE">
              <w:rPr>
                <w:sz w:val="32"/>
                <w:szCs w:val="32"/>
              </w:rPr>
              <w:t>Dezinfekcija lopata i guski nakon svakog pranja.</w:t>
            </w:r>
          </w:p>
          <w:p w:rsidR="00012A47" w:rsidRPr="00E449DE" w:rsidRDefault="00012A47" w:rsidP="00A06279">
            <w:pPr>
              <w:rPr>
                <w:sz w:val="32"/>
                <w:szCs w:val="32"/>
              </w:rPr>
            </w:pPr>
            <w:r w:rsidRPr="00E449DE">
              <w:rPr>
                <w:sz w:val="32"/>
                <w:szCs w:val="32"/>
              </w:rPr>
              <w:t>Dezinfekcija svih površina nakon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Garderoba (1)</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 xml:space="preserve">Pranje poda </w:t>
            </w:r>
            <w:r>
              <w:rPr>
                <w:sz w:val="32"/>
                <w:szCs w:val="32"/>
              </w:rPr>
              <w:t>I stola</w:t>
            </w:r>
            <w:r w:rsidRPr="00E449DE">
              <w:rPr>
                <w:sz w:val="32"/>
                <w:szCs w:val="32"/>
              </w:rPr>
              <w:t xml:space="preserve"> jednom dnevno svakog dana ( posle podne)</w:t>
            </w:r>
          </w:p>
          <w:p w:rsidR="00012A47" w:rsidRPr="00E449DE" w:rsidRDefault="00012A47" w:rsidP="00A06279">
            <w:pPr>
              <w:rPr>
                <w:sz w:val="32"/>
                <w:szCs w:val="32"/>
              </w:rPr>
            </w:pPr>
            <w:r w:rsidRPr="00E449DE">
              <w:rPr>
                <w:sz w:val="32"/>
                <w:szCs w:val="32"/>
              </w:rPr>
              <w:t>Generalno čišćenje svih površina jednom mesečno  (pranje podova, zidova, prozora, nameštaja i dr.)</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Hodnik unutar odeljenja sa trpezarijom</w:t>
            </w: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Pranje podova četri puta dnevno  (6h,10.30h,16.30h,19h) svakog dana.</w:t>
            </w:r>
          </w:p>
          <w:p w:rsidR="00012A47" w:rsidRPr="00E449DE" w:rsidRDefault="00012A47" w:rsidP="00A06279">
            <w:pPr>
              <w:rPr>
                <w:sz w:val="32"/>
                <w:szCs w:val="32"/>
              </w:rPr>
            </w:pPr>
            <w:r w:rsidRPr="00E449DE">
              <w:rPr>
                <w:sz w:val="32"/>
                <w:szCs w:val="32"/>
              </w:rPr>
              <w:t>Pranje stolova pre svakog obroka.</w:t>
            </w:r>
          </w:p>
          <w:p w:rsidR="00012A47" w:rsidRPr="00E449DE" w:rsidRDefault="00012A47" w:rsidP="00A06279">
            <w:pPr>
              <w:rPr>
                <w:sz w:val="32"/>
                <w:szCs w:val="32"/>
              </w:rPr>
            </w:pPr>
            <w:r w:rsidRPr="00E449DE">
              <w:rPr>
                <w:sz w:val="32"/>
                <w:szCs w:val="32"/>
              </w:rPr>
              <w:t>Pranje kvaka i rukohvata dva puta dnevno svakog dana.</w:t>
            </w:r>
          </w:p>
          <w:p w:rsidR="00012A47" w:rsidRPr="00E449DE" w:rsidRDefault="00012A47" w:rsidP="00A06279">
            <w:pPr>
              <w:rPr>
                <w:sz w:val="32"/>
                <w:szCs w:val="32"/>
              </w:rPr>
            </w:pPr>
            <w:r>
              <w:rPr>
                <w:sz w:val="32"/>
                <w:szCs w:val="32"/>
              </w:rPr>
              <w:t>Generalno čišćenje I p</w:t>
            </w:r>
            <w:r w:rsidRPr="00E449DE">
              <w:rPr>
                <w:sz w:val="32"/>
                <w:szCs w:val="32"/>
              </w:rPr>
              <w:t>ranje zidnih površina, vrata  i radijatora  jednom mesečno.</w:t>
            </w:r>
          </w:p>
          <w:p w:rsidR="00012A47" w:rsidRPr="00E449DE" w:rsidRDefault="00012A47" w:rsidP="00A06279">
            <w:pPr>
              <w:rPr>
                <w:sz w:val="32"/>
                <w:szCs w:val="32"/>
              </w:rPr>
            </w:pPr>
            <w:r w:rsidRPr="00E449DE">
              <w:rPr>
                <w:sz w:val="32"/>
                <w:szCs w:val="32"/>
              </w:rPr>
              <w:lastRenderedPageBreak/>
              <w:t xml:space="preserve">Mašinsko čišćenje podova jednom mesečno. </w:t>
            </w:r>
          </w:p>
          <w:p w:rsidR="00012A47" w:rsidRPr="00E449DE" w:rsidRDefault="00012A47" w:rsidP="00A06279">
            <w:pPr>
              <w:rPr>
                <w:sz w:val="32"/>
                <w:szCs w:val="32"/>
              </w:rPr>
            </w:pPr>
            <w:r w:rsidRPr="00E449DE">
              <w:rPr>
                <w:sz w:val="32"/>
                <w:szCs w:val="32"/>
              </w:rPr>
              <w:t>Nanošenje zaštitne emulzije jednom godišnje.</w:t>
            </w:r>
          </w:p>
        </w:tc>
        <w:tc>
          <w:tcPr>
            <w:tcW w:w="3402" w:type="dxa"/>
          </w:tcPr>
          <w:p w:rsidR="00012A47" w:rsidRPr="00E449DE" w:rsidRDefault="00012A47" w:rsidP="00A06279">
            <w:pPr>
              <w:rPr>
                <w:sz w:val="32"/>
                <w:szCs w:val="32"/>
              </w:rPr>
            </w:pPr>
            <w:r w:rsidRPr="00E449DE">
              <w:rPr>
                <w:sz w:val="32"/>
                <w:szCs w:val="32"/>
              </w:rPr>
              <w:lastRenderedPageBreak/>
              <w:t>Dezinfekcija stolova nakon pranja.</w:t>
            </w:r>
          </w:p>
          <w:p w:rsidR="00012A47" w:rsidRPr="00E449DE" w:rsidRDefault="00012A47" w:rsidP="00A06279">
            <w:pPr>
              <w:rPr>
                <w:sz w:val="32"/>
                <w:szCs w:val="32"/>
              </w:rPr>
            </w:pPr>
            <w:r w:rsidRPr="00E449DE">
              <w:rPr>
                <w:sz w:val="32"/>
                <w:szCs w:val="32"/>
              </w:rPr>
              <w:t>Dezinfekcija  kvaka i rukohvata nakon svakog pranja.</w:t>
            </w:r>
          </w:p>
          <w:p w:rsidR="00012A47" w:rsidRPr="00E449DE" w:rsidRDefault="00012A47" w:rsidP="00A06279">
            <w:pPr>
              <w:rPr>
                <w:sz w:val="32"/>
                <w:szCs w:val="32"/>
              </w:rPr>
            </w:pPr>
            <w:r w:rsidRPr="00E449DE">
              <w:rPr>
                <w:sz w:val="32"/>
                <w:szCs w:val="32"/>
              </w:rPr>
              <w:t xml:space="preserve">Dezinfekcija svih površina nakon pranja u </w:t>
            </w:r>
            <w:r w:rsidRPr="00E449DE">
              <w:rPr>
                <w:sz w:val="32"/>
                <w:szCs w:val="32"/>
              </w:rPr>
              <w:lastRenderedPageBreak/>
              <w:t>sklopu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lastRenderedPageBreak/>
              <w:t>OION –</w:t>
            </w:r>
          </w:p>
          <w:p w:rsidR="00012A47" w:rsidRPr="00E449DE" w:rsidRDefault="00012A47" w:rsidP="00A06279">
            <w:pPr>
              <w:rPr>
                <w:b/>
                <w:sz w:val="32"/>
                <w:szCs w:val="32"/>
              </w:rPr>
            </w:pPr>
            <w:r w:rsidRPr="00E449DE">
              <w:rPr>
                <w:b/>
                <w:sz w:val="32"/>
                <w:szCs w:val="32"/>
              </w:rPr>
              <w:t>stacionar</w:t>
            </w:r>
          </w:p>
        </w:tc>
        <w:tc>
          <w:tcPr>
            <w:tcW w:w="2268" w:type="dxa"/>
          </w:tcPr>
          <w:p w:rsidR="00012A47" w:rsidRPr="00E449DE" w:rsidRDefault="00012A47" w:rsidP="00A06279">
            <w:pPr>
              <w:rPr>
                <w:sz w:val="32"/>
                <w:szCs w:val="32"/>
              </w:rPr>
            </w:pPr>
            <w:r w:rsidRPr="00E449DE">
              <w:rPr>
                <w:sz w:val="32"/>
                <w:szCs w:val="32"/>
              </w:rPr>
              <w:t xml:space="preserve">Sterilni blok </w:t>
            </w:r>
          </w:p>
          <w:p w:rsidR="00012A47" w:rsidRPr="00E449DE" w:rsidRDefault="00012A47" w:rsidP="00A06279">
            <w:pPr>
              <w:rPr>
                <w:sz w:val="32"/>
                <w:szCs w:val="32"/>
              </w:rPr>
            </w:pPr>
            <w:r w:rsidRPr="00E449DE">
              <w:rPr>
                <w:sz w:val="32"/>
                <w:szCs w:val="32"/>
              </w:rPr>
              <w:t>(4 boksa, 2 toaleta)</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podova, radnih površina, rukohvata (okvir kreveta), kvaka i toaleta 4 puta na dan (2 puta po smeni: 6h,10h,14h,18h) svakog dana.</w:t>
            </w:r>
          </w:p>
          <w:p w:rsidR="00012A47" w:rsidRPr="00E449DE" w:rsidRDefault="00012A47" w:rsidP="00A06279">
            <w:pPr>
              <w:ind w:left="34"/>
              <w:rPr>
                <w:sz w:val="32"/>
                <w:szCs w:val="32"/>
              </w:rPr>
            </w:pPr>
            <w:r w:rsidRPr="00E449DE">
              <w:rPr>
                <w:sz w:val="32"/>
                <w:szCs w:val="32"/>
              </w:rPr>
              <w:t xml:space="preserve">Pranje lopata i guski najmanje 2 puta u smeni. </w:t>
            </w:r>
          </w:p>
          <w:p w:rsidR="00012A47" w:rsidRPr="00E449DE" w:rsidRDefault="00012A47" w:rsidP="00A06279">
            <w:pPr>
              <w:rPr>
                <w:sz w:val="32"/>
                <w:szCs w:val="32"/>
              </w:rPr>
            </w:pPr>
            <w:r w:rsidRPr="00E449DE">
              <w:rPr>
                <w:sz w:val="32"/>
                <w:szCs w:val="32"/>
              </w:rPr>
              <w:t>Generalno čišćenje boksa prilikom svakog otpusta pacijenta.</w:t>
            </w:r>
          </w:p>
          <w:p w:rsidR="00012A47" w:rsidRPr="00E449DE" w:rsidRDefault="00012A47" w:rsidP="00A06279">
            <w:pPr>
              <w:rPr>
                <w:sz w:val="32"/>
                <w:szCs w:val="32"/>
              </w:rPr>
            </w:pPr>
            <w:r w:rsidRPr="00E449DE">
              <w:rPr>
                <w:sz w:val="32"/>
                <w:szCs w:val="32"/>
              </w:rPr>
              <w:t xml:space="preserve">Generalno čišćenje svih površina </w:t>
            </w:r>
            <w:r>
              <w:rPr>
                <w:sz w:val="32"/>
                <w:szCs w:val="32"/>
              </w:rPr>
              <w:t>sterilnog bloka jednom nedeljno I po indikacijama.</w:t>
            </w:r>
          </w:p>
        </w:tc>
        <w:tc>
          <w:tcPr>
            <w:tcW w:w="3402" w:type="dxa"/>
          </w:tcPr>
          <w:p w:rsidR="00012A47" w:rsidRPr="00E449DE" w:rsidRDefault="00012A47" w:rsidP="00A06279">
            <w:pPr>
              <w:rPr>
                <w:sz w:val="32"/>
                <w:szCs w:val="32"/>
              </w:rPr>
            </w:pPr>
            <w:r w:rsidRPr="00E449DE">
              <w:rPr>
                <w:sz w:val="32"/>
                <w:szCs w:val="32"/>
              </w:rPr>
              <w:t>Dezinfekcija radnh površina, rukohvata, kvaka i sanitarija nakon svakog pranja. Dezinfekcija lopata i guski nakon svakog pranja. Dezinfekcija svih površina nakon pranja u sklopu generalnog čišćenja pri čemu dezinfekciju sprovesti 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 xml:space="preserve">Lekarske i sestrinske sobe </w:t>
            </w:r>
          </w:p>
        </w:tc>
        <w:tc>
          <w:tcPr>
            <w:tcW w:w="709" w:type="dxa"/>
          </w:tcPr>
          <w:p w:rsidR="00012A47" w:rsidRPr="00E449DE" w:rsidRDefault="00012A47" w:rsidP="00A06279">
            <w:pPr>
              <w:ind w:left="34"/>
              <w:jc w:val="center"/>
              <w:rPr>
                <w:sz w:val="32"/>
                <w:szCs w:val="32"/>
              </w:rPr>
            </w:pPr>
            <w:r w:rsidRPr="00E449DE">
              <w:rPr>
                <w:sz w:val="32"/>
                <w:szCs w:val="32"/>
              </w:rPr>
              <w:t>2</w:t>
            </w:r>
          </w:p>
        </w:tc>
        <w:tc>
          <w:tcPr>
            <w:tcW w:w="6804" w:type="dxa"/>
          </w:tcPr>
          <w:p w:rsidR="00012A47" w:rsidRPr="00E449DE" w:rsidRDefault="00012A47" w:rsidP="00A06279">
            <w:pPr>
              <w:rPr>
                <w:sz w:val="32"/>
                <w:szCs w:val="32"/>
              </w:rPr>
            </w:pPr>
            <w:r w:rsidRPr="00E449DE">
              <w:rPr>
                <w:sz w:val="32"/>
                <w:szCs w:val="32"/>
              </w:rPr>
              <w:t>Pranje poda, radnih stolova i sanitarija  jednom dnevno svakog dana (posle podne)</w:t>
            </w:r>
          </w:p>
          <w:p w:rsidR="00012A47" w:rsidRPr="00E449DE" w:rsidRDefault="00012A47" w:rsidP="00A06279">
            <w:pPr>
              <w:rPr>
                <w:sz w:val="32"/>
                <w:szCs w:val="32"/>
              </w:rPr>
            </w:pPr>
            <w:r w:rsidRPr="00E449DE">
              <w:rPr>
                <w:sz w:val="32"/>
                <w:szCs w:val="32"/>
              </w:rPr>
              <w:t xml:space="preserve">Iznošenje smeća 2 puta dnevno svakog dana </w:t>
            </w:r>
            <w:r w:rsidRPr="00E449DE">
              <w:rPr>
                <w:sz w:val="32"/>
                <w:szCs w:val="32"/>
              </w:rPr>
              <w:lastRenderedPageBreak/>
              <w:t>(11h,17h).</w:t>
            </w:r>
          </w:p>
          <w:p w:rsidR="00012A47" w:rsidRPr="00E449DE" w:rsidRDefault="00012A47" w:rsidP="00A06279">
            <w:pPr>
              <w:ind w:left="34"/>
              <w:rPr>
                <w:sz w:val="32"/>
                <w:szCs w:val="32"/>
              </w:rPr>
            </w:pPr>
            <w:r w:rsidRPr="00E449DE">
              <w:rPr>
                <w:sz w:val="32"/>
                <w:szCs w:val="32"/>
              </w:rPr>
              <w:t>Generalno</w:t>
            </w:r>
            <w:r>
              <w:rPr>
                <w:sz w:val="32"/>
                <w:szCs w:val="32"/>
              </w:rPr>
              <w:t xml:space="preserve"> čišćenje i</w:t>
            </w:r>
            <w:r w:rsidRPr="00E449DE">
              <w:rPr>
                <w:sz w:val="32"/>
                <w:szCs w:val="32"/>
              </w:rPr>
              <w:t xml:space="preserve"> pranje jednom mesečno.</w:t>
            </w:r>
          </w:p>
        </w:tc>
        <w:tc>
          <w:tcPr>
            <w:tcW w:w="3402" w:type="dxa"/>
          </w:tcPr>
          <w:p w:rsidR="00012A47" w:rsidRPr="00E449DE" w:rsidRDefault="00012A47" w:rsidP="00A06279">
            <w:pPr>
              <w:rPr>
                <w:sz w:val="32"/>
                <w:szCs w:val="32"/>
              </w:rPr>
            </w:pPr>
            <w:r>
              <w:rPr>
                <w:sz w:val="32"/>
                <w:szCs w:val="32"/>
              </w:rPr>
              <w:lastRenderedPageBreak/>
              <w:t xml:space="preserve">Dezinfekcija svih površina nakon generalnog čišćenja I </w:t>
            </w:r>
            <w:r>
              <w:rPr>
                <w:sz w:val="32"/>
                <w:szCs w:val="32"/>
              </w:rPr>
              <w:lastRenderedPageBreak/>
              <w:t>pranja.</w:t>
            </w:r>
          </w:p>
        </w:tc>
      </w:tr>
      <w:tr w:rsidR="00012A47" w:rsidRPr="00E449DE" w:rsidTr="006F5F84">
        <w:tc>
          <w:tcPr>
            <w:tcW w:w="1951" w:type="dxa"/>
          </w:tcPr>
          <w:p w:rsidR="00012A47" w:rsidRPr="00E449DE" w:rsidRDefault="00012A47" w:rsidP="00A06279">
            <w:pPr>
              <w:rPr>
                <w:b/>
                <w:sz w:val="32"/>
                <w:szCs w:val="32"/>
              </w:rPr>
            </w:pPr>
          </w:p>
        </w:tc>
        <w:tc>
          <w:tcPr>
            <w:tcW w:w="2268" w:type="dxa"/>
          </w:tcPr>
          <w:p w:rsidR="00012A47" w:rsidRPr="00E449DE" w:rsidRDefault="00012A47" w:rsidP="00A06279">
            <w:pPr>
              <w:rPr>
                <w:sz w:val="32"/>
                <w:szCs w:val="32"/>
              </w:rPr>
            </w:pPr>
            <w:r w:rsidRPr="00E449DE">
              <w:rPr>
                <w:sz w:val="32"/>
                <w:szCs w:val="32"/>
              </w:rPr>
              <w:t>Garderoba</w:t>
            </w:r>
          </w:p>
        </w:tc>
        <w:tc>
          <w:tcPr>
            <w:tcW w:w="709" w:type="dxa"/>
          </w:tcPr>
          <w:p w:rsidR="00012A47" w:rsidRPr="00E449DE" w:rsidRDefault="00012A47" w:rsidP="00A06279">
            <w:pPr>
              <w:ind w:left="34"/>
              <w:jc w:val="center"/>
              <w:rPr>
                <w:sz w:val="32"/>
                <w:szCs w:val="32"/>
              </w:rPr>
            </w:pPr>
            <w:r w:rsidRPr="00E449DE">
              <w:rPr>
                <w:sz w:val="32"/>
                <w:szCs w:val="32"/>
              </w:rPr>
              <w:t>1</w:t>
            </w:r>
          </w:p>
        </w:tc>
        <w:tc>
          <w:tcPr>
            <w:tcW w:w="6804" w:type="dxa"/>
          </w:tcPr>
          <w:p w:rsidR="00012A47" w:rsidRPr="00E449DE" w:rsidRDefault="00012A47" w:rsidP="00A06279">
            <w:pPr>
              <w:rPr>
                <w:sz w:val="32"/>
                <w:szCs w:val="32"/>
              </w:rPr>
            </w:pPr>
            <w:r w:rsidRPr="00E449DE">
              <w:rPr>
                <w:sz w:val="32"/>
                <w:szCs w:val="32"/>
              </w:rPr>
              <w:t>Pranje poda i sanitarija jednom dnevno svakog dana (posle podne)</w:t>
            </w:r>
          </w:p>
          <w:p w:rsidR="00012A47" w:rsidRPr="00E449DE" w:rsidRDefault="00012A47" w:rsidP="00A06279">
            <w:pPr>
              <w:rPr>
                <w:sz w:val="32"/>
                <w:szCs w:val="32"/>
              </w:rPr>
            </w:pPr>
            <w:r w:rsidRPr="00E449DE">
              <w:rPr>
                <w:sz w:val="32"/>
                <w:szCs w:val="32"/>
              </w:rPr>
              <w:t>Generalno pranje svih površina jednom mesečno.</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Lekarske sobe van odeljenja</w:t>
            </w:r>
          </w:p>
        </w:tc>
        <w:tc>
          <w:tcPr>
            <w:tcW w:w="2268" w:type="dxa"/>
          </w:tcPr>
          <w:p w:rsidR="00012A47" w:rsidRPr="00E449DE" w:rsidRDefault="00012A47" w:rsidP="00A06279">
            <w:pPr>
              <w:rPr>
                <w:sz w:val="32"/>
                <w:szCs w:val="32"/>
              </w:rPr>
            </w:pPr>
            <w:r w:rsidRPr="00E449DE">
              <w:rPr>
                <w:sz w:val="32"/>
                <w:szCs w:val="32"/>
              </w:rPr>
              <w:t xml:space="preserve">Pomoćnik direktora, načelnik DBH, </w:t>
            </w:r>
          </w:p>
          <w:p w:rsidR="00012A47" w:rsidRPr="00E449DE" w:rsidRDefault="00012A47" w:rsidP="00A06279">
            <w:pPr>
              <w:rPr>
                <w:sz w:val="32"/>
                <w:szCs w:val="32"/>
              </w:rPr>
            </w:pPr>
            <w:r w:rsidRPr="00E449DE">
              <w:rPr>
                <w:sz w:val="32"/>
                <w:szCs w:val="32"/>
              </w:rPr>
              <w:t>dežurni internista, internističke (2)</w:t>
            </w:r>
          </w:p>
          <w:p w:rsidR="00012A47" w:rsidRPr="00E449DE" w:rsidRDefault="00012A47" w:rsidP="00A06279">
            <w:pPr>
              <w:rPr>
                <w:sz w:val="32"/>
                <w:szCs w:val="32"/>
              </w:rPr>
            </w:pPr>
            <w:r w:rsidRPr="00E449DE">
              <w:rPr>
                <w:sz w:val="32"/>
                <w:szCs w:val="32"/>
              </w:rPr>
              <w:t>trajalska</w:t>
            </w:r>
          </w:p>
        </w:tc>
        <w:tc>
          <w:tcPr>
            <w:tcW w:w="709" w:type="dxa"/>
          </w:tcPr>
          <w:p w:rsidR="00012A47" w:rsidRPr="00E449DE" w:rsidRDefault="00012A47" w:rsidP="00A06279">
            <w:pPr>
              <w:ind w:left="34"/>
              <w:jc w:val="center"/>
              <w:rPr>
                <w:sz w:val="32"/>
                <w:szCs w:val="32"/>
              </w:rPr>
            </w:pPr>
            <w:r w:rsidRPr="00E449DE">
              <w:rPr>
                <w:sz w:val="32"/>
                <w:szCs w:val="32"/>
              </w:rPr>
              <w:t>6</w:t>
            </w:r>
          </w:p>
        </w:tc>
        <w:tc>
          <w:tcPr>
            <w:tcW w:w="6804" w:type="dxa"/>
          </w:tcPr>
          <w:p w:rsidR="00012A47" w:rsidRPr="00E449DE" w:rsidRDefault="00012A47" w:rsidP="00A06279">
            <w:pPr>
              <w:rPr>
                <w:sz w:val="32"/>
                <w:szCs w:val="32"/>
              </w:rPr>
            </w:pPr>
            <w:r w:rsidRPr="00E449DE">
              <w:rPr>
                <w:sz w:val="32"/>
                <w:szCs w:val="32"/>
              </w:rPr>
              <w:t>Pranje poda, radnih stolova i sanitarija  jednom dnevno radnim danima (posle podne).</w:t>
            </w:r>
          </w:p>
          <w:p w:rsidR="00012A47" w:rsidRPr="00E449DE" w:rsidRDefault="00012A47" w:rsidP="00A06279">
            <w:pPr>
              <w:rPr>
                <w:sz w:val="32"/>
                <w:szCs w:val="32"/>
              </w:rPr>
            </w:pPr>
            <w:r w:rsidRPr="00E449DE">
              <w:rPr>
                <w:sz w:val="32"/>
                <w:szCs w:val="32"/>
              </w:rPr>
              <w:t>U sobi dežurnog lekara razmeštanje kreveta pre i nakon noćne smene svakog dana.</w:t>
            </w:r>
          </w:p>
          <w:p w:rsidR="00012A47" w:rsidRPr="00E449DE" w:rsidRDefault="00012A47" w:rsidP="00A06279">
            <w:pPr>
              <w:rPr>
                <w:sz w:val="32"/>
                <w:szCs w:val="32"/>
              </w:rPr>
            </w:pPr>
            <w:r w:rsidRPr="00E449DE">
              <w:rPr>
                <w:sz w:val="32"/>
                <w:szCs w:val="32"/>
              </w:rPr>
              <w:t>Iznošenje smeća 2 puta dnevno radnim danima (11h,17h).</w:t>
            </w:r>
          </w:p>
          <w:p w:rsidR="00012A47" w:rsidRPr="00E449DE" w:rsidRDefault="00012A47" w:rsidP="00A06279">
            <w:pPr>
              <w:rPr>
                <w:sz w:val="32"/>
                <w:szCs w:val="32"/>
              </w:rPr>
            </w:pPr>
            <w:r w:rsidRPr="00E449DE">
              <w:rPr>
                <w:sz w:val="32"/>
                <w:szCs w:val="32"/>
              </w:rPr>
              <w:t>Generalno pranje jednom mesečno.</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Data centar - kancelarije</w:t>
            </w:r>
          </w:p>
        </w:tc>
        <w:tc>
          <w:tcPr>
            <w:tcW w:w="2268" w:type="dxa"/>
          </w:tcPr>
          <w:p w:rsidR="00012A47" w:rsidRPr="00E449DE" w:rsidRDefault="00012A47" w:rsidP="00A06279">
            <w:pPr>
              <w:rPr>
                <w:b/>
                <w:sz w:val="32"/>
                <w:szCs w:val="32"/>
                <w:u w:val="single"/>
              </w:rPr>
            </w:pPr>
          </w:p>
        </w:tc>
        <w:tc>
          <w:tcPr>
            <w:tcW w:w="709" w:type="dxa"/>
          </w:tcPr>
          <w:p w:rsidR="00012A47" w:rsidRPr="00E449DE" w:rsidRDefault="00012A47" w:rsidP="00A06279">
            <w:pPr>
              <w:ind w:left="34"/>
              <w:jc w:val="center"/>
              <w:rPr>
                <w:sz w:val="32"/>
                <w:szCs w:val="32"/>
              </w:rPr>
            </w:pPr>
            <w:r w:rsidRPr="00E449DE">
              <w:rPr>
                <w:sz w:val="32"/>
                <w:szCs w:val="32"/>
              </w:rPr>
              <w:t>4</w:t>
            </w:r>
          </w:p>
        </w:tc>
        <w:tc>
          <w:tcPr>
            <w:tcW w:w="6804" w:type="dxa"/>
          </w:tcPr>
          <w:p w:rsidR="00012A47" w:rsidRPr="00E449DE" w:rsidRDefault="00012A47" w:rsidP="00A06279">
            <w:pPr>
              <w:rPr>
                <w:sz w:val="32"/>
                <w:szCs w:val="32"/>
              </w:rPr>
            </w:pPr>
            <w:r w:rsidRPr="00E449DE">
              <w:rPr>
                <w:sz w:val="32"/>
                <w:szCs w:val="32"/>
              </w:rPr>
              <w:t>Pranje poda, radnih stolova i sanitarija  jednom dnevno radnim danima (posle podne)</w:t>
            </w:r>
          </w:p>
          <w:p w:rsidR="00012A47" w:rsidRPr="00E449DE" w:rsidRDefault="00012A47" w:rsidP="00A06279">
            <w:pPr>
              <w:rPr>
                <w:sz w:val="32"/>
                <w:szCs w:val="32"/>
              </w:rPr>
            </w:pPr>
            <w:r w:rsidRPr="00E449DE">
              <w:rPr>
                <w:sz w:val="32"/>
                <w:szCs w:val="32"/>
              </w:rPr>
              <w:t>Iznošenje smeća 2 puta dnevno radnim danima (10.15h,16h)</w:t>
            </w:r>
          </w:p>
          <w:p w:rsidR="00012A47" w:rsidRPr="00E449DE" w:rsidRDefault="00012A47" w:rsidP="00A06279">
            <w:pPr>
              <w:rPr>
                <w:sz w:val="32"/>
                <w:szCs w:val="32"/>
              </w:rPr>
            </w:pPr>
            <w:r w:rsidRPr="00E449DE">
              <w:rPr>
                <w:sz w:val="32"/>
                <w:szCs w:val="32"/>
              </w:rPr>
              <w:t>Generalno pranje jednom mesečno.</w:t>
            </w:r>
          </w:p>
        </w:tc>
        <w:tc>
          <w:tcPr>
            <w:tcW w:w="3402" w:type="dxa"/>
          </w:tcPr>
          <w:p w:rsidR="00012A47" w:rsidRPr="00E449DE" w:rsidRDefault="00012A47" w:rsidP="00A06279">
            <w:pPr>
              <w:rPr>
                <w:sz w:val="32"/>
                <w:szCs w:val="32"/>
              </w:rPr>
            </w:pPr>
          </w:p>
        </w:tc>
      </w:tr>
      <w:tr w:rsidR="00012A47" w:rsidRPr="00E449DE" w:rsidTr="006F5F84">
        <w:tc>
          <w:tcPr>
            <w:tcW w:w="1951" w:type="dxa"/>
          </w:tcPr>
          <w:p w:rsidR="00012A47" w:rsidRPr="00E449DE" w:rsidRDefault="00012A47" w:rsidP="00A06279">
            <w:pPr>
              <w:rPr>
                <w:b/>
                <w:sz w:val="32"/>
                <w:szCs w:val="32"/>
              </w:rPr>
            </w:pPr>
            <w:r w:rsidRPr="00E449DE">
              <w:rPr>
                <w:b/>
                <w:sz w:val="32"/>
                <w:szCs w:val="32"/>
              </w:rPr>
              <w:t>Hodnik na 2. spratu</w:t>
            </w:r>
          </w:p>
        </w:tc>
        <w:tc>
          <w:tcPr>
            <w:tcW w:w="2268" w:type="dxa"/>
          </w:tcPr>
          <w:p w:rsidR="00012A47" w:rsidRPr="00E449DE" w:rsidRDefault="00012A47" w:rsidP="00A06279">
            <w:pPr>
              <w:rPr>
                <w:b/>
                <w:sz w:val="32"/>
                <w:szCs w:val="32"/>
                <w:u w:val="single"/>
              </w:rPr>
            </w:pP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rPr>
                <w:sz w:val="32"/>
                <w:szCs w:val="32"/>
              </w:rPr>
            </w:pPr>
            <w:r w:rsidRPr="00E449DE">
              <w:rPr>
                <w:sz w:val="32"/>
                <w:szCs w:val="32"/>
              </w:rPr>
              <w:t xml:space="preserve">Pranje podova dva puta dnevno (6h,18h) svakog dana i  po potrebi </w:t>
            </w:r>
          </w:p>
          <w:p w:rsidR="00012A47" w:rsidRPr="00E449DE" w:rsidRDefault="00012A47" w:rsidP="00A06279">
            <w:pPr>
              <w:rPr>
                <w:sz w:val="32"/>
                <w:szCs w:val="32"/>
              </w:rPr>
            </w:pPr>
            <w:r w:rsidRPr="00E449DE">
              <w:rPr>
                <w:sz w:val="32"/>
                <w:szCs w:val="32"/>
              </w:rPr>
              <w:t>Pranje kvaka dva puta dnevno (8h,17h)</w:t>
            </w:r>
          </w:p>
          <w:p w:rsidR="00012A47" w:rsidRPr="00E449DE" w:rsidRDefault="00012A47" w:rsidP="00A06279">
            <w:pPr>
              <w:rPr>
                <w:sz w:val="32"/>
                <w:szCs w:val="32"/>
              </w:rPr>
            </w:pPr>
            <w:r w:rsidRPr="00E449DE">
              <w:rPr>
                <w:sz w:val="32"/>
                <w:szCs w:val="32"/>
              </w:rPr>
              <w:t xml:space="preserve">Mašinsko čišćenje podova jednom mesečno u dane vikenda. </w:t>
            </w:r>
          </w:p>
          <w:p w:rsidR="00012A47" w:rsidRPr="00E449DE" w:rsidRDefault="00012A47" w:rsidP="00A06279">
            <w:pPr>
              <w:rPr>
                <w:sz w:val="32"/>
                <w:szCs w:val="32"/>
              </w:rPr>
            </w:pPr>
            <w:r w:rsidRPr="00E449DE">
              <w:rPr>
                <w:sz w:val="32"/>
                <w:szCs w:val="32"/>
              </w:rPr>
              <w:t>Nanošenje zaštitne emulzije jednom godišnje.</w:t>
            </w:r>
          </w:p>
          <w:p w:rsidR="00012A47" w:rsidRPr="00E449DE" w:rsidRDefault="00012A47" w:rsidP="00A06279">
            <w:pPr>
              <w:rPr>
                <w:sz w:val="32"/>
                <w:szCs w:val="32"/>
              </w:rPr>
            </w:pPr>
            <w:r>
              <w:rPr>
                <w:sz w:val="32"/>
                <w:szCs w:val="32"/>
              </w:rPr>
              <w:t>Generalno čišćenje I p</w:t>
            </w:r>
            <w:r w:rsidRPr="00E449DE">
              <w:rPr>
                <w:sz w:val="32"/>
                <w:szCs w:val="32"/>
              </w:rPr>
              <w:t xml:space="preserve">ranje zidnih površina, </w:t>
            </w:r>
            <w:r w:rsidRPr="00E449DE">
              <w:rPr>
                <w:sz w:val="32"/>
                <w:szCs w:val="32"/>
              </w:rPr>
              <w:lastRenderedPageBreak/>
              <w:t>stolica, vrata i radijatora jednom mesečno.</w:t>
            </w:r>
          </w:p>
        </w:tc>
        <w:tc>
          <w:tcPr>
            <w:tcW w:w="3402" w:type="dxa"/>
            <w:shd w:val="clear" w:color="auto" w:fill="FFFFFF"/>
          </w:tcPr>
          <w:p w:rsidR="00012A47" w:rsidRPr="00E449DE" w:rsidRDefault="00012A47" w:rsidP="00A06279">
            <w:pPr>
              <w:rPr>
                <w:sz w:val="32"/>
                <w:szCs w:val="32"/>
              </w:rPr>
            </w:pPr>
            <w:r w:rsidRPr="00E449DE">
              <w:rPr>
                <w:sz w:val="32"/>
                <w:szCs w:val="32"/>
              </w:rPr>
              <w:lastRenderedPageBreak/>
              <w:t xml:space="preserve">Dezinfekcija kvaka nakon svakog pranja. </w:t>
            </w:r>
            <w:r w:rsidRPr="00E449DE">
              <w:rPr>
                <w:sz w:val="32"/>
                <w:szCs w:val="32"/>
                <w:shd w:val="clear" w:color="auto" w:fill="FFFFFF"/>
              </w:rPr>
              <w:t xml:space="preserve">Dezinfekcija svih površina nakon pranja u sklopu generalnog čišćenja pri čemu dezinfekciju sprovesti </w:t>
            </w:r>
            <w:r w:rsidRPr="00E449DE">
              <w:rPr>
                <w:sz w:val="32"/>
                <w:szCs w:val="32"/>
                <w:shd w:val="clear" w:color="auto" w:fill="FFFFFF"/>
              </w:rPr>
              <w:lastRenderedPageBreak/>
              <w:t>sporocidnim sredstvom najmanje jednom mesečno ili po indikacijama</w:t>
            </w:r>
          </w:p>
        </w:tc>
      </w:tr>
      <w:tr w:rsidR="00012A47" w:rsidRPr="00E449DE" w:rsidTr="006F5F84">
        <w:tc>
          <w:tcPr>
            <w:tcW w:w="1951" w:type="dxa"/>
          </w:tcPr>
          <w:p w:rsidR="00012A47" w:rsidRPr="00E449DE" w:rsidRDefault="00012A47" w:rsidP="00A06279">
            <w:pPr>
              <w:rPr>
                <w:b/>
                <w:sz w:val="32"/>
                <w:szCs w:val="32"/>
              </w:rPr>
            </w:pPr>
            <w:r w:rsidRPr="00E449DE">
              <w:rPr>
                <w:b/>
                <w:sz w:val="32"/>
                <w:szCs w:val="32"/>
              </w:rPr>
              <w:lastRenderedPageBreak/>
              <w:t>Sanitarni čvor za zaposlene</w:t>
            </w:r>
          </w:p>
        </w:tc>
        <w:tc>
          <w:tcPr>
            <w:tcW w:w="2268" w:type="dxa"/>
          </w:tcPr>
          <w:p w:rsidR="00012A47" w:rsidRPr="00E449DE" w:rsidRDefault="00012A47" w:rsidP="00A06279">
            <w:pPr>
              <w:rPr>
                <w:b/>
                <w:sz w:val="32"/>
                <w:szCs w:val="32"/>
              </w:rPr>
            </w:pPr>
          </w:p>
        </w:tc>
        <w:tc>
          <w:tcPr>
            <w:tcW w:w="709" w:type="dxa"/>
          </w:tcPr>
          <w:p w:rsidR="00012A47" w:rsidRPr="00E449DE" w:rsidRDefault="00012A47" w:rsidP="00A06279">
            <w:pPr>
              <w:ind w:left="34"/>
              <w:jc w:val="center"/>
              <w:rPr>
                <w:sz w:val="32"/>
                <w:szCs w:val="32"/>
              </w:rPr>
            </w:pPr>
          </w:p>
        </w:tc>
        <w:tc>
          <w:tcPr>
            <w:tcW w:w="6804" w:type="dxa"/>
          </w:tcPr>
          <w:p w:rsidR="00012A47" w:rsidRPr="00E449DE" w:rsidRDefault="00012A47" w:rsidP="00A06279">
            <w:pPr>
              <w:ind w:left="34"/>
              <w:rPr>
                <w:sz w:val="32"/>
                <w:szCs w:val="32"/>
              </w:rPr>
            </w:pPr>
            <w:r w:rsidRPr="00E449DE">
              <w:rPr>
                <w:sz w:val="32"/>
                <w:szCs w:val="32"/>
              </w:rPr>
              <w:t>Pranje podova i sanitarija kao i iznošenje otpada 4 puta (2 puta po smeni: 6.30h,11h,14h,18h) svakog dana. Generalno čišćenje svih površina  jednom nedeljno i u vanrednim situacijama.</w:t>
            </w:r>
          </w:p>
        </w:tc>
        <w:tc>
          <w:tcPr>
            <w:tcW w:w="3402" w:type="dxa"/>
            <w:vAlign w:val="center"/>
          </w:tcPr>
          <w:p w:rsidR="00012A47" w:rsidRPr="00E449DE" w:rsidRDefault="00012A47" w:rsidP="00A06279">
            <w:pPr>
              <w:rPr>
                <w:sz w:val="32"/>
                <w:szCs w:val="32"/>
              </w:rPr>
            </w:pPr>
            <w:r>
              <w:rPr>
                <w:sz w:val="32"/>
                <w:szCs w:val="32"/>
              </w:rPr>
              <w:t>Dezinfekcija kvaka,</w:t>
            </w:r>
            <w:r w:rsidRPr="00E449DE">
              <w:rPr>
                <w:sz w:val="32"/>
                <w:szCs w:val="32"/>
              </w:rPr>
              <w:t xml:space="preserve">slavina </w:t>
            </w:r>
            <w:r>
              <w:rPr>
                <w:sz w:val="32"/>
                <w:szCs w:val="32"/>
              </w:rPr>
              <w:t xml:space="preserve">I wc šolje </w:t>
            </w:r>
            <w:r w:rsidRPr="00E449DE">
              <w:rPr>
                <w:sz w:val="32"/>
                <w:szCs w:val="32"/>
              </w:rPr>
              <w:t>nakon svakog pranja.</w:t>
            </w:r>
          </w:p>
          <w:p w:rsidR="00012A47" w:rsidRPr="00E449DE" w:rsidRDefault="00012A47" w:rsidP="00A06279">
            <w:pPr>
              <w:rPr>
                <w:sz w:val="32"/>
                <w:szCs w:val="32"/>
              </w:rPr>
            </w:pPr>
            <w:r w:rsidRPr="00E449DE">
              <w:rPr>
                <w:sz w:val="32"/>
                <w:szCs w:val="32"/>
              </w:rPr>
              <w:t>Dezinfekcija svih površina nakon pranja u sklopu generalnog čišćenja.</w:t>
            </w:r>
          </w:p>
        </w:tc>
      </w:tr>
    </w:tbl>
    <w:p w:rsidR="0021642B" w:rsidRDefault="0021642B" w:rsidP="00012A47">
      <w:pPr>
        <w:rPr>
          <w:b/>
          <w:sz w:val="32"/>
          <w:szCs w:val="32"/>
        </w:rPr>
      </w:pPr>
    </w:p>
    <w:p w:rsidR="00012A47" w:rsidRPr="008E1031" w:rsidRDefault="00012A47" w:rsidP="00012A47">
      <w:pPr>
        <w:rPr>
          <w:b/>
          <w:sz w:val="22"/>
          <w:szCs w:val="22"/>
        </w:rPr>
      </w:pPr>
      <w:r w:rsidRPr="008E1031">
        <w:rPr>
          <w:b/>
          <w:sz w:val="22"/>
          <w:szCs w:val="22"/>
        </w:rPr>
        <w:t>Napomene:</w:t>
      </w:r>
    </w:p>
    <w:p w:rsidR="006F5F84" w:rsidRPr="008E1031" w:rsidRDefault="006F5F84" w:rsidP="00012A47">
      <w:pPr>
        <w:rPr>
          <w:b/>
          <w:sz w:val="22"/>
          <w:szCs w:val="22"/>
        </w:rPr>
      </w:pPr>
    </w:p>
    <w:p w:rsidR="00012A47" w:rsidRPr="009B0D85" w:rsidRDefault="00012A47" w:rsidP="00012A47">
      <w:pPr>
        <w:numPr>
          <w:ilvl w:val="0"/>
          <w:numId w:val="19"/>
        </w:numPr>
        <w:ind w:hanging="357"/>
        <w:jc w:val="both"/>
        <w:rPr>
          <w:b/>
          <w:sz w:val="22"/>
          <w:szCs w:val="22"/>
        </w:rPr>
      </w:pPr>
      <w:r w:rsidRPr="009B0D85">
        <w:rPr>
          <w:b/>
          <w:sz w:val="22"/>
          <w:szCs w:val="22"/>
        </w:rPr>
        <w:t xml:space="preserve">Usluge higijene sprovode se svakodnevno (uključujući vikende </w:t>
      </w:r>
      <w:r w:rsidR="0021642B" w:rsidRPr="009B0D85">
        <w:rPr>
          <w:b/>
          <w:sz w:val="22"/>
          <w:szCs w:val="22"/>
        </w:rPr>
        <w:t>i</w:t>
      </w:r>
      <w:r w:rsidRPr="009B0D85">
        <w:rPr>
          <w:b/>
          <w:sz w:val="22"/>
          <w:szCs w:val="22"/>
        </w:rPr>
        <w:t xml:space="preserve"> praznike) u dve smene i to: prva od 6 do 13h i druga, od 13 do 20h.Raspored navedenih aktivnosti (satnica, redosled) se pravi u skladu sa radnim aktivnostima i potrebama službi/odeljenja Instituta. </w:t>
      </w:r>
    </w:p>
    <w:p w:rsidR="00012A47" w:rsidRPr="009B0D85" w:rsidRDefault="005D4D7B" w:rsidP="005D4D7B">
      <w:pPr>
        <w:numPr>
          <w:ilvl w:val="0"/>
          <w:numId w:val="19"/>
        </w:numPr>
        <w:shd w:val="clear" w:color="auto" w:fill="FFFFFF" w:themeFill="background1"/>
        <w:spacing w:before="120"/>
        <w:rPr>
          <w:b/>
          <w:sz w:val="22"/>
          <w:szCs w:val="22"/>
        </w:rPr>
      </w:pPr>
      <w:r w:rsidRPr="009B0D85">
        <w:rPr>
          <w:b/>
          <w:sz w:val="22"/>
          <w:szCs w:val="22"/>
        </w:rPr>
        <w:t xml:space="preserve">Izvršilac </w:t>
      </w:r>
      <w:r w:rsidR="00012A47" w:rsidRPr="009B0D85">
        <w:rPr>
          <w:b/>
          <w:sz w:val="22"/>
          <w:szCs w:val="22"/>
        </w:rPr>
        <w:t xml:space="preserve">će </w:t>
      </w:r>
      <w:r w:rsidRPr="009B0D85">
        <w:rPr>
          <w:b/>
          <w:sz w:val="22"/>
          <w:szCs w:val="22"/>
        </w:rPr>
        <w:t xml:space="preserve">nakon zaključenja </w:t>
      </w:r>
      <w:r w:rsidR="00012A47" w:rsidRPr="009B0D85">
        <w:rPr>
          <w:b/>
          <w:sz w:val="22"/>
          <w:szCs w:val="22"/>
        </w:rPr>
        <w:t xml:space="preserve">Ugovora biti u obavezi da napravi protokol/plan rada koji će u potpunosti biti usaglašen sa </w:t>
      </w:r>
      <w:r w:rsidRPr="009B0D85">
        <w:rPr>
          <w:b/>
          <w:sz w:val="22"/>
          <w:szCs w:val="22"/>
        </w:rPr>
        <w:t xml:space="preserve"> tehničkom specifikacijom </w:t>
      </w:r>
      <w:r w:rsidR="00012A47" w:rsidRPr="009B0D85">
        <w:rPr>
          <w:b/>
          <w:sz w:val="22"/>
          <w:szCs w:val="22"/>
        </w:rPr>
        <w:t xml:space="preserve">specifikacijom </w:t>
      </w:r>
      <w:r w:rsidR="0021642B" w:rsidRPr="009B0D85">
        <w:rPr>
          <w:b/>
          <w:sz w:val="22"/>
          <w:szCs w:val="22"/>
        </w:rPr>
        <w:t xml:space="preserve"> i</w:t>
      </w:r>
      <w:r w:rsidR="00012A47" w:rsidRPr="009B0D85">
        <w:rPr>
          <w:b/>
          <w:sz w:val="22"/>
          <w:szCs w:val="22"/>
        </w:rPr>
        <w:t xml:space="preserve">  koji će biti verifikovan od strane naručioca usluga.</w:t>
      </w:r>
    </w:p>
    <w:p w:rsidR="00012A47" w:rsidRPr="009B0D85" w:rsidRDefault="00012A47" w:rsidP="005D4D7B">
      <w:pPr>
        <w:shd w:val="clear" w:color="auto" w:fill="FFFFFF" w:themeFill="background1"/>
        <w:ind w:left="218"/>
        <w:rPr>
          <w:b/>
          <w:sz w:val="22"/>
          <w:szCs w:val="22"/>
        </w:rPr>
      </w:pPr>
      <w:r w:rsidRPr="009B0D85">
        <w:rPr>
          <w:b/>
          <w:sz w:val="22"/>
          <w:szCs w:val="22"/>
        </w:rPr>
        <w:t xml:space="preserve">Ponuđač će po </w:t>
      </w:r>
      <w:r w:rsidR="005D4D7B" w:rsidRPr="009B0D85">
        <w:rPr>
          <w:b/>
          <w:sz w:val="22"/>
          <w:szCs w:val="22"/>
        </w:rPr>
        <w:t>zaključenju</w:t>
      </w:r>
      <w:r w:rsidRPr="009B0D85">
        <w:rPr>
          <w:b/>
          <w:sz w:val="22"/>
          <w:szCs w:val="22"/>
        </w:rPr>
        <w:t xml:space="preserve"> ugovora biti u obavezi da dostavi spisak svih zaposlenih koji će biti za vreme važenja ugovora angažovani kod naručioca, kao </w:t>
      </w:r>
      <w:r w:rsidR="005D4D7B" w:rsidRPr="009B0D85">
        <w:rPr>
          <w:b/>
          <w:sz w:val="22"/>
          <w:szCs w:val="22"/>
        </w:rPr>
        <w:t>i</w:t>
      </w:r>
      <w:r w:rsidRPr="009B0D85">
        <w:rPr>
          <w:b/>
          <w:sz w:val="22"/>
          <w:szCs w:val="22"/>
        </w:rPr>
        <w:t xml:space="preserve"> ime </w:t>
      </w:r>
      <w:r w:rsidR="005D4D7B" w:rsidRPr="009B0D85">
        <w:rPr>
          <w:b/>
          <w:sz w:val="22"/>
          <w:szCs w:val="22"/>
        </w:rPr>
        <w:t>i</w:t>
      </w:r>
      <w:r w:rsidRPr="009B0D85">
        <w:rPr>
          <w:b/>
          <w:sz w:val="22"/>
          <w:szCs w:val="22"/>
        </w:rPr>
        <w:t xml:space="preserve"> prezime lica (sanitarni tehničari) koji će kontinuirano sprovoditi kontrolu kvaliteta  pruženih usluga, organizaciju rada I sarađivati sa odgovornim licem naručioca imenovanim za sprovođenje ugovora. Takođe, neposredno nakon </w:t>
      </w:r>
      <w:r w:rsidR="005D4D7B" w:rsidRPr="009B0D85">
        <w:rPr>
          <w:b/>
          <w:sz w:val="22"/>
          <w:szCs w:val="22"/>
        </w:rPr>
        <w:t>zaključenja</w:t>
      </w:r>
      <w:r w:rsidRPr="009B0D85">
        <w:rPr>
          <w:b/>
          <w:sz w:val="22"/>
          <w:szCs w:val="22"/>
        </w:rPr>
        <w:t xml:space="preserve"> ugovora ponuđač je u obavezi da dostavi spisak svih radno angažovanih higijeničarki (ime, prezime, radno mesto, status zaposlenja sa izjavom da su prošle obuku o korišćenju sredstava za održavanje higijene I prevenciju bol.infekcija, a u skladu sa važećim procedurama IORS-a, kao I da ih upozna sa svim procedurama IORS-a važnim za njihovo izvršenje posla.</w:t>
      </w:r>
    </w:p>
    <w:p w:rsidR="00012A47" w:rsidRPr="009B0D85" w:rsidRDefault="005D4D7B" w:rsidP="005D4D7B">
      <w:pPr>
        <w:shd w:val="clear" w:color="auto" w:fill="FFFFFF" w:themeFill="background1"/>
        <w:rPr>
          <w:b/>
          <w:sz w:val="22"/>
          <w:szCs w:val="22"/>
        </w:rPr>
      </w:pPr>
      <w:r w:rsidRPr="009B0D85">
        <w:rPr>
          <w:b/>
          <w:sz w:val="22"/>
          <w:szCs w:val="22"/>
        </w:rPr>
        <w:t>  </w:t>
      </w:r>
      <w:r w:rsidR="004C4F1B" w:rsidRPr="009B0D85">
        <w:rPr>
          <w:b/>
          <w:sz w:val="22"/>
          <w:szCs w:val="22"/>
        </w:rPr>
        <w:t xml:space="preserve">  </w:t>
      </w:r>
      <w:r w:rsidR="00012A47" w:rsidRPr="009B0D85">
        <w:rPr>
          <w:b/>
          <w:sz w:val="22"/>
          <w:szCs w:val="22"/>
        </w:rPr>
        <w:t xml:space="preserve">Ponuđač je u obavezi da obezbedi da zaposleni prilikom obavljanja svojih dužnosti uvek izgledaju čisto I uredno, a </w:t>
      </w:r>
      <w:r w:rsidRPr="009B0D85">
        <w:rPr>
          <w:b/>
          <w:sz w:val="22"/>
          <w:szCs w:val="22"/>
        </w:rPr>
        <w:t>  </w:t>
      </w:r>
      <w:r w:rsidR="00012A47" w:rsidRPr="009B0D85">
        <w:rPr>
          <w:b/>
          <w:sz w:val="22"/>
          <w:szCs w:val="22"/>
        </w:rPr>
        <w:t xml:space="preserve">koja se odnose na pravila o ponašanju zaposlenih </w:t>
      </w:r>
      <w:r w:rsidR="009B0D85">
        <w:rPr>
          <w:b/>
          <w:sz w:val="22"/>
          <w:szCs w:val="22"/>
        </w:rPr>
        <w:t>    </w:t>
      </w:r>
      <w:r w:rsidR="00012A47" w:rsidRPr="009B0D85">
        <w:rPr>
          <w:b/>
          <w:sz w:val="22"/>
          <w:szCs w:val="22"/>
        </w:rPr>
        <w:t xml:space="preserve">na radnom mestu kao I sa svim pravilima koje važe kod korisnika </w:t>
      </w:r>
      <w:r w:rsidRPr="009B0D85">
        <w:rPr>
          <w:b/>
          <w:sz w:val="22"/>
          <w:szCs w:val="22"/>
        </w:rPr>
        <w:t>  </w:t>
      </w:r>
      <w:r w:rsidR="00012A47" w:rsidRPr="009B0D85">
        <w:rPr>
          <w:b/>
          <w:sz w:val="22"/>
          <w:szCs w:val="22"/>
        </w:rPr>
        <w:t>usluga naručioca.</w:t>
      </w:r>
    </w:p>
    <w:p w:rsidR="00012A47" w:rsidRPr="009B0D85" w:rsidRDefault="005D4D7B" w:rsidP="005D4D7B">
      <w:pPr>
        <w:shd w:val="clear" w:color="auto" w:fill="FFFFFF" w:themeFill="background1"/>
        <w:rPr>
          <w:b/>
          <w:sz w:val="22"/>
          <w:szCs w:val="22"/>
        </w:rPr>
      </w:pPr>
      <w:r w:rsidRPr="009B0D85">
        <w:rPr>
          <w:b/>
          <w:sz w:val="22"/>
          <w:szCs w:val="22"/>
        </w:rPr>
        <w:t>  </w:t>
      </w:r>
      <w:r w:rsidR="004C4F1B" w:rsidRPr="009B0D85">
        <w:rPr>
          <w:b/>
          <w:sz w:val="22"/>
          <w:szCs w:val="22"/>
        </w:rPr>
        <w:t>  </w:t>
      </w:r>
      <w:r w:rsidR="00012A47" w:rsidRPr="009B0D85">
        <w:rPr>
          <w:b/>
          <w:sz w:val="22"/>
          <w:szCs w:val="22"/>
        </w:rPr>
        <w:t xml:space="preserve">Naručilac zahteva da izabrani ponuđač nakon potpisanog ugovora obezbedi za svakog zaposlenog letnju </w:t>
      </w:r>
      <w:r w:rsidRPr="009B0D85">
        <w:rPr>
          <w:b/>
          <w:sz w:val="22"/>
          <w:szCs w:val="22"/>
        </w:rPr>
        <w:t>i</w:t>
      </w:r>
      <w:r w:rsidR="00012A47" w:rsidRPr="009B0D85">
        <w:rPr>
          <w:b/>
          <w:sz w:val="22"/>
          <w:szCs w:val="22"/>
        </w:rPr>
        <w:t xml:space="preserve"> zimsku  </w:t>
      </w:r>
      <w:r w:rsidRPr="009B0D85">
        <w:rPr>
          <w:b/>
          <w:sz w:val="22"/>
          <w:szCs w:val="22"/>
        </w:rPr>
        <w:t>  </w:t>
      </w:r>
      <w:r w:rsidR="00012A47" w:rsidRPr="009B0D85">
        <w:rPr>
          <w:b/>
          <w:sz w:val="22"/>
          <w:szCs w:val="22"/>
        </w:rPr>
        <w:t xml:space="preserve">uniformu koju čine radno odelo </w:t>
      </w:r>
      <w:r w:rsidRPr="009B0D85">
        <w:rPr>
          <w:b/>
          <w:sz w:val="22"/>
          <w:szCs w:val="22"/>
        </w:rPr>
        <w:t>i</w:t>
      </w:r>
      <w:r w:rsidR="00012A47" w:rsidRPr="009B0D85">
        <w:rPr>
          <w:b/>
          <w:sz w:val="22"/>
          <w:szCs w:val="22"/>
        </w:rPr>
        <w:t xml:space="preserve"> radna obuća, kao </w:t>
      </w:r>
      <w:r w:rsidR="004C4F1B" w:rsidRPr="009B0D85">
        <w:rPr>
          <w:b/>
          <w:sz w:val="22"/>
          <w:szCs w:val="22"/>
        </w:rPr>
        <w:t>    </w:t>
      </w:r>
      <w:r w:rsidR="00012A47" w:rsidRPr="009B0D85">
        <w:rPr>
          <w:b/>
          <w:sz w:val="22"/>
          <w:szCs w:val="22"/>
        </w:rPr>
        <w:t>I</w:t>
      </w:r>
      <w:r w:rsidRPr="009B0D85">
        <w:rPr>
          <w:b/>
          <w:sz w:val="22"/>
          <w:szCs w:val="22"/>
        </w:rPr>
        <w:t>i</w:t>
      </w:r>
      <w:r w:rsidR="00012A47" w:rsidRPr="009B0D85">
        <w:rPr>
          <w:b/>
          <w:sz w:val="22"/>
          <w:szCs w:val="22"/>
        </w:rPr>
        <w:t xml:space="preserve">identifikacione kartice sa imenom </w:t>
      </w:r>
      <w:r w:rsidRPr="009B0D85">
        <w:rPr>
          <w:b/>
          <w:sz w:val="22"/>
          <w:szCs w:val="22"/>
        </w:rPr>
        <w:t>i</w:t>
      </w:r>
      <w:r w:rsidR="00012A47" w:rsidRPr="009B0D85">
        <w:rPr>
          <w:b/>
          <w:sz w:val="22"/>
          <w:szCs w:val="22"/>
        </w:rPr>
        <w:t xml:space="preserve"> prezimenom angažovanog lica. </w:t>
      </w:r>
    </w:p>
    <w:p w:rsidR="00012A47" w:rsidRPr="009B0D85" w:rsidRDefault="005D4D7B" w:rsidP="005D4D7B">
      <w:pPr>
        <w:shd w:val="clear" w:color="auto" w:fill="FFFFFF" w:themeFill="background1"/>
        <w:rPr>
          <w:b/>
          <w:sz w:val="22"/>
          <w:szCs w:val="22"/>
        </w:rPr>
      </w:pPr>
      <w:r w:rsidRPr="009B0D85">
        <w:rPr>
          <w:b/>
          <w:sz w:val="22"/>
          <w:szCs w:val="22"/>
        </w:rPr>
        <w:t>  </w:t>
      </w:r>
      <w:r w:rsidR="004C4F1B" w:rsidRPr="009B0D85">
        <w:rPr>
          <w:b/>
          <w:sz w:val="22"/>
          <w:szCs w:val="22"/>
        </w:rPr>
        <w:t>  </w:t>
      </w:r>
      <w:r w:rsidR="00012A47" w:rsidRPr="009B0D85">
        <w:rPr>
          <w:b/>
          <w:sz w:val="22"/>
          <w:szCs w:val="22"/>
        </w:rPr>
        <w:t>U periodu trajanja ugovora ponuđač mora obezbediti dovoljan broj izvršilaca usluga</w:t>
      </w:r>
      <w:r w:rsidRPr="009B0D85">
        <w:rPr>
          <w:b/>
          <w:sz w:val="22"/>
          <w:szCs w:val="22"/>
        </w:rPr>
        <w:t>.</w:t>
      </w:r>
    </w:p>
    <w:p w:rsidR="00012A47" w:rsidRPr="009B0D85" w:rsidRDefault="005D4D7B" w:rsidP="005D4D7B">
      <w:pPr>
        <w:shd w:val="clear" w:color="auto" w:fill="FFFFFF" w:themeFill="background1"/>
        <w:rPr>
          <w:b/>
          <w:sz w:val="22"/>
          <w:szCs w:val="22"/>
        </w:rPr>
      </w:pPr>
      <w:r w:rsidRPr="009B0D85">
        <w:rPr>
          <w:b/>
          <w:sz w:val="22"/>
          <w:szCs w:val="22"/>
        </w:rPr>
        <w:t>  </w:t>
      </w:r>
      <w:r w:rsidR="004C4F1B" w:rsidRPr="009B0D85">
        <w:rPr>
          <w:b/>
          <w:sz w:val="22"/>
          <w:szCs w:val="22"/>
        </w:rPr>
        <w:t>  </w:t>
      </w:r>
      <w:r w:rsidR="00012A47" w:rsidRPr="009B0D85">
        <w:rPr>
          <w:b/>
          <w:sz w:val="22"/>
          <w:szCs w:val="22"/>
        </w:rPr>
        <w:t>Ponuđač je u obavezi da dostavlja mesečni izveštaj o potrošnji dezinfekcionih sredstava</w:t>
      </w:r>
      <w:r w:rsidRPr="009B0D85">
        <w:rPr>
          <w:b/>
          <w:sz w:val="22"/>
          <w:szCs w:val="22"/>
        </w:rPr>
        <w:t>.</w:t>
      </w:r>
    </w:p>
    <w:p w:rsidR="00012A47" w:rsidRPr="009B0D85" w:rsidRDefault="00012A47" w:rsidP="00012A47">
      <w:pPr>
        <w:numPr>
          <w:ilvl w:val="0"/>
          <w:numId w:val="19"/>
        </w:numPr>
        <w:ind w:hanging="357"/>
        <w:jc w:val="both"/>
        <w:rPr>
          <w:b/>
          <w:sz w:val="22"/>
          <w:szCs w:val="22"/>
        </w:rPr>
      </w:pPr>
      <w:r w:rsidRPr="009B0D85">
        <w:rPr>
          <w:b/>
          <w:sz w:val="22"/>
          <w:szCs w:val="22"/>
        </w:rPr>
        <w:t>Generalno čišćenje podrazumeva pranje svih površina u smislu podova, zidova, prozora, nameštaja i dr. sa ili bez dezinfekcije pojedinih površina nakon pranja.</w:t>
      </w:r>
    </w:p>
    <w:p w:rsidR="00012A47" w:rsidRPr="009B0D85" w:rsidRDefault="00012A47" w:rsidP="00012A47">
      <w:pPr>
        <w:numPr>
          <w:ilvl w:val="0"/>
          <w:numId w:val="19"/>
        </w:numPr>
        <w:ind w:hanging="357"/>
        <w:rPr>
          <w:b/>
          <w:sz w:val="22"/>
          <w:szCs w:val="22"/>
        </w:rPr>
      </w:pPr>
      <w:r w:rsidRPr="009B0D85">
        <w:rPr>
          <w:b/>
          <w:sz w:val="22"/>
          <w:szCs w:val="22"/>
        </w:rPr>
        <w:lastRenderedPageBreak/>
        <w:t>Redovno i generalno čišćenje sprovodi se:</w:t>
      </w:r>
    </w:p>
    <w:p w:rsidR="00012A47" w:rsidRPr="009B0D85" w:rsidRDefault="009B0D85" w:rsidP="009B0D85">
      <w:pPr>
        <w:jc w:val="both"/>
        <w:rPr>
          <w:b/>
          <w:sz w:val="22"/>
          <w:szCs w:val="22"/>
        </w:rPr>
      </w:pPr>
      <w:r>
        <w:rPr>
          <w:b/>
        </w:rPr>
        <w:t xml:space="preserve">            </w:t>
      </w:r>
      <w:r w:rsidRPr="009B0D85">
        <w:rPr>
          <w:b/>
          <w:sz w:val="22"/>
          <w:szCs w:val="22"/>
        </w:rPr>
        <w:t>a)</w:t>
      </w:r>
      <w:r w:rsidR="00012A47" w:rsidRPr="009B0D85">
        <w:rPr>
          <w:b/>
          <w:sz w:val="22"/>
          <w:szCs w:val="22"/>
        </w:rPr>
        <w:t xml:space="preserve"> prema navedenoj dinamici kao minimum  </w:t>
      </w:r>
    </w:p>
    <w:p w:rsidR="00012A47" w:rsidRPr="009B0D85" w:rsidRDefault="009B0D85" w:rsidP="009B0D85">
      <w:pPr>
        <w:ind w:left="578"/>
        <w:jc w:val="both"/>
        <w:rPr>
          <w:b/>
          <w:sz w:val="22"/>
          <w:szCs w:val="22"/>
        </w:rPr>
      </w:pPr>
      <w:r>
        <w:rPr>
          <w:b/>
          <w:sz w:val="22"/>
          <w:szCs w:val="22"/>
        </w:rPr>
        <w:t xml:space="preserve"> b)</w:t>
      </w:r>
      <w:r w:rsidR="00012A47" w:rsidRPr="009B0D85">
        <w:rPr>
          <w:b/>
          <w:sz w:val="22"/>
          <w:szCs w:val="22"/>
        </w:rPr>
        <w:t>u vanrednim situacijama – u slučaju akcidenta  (izlivanje biološkog materijala, hemijskog materijala, nečistoća), po epidemiološkim indikacijama (povećan rizik za bolničke infekcije), u slučaju vidljive zaprljanosti, u slučaju kvarova instalacija i sl.</w:t>
      </w:r>
    </w:p>
    <w:p w:rsidR="00012A47" w:rsidRPr="009B0D85" w:rsidRDefault="00012A47" w:rsidP="00012A47">
      <w:pPr>
        <w:rPr>
          <w:b/>
          <w:sz w:val="32"/>
          <w:szCs w:val="32"/>
        </w:rPr>
      </w:pPr>
    </w:p>
    <w:p w:rsidR="00012A47" w:rsidRPr="00CE7AD6" w:rsidRDefault="00012A47" w:rsidP="00012A47">
      <w:pPr>
        <w:rPr>
          <w:sz w:val="32"/>
          <w:szCs w:val="32"/>
        </w:rPr>
      </w:pPr>
      <w:r>
        <w:rPr>
          <w:sz w:val="32"/>
          <w:szCs w:val="32"/>
        </w:rPr>
        <w:t xml:space="preserve">                                                                   </w:t>
      </w:r>
    </w:p>
    <w:p w:rsidR="00883666" w:rsidRPr="008469C0" w:rsidRDefault="00883666" w:rsidP="00883666">
      <w:pPr>
        <w:rPr>
          <w:sz w:val="22"/>
          <w:szCs w:val="22"/>
          <w:lang w:val="it-IT"/>
        </w:rPr>
      </w:pPr>
    </w:p>
    <w:p w:rsidR="00883666" w:rsidRPr="008469C0" w:rsidRDefault="00883666" w:rsidP="00883666">
      <w:pPr>
        <w:rPr>
          <w:sz w:val="22"/>
          <w:szCs w:val="22"/>
          <w:lang w:val="it-IT"/>
        </w:rPr>
      </w:pPr>
    </w:p>
    <w:p w:rsidR="00D03A71" w:rsidRDefault="00D03A71" w:rsidP="00E14499">
      <w:pPr>
        <w:spacing w:line="240" w:lineRule="atLeast"/>
        <w:rPr>
          <w:rFonts w:asciiTheme="minorHAnsi" w:hAnsiTheme="minorHAnsi" w:cstheme="minorHAnsi"/>
          <w:sz w:val="22"/>
          <w:szCs w:val="22"/>
          <w:lang w:val="en-GB"/>
        </w:rPr>
      </w:pPr>
    </w:p>
    <w:p w:rsidR="007B388D" w:rsidRDefault="007B388D" w:rsidP="00E14499">
      <w:pPr>
        <w:spacing w:line="240" w:lineRule="atLeast"/>
        <w:rPr>
          <w:rFonts w:asciiTheme="minorHAnsi" w:hAnsiTheme="minorHAnsi" w:cstheme="minorHAnsi"/>
          <w:sz w:val="22"/>
          <w:szCs w:val="22"/>
          <w:lang w:val="en-GB"/>
        </w:rPr>
      </w:pPr>
    </w:p>
    <w:p w:rsidR="007B388D" w:rsidRDefault="007B388D" w:rsidP="00E14499">
      <w:pPr>
        <w:spacing w:line="240" w:lineRule="atLeast"/>
        <w:rPr>
          <w:rFonts w:asciiTheme="minorHAnsi" w:hAnsiTheme="minorHAnsi" w:cstheme="minorHAnsi"/>
          <w:sz w:val="22"/>
          <w:szCs w:val="22"/>
          <w:lang w:val="en-GB"/>
        </w:rPr>
      </w:pPr>
    </w:p>
    <w:p w:rsidR="007B388D" w:rsidRDefault="007B388D"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8E1031" w:rsidRDefault="008E1031" w:rsidP="00E14499">
      <w:pPr>
        <w:spacing w:line="240" w:lineRule="atLeast"/>
        <w:rPr>
          <w:rFonts w:asciiTheme="minorHAnsi" w:hAnsiTheme="minorHAnsi" w:cstheme="minorHAnsi"/>
          <w:sz w:val="22"/>
          <w:szCs w:val="22"/>
          <w:lang w:val="en-GB"/>
        </w:rPr>
      </w:pPr>
    </w:p>
    <w:p w:rsidR="007B388D" w:rsidRDefault="007B388D" w:rsidP="00E14499">
      <w:pPr>
        <w:spacing w:line="240" w:lineRule="atLeast"/>
        <w:rPr>
          <w:rFonts w:asciiTheme="minorHAnsi" w:hAnsiTheme="minorHAnsi" w:cstheme="minorHAnsi"/>
          <w:sz w:val="22"/>
          <w:szCs w:val="22"/>
          <w:lang w:val="en-GB"/>
        </w:rPr>
      </w:pPr>
    </w:p>
    <w:p w:rsidR="00A76F64" w:rsidRPr="006846E3" w:rsidRDefault="00A76F64" w:rsidP="00A76F64">
      <w:pPr>
        <w:ind w:firstLine="708"/>
        <w:rPr>
          <w:rFonts w:asciiTheme="minorHAnsi" w:hAnsiTheme="minorHAnsi" w:cstheme="minorHAnsi"/>
          <w:b/>
          <w:sz w:val="22"/>
          <w:szCs w:val="22"/>
          <w:lang w:val="sr-Cyrl-CS"/>
        </w:rPr>
      </w:pPr>
      <w:r w:rsidRPr="006846E3">
        <w:rPr>
          <w:rFonts w:asciiTheme="minorHAnsi" w:hAnsiTheme="minorHAnsi"/>
          <w:b/>
          <w:sz w:val="22"/>
          <w:szCs w:val="22"/>
        </w:rPr>
        <w:t xml:space="preserve">                                   </w:t>
      </w:r>
      <w:r w:rsidRPr="006846E3">
        <w:rPr>
          <w:rFonts w:asciiTheme="minorHAnsi" w:hAnsiTheme="minorHAnsi"/>
          <w:b/>
          <w:sz w:val="22"/>
          <w:szCs w:val="22"/>
        </w:rPr>
        <w:tab/>
      </w:r>
      <w:r w:rsidRPr="006846E3">
        <w:rPr>
          <w:rFonts w:asciiTheme="minorHAnsi" w:hAnsiTheme="minorHAnsi"/>
          <w:b/>
          <w:sz w:val="22"/>
          <w:szCs w:val="22"/>
        </w:rPr>
        <w:tab/>
      </w:r>
      <w:r w:rsidRPr="006846E3">
        <w:rPr>
          <w:rFonts w:asciiTheme="minorHAnsi" w:hAnsiTheme="minorHAnsi"/>
          <w:b/>
          <w:sz w:val="22"/>
          <w:szCs w:val="22"/>
        </w:rPr>
        <w:tab/>
      </w:r>
      <w:r w:rsidRPr="006846E3">
        <w:rPr>
          <w:rFonts w:asciiTheme="minorHAnsi" w:hAnsiTheme="minorHAnsi"/>
          <w:b/>
          <w:sz w:val="22"/>
          <w:szCs w:val="22"/>
        </w:rPr>
        <w:tab/>
      </w:r>
      <w:r w:rsidRPr="006846E3">
        <w:rPr>
          <w:rFonts w:asciiTheme="minorHAnsi" w:hAnsiTheme="minorHAnsi" w:cstheme="minorHAnsi"/>
          <w:sz w:val="22"/>
          <w:szCs w:val="22"/>
          <w:lang w:val="sr-Latn-CS"/>
        </w:rPr>
        <w:t xml:space="preserve">                                                   </w:t>
      </w:r>
      <w:r w:rsidR="00883666">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  </w:t>
      </w:r>
      <w:r w:rsidR="00D03A71">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 </w:t>
      </w:r>
      <w:r w:rsidRPr="006846E3">
        <w:rPr>
          <w:rFonts w:asciiTheme="minorHAnsi" w:hAnsiTheme="minorHAnsi" w:cstheme="minorHAnsi"/>
          <w:b/>
          <w:sz w:val="22"/>
          <w:szCs w:val="22"/>
          <w:lang w:val="sr-Latn-CS"/>
        </w:rPr>
        <w:t>Prilog</w:t>
      </w:r>
      <w:r w:rsidRPr="006846E3">
        <w:rPr>
          <w:rFonts w:asciiTheme="minorHAnsi" w:hAnsiTheme="minorHAnsi" w:cstheme="minorHAnsi"/>
          <w:b/>
          <w:sz w:val="22"/>
          <w:szCs w:val="22"/>
          <w:lang w:val="ru-RU"/>
        </w:rPr>
        <w:t xml:space="preserve"> </w:t>
      </w:r>
      <w:r w:rsidRPr="006846E3">
        <w:rPr>
          <w:rFonts w:asciiTheme="minorHAnsi" w:hAnsiTheme="minorHAnsi" w:cstheme="minorHAnsi"/>
          <w:b/>
          <w:sz w:val="22"/>
          <w:szCs w:val="22"/>
          <w:lang w:val="sr-Cyrl-CS"/>
        </w:rPr>
        <w:t>7</w:t>
      </w:r>
    </w:p>
    <w:p w:rsidR="00A76F64" w:rsidRPr="006846E3" w:rsidRDefault="00A76F64" w:rsidP="00A76F64">
      <w:pPr>
        <w:outlineLvl w:val="0"/>
        <w:rPr>
          <w:rFonts w:asciiTheme="minorHAnsi" w:hAnsiTheme="minorHAnsi" w:cstheme="minorHAnsi"/>
          <w:b/>
          <w:sz w:val="22"/>
          <w:szCs w:val="22"/>
          <w:u w:val="single"/>
          <w:lang w:val="sr-Latn-CS"/>
        </w:rPr>
      </w:pPr>
    </w:p>
    <w:p w:rsidR="00A76F64" w:rsidRPr="006846E3" w:rsidRDefault="00A76F64" w:rsidP="00A76F64">
      <w:pPr>
        <w:outlineLvl w:val="0"/>
        <w:rPr>
          <w:rFonts w:asciiTheme="minorHAnsi" w:hAnsiTheme="minorHAnsi" w:cstheme="minorHAnsi"/>
          <w:b/>
          <w:sz w:val="22"/>
          <w:szCs w:val="22"/>
          <w:lang w:val="ru-RU"/>
        </w:rPr>
      </w:pPr>
      <w:r w:rsidRPr="006846E3">
        <w:rPr>
          <w:rFonts w:asciiTheme="minorHAnsi" w:hAnsiTheme="minorHAnsi" w:cstheme="minorHAnsi"/>
          <w:b/>
          <w:sz w:val="22"/>
          <w:szCs w:val="22"/>
          <w:u w:val="single"/>
          <w:lang w:val="sr-Latn-CS"/>
        </w:rPr>
        <w:t>Predmet</w:t>
      </w:r>
      <w:r w:rsidRPr="006846E3">
        <w:rPr>
          <w:rFonts w:asciiTheme="minorHAnsi" w:hAnsiTheme="minorHAnsi" w:cstheme="minorHAnsi"/>
          <w:b/>
          <w:sz w:val="22"/>
          <w:szCs w:val="22"/>
          <w:u w:val="single"/>
          <w:lang w:val="ru-RU"/>
        </w:rPr>
        <w:t>:</w:t>
      </w:r>
      <w:r w:rsidRPr="006846E3">
        <w:rPr>
          <w:rFonts w:asciiTheme="minorHAnsi" w:hAnsiTheme="minorHAnsi" w:cstheme="minorHAnsi"/>
          <w:b/>
          <w:sz w:val="22"/>
          <w:szCs w:val="22"/>
          <w:lang w:val="ru-RU"/>
        </w:rPr>
        <w:t xml:space="preserve"> </w:t>
      </w:r>
      <w:r w:rsidRPr="006846E3">
        <w:rPr>
          <w:rFonts w:asciiTheme="minorHAnsi" w:hAnsiTheme="minorHAnsi" w:cstheme="minorHAnsi"/>
          <w:b/>
          <w:sz w:val="22"/>
          <w:szCs w:val="22"/>
          <w:lang w:val="sr-Latn-CS"/>
        </w:rPr>
        <w:t>FINANSIJSKA</w:t>
      </w:r>
      <w:r w:rsidRPr="006846E3">
        <w:rPr>
          <w:rFonts w:asciiTheme="minorHAnsi" w:hAnsiTheme="minorHAnsi" w:cstheme="minorHAnsi"/>
          <w:b/>
          <w:sz w:val="22"/>
          <w:szCs w:val="22"/>
          <w:lang w:val="ru-RU"/>
        </w:rPr>
        <w:t xml:space="preserve"> </w:t>
      </w:r>
      <w:r w:rsidRPr="006846E3">
        <w:rPr>
          <w:rFonts w:asciiTheme="minorHAnsi" w:hAnsiTheme="minorHAnsi" w:cstheme="minorHAnsi"/>
          <w:b/>
          <w:sz w:val="22"/>
          <w:szCs w:val="22"/>
          <w:lang w:val="sr-Latn-CS"/>
        </w:rPr>
        <w:t>GARANCIJA</w:t>
      </w:r>
    </w:p>
    <w:p w:rsidR="00A76F64" w:rsidRPr="006846E3" w:rsidRDefault="00A76F64" w:rsidP="00A76F64">
      <w:pPr>
        <w:rPr>
          <w:rFonts w:asciiTheme="minorHAnsi" w:hAnsiTheme="minorHAnsi" w:cstheme="minorHAnsi"/>
          <w:sz w:val="22"/>
          <w:szCs w:val="22"/>
          <w:lang w:val="ru-RU"/>
        </w:rPr>
      </w:pP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Na</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osnovu</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člana</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12.</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 xml:space="preserve">Pravilnika o obaveznim elementima konkursne dokumentacije u postupcima javnih nabavki i načinu dokazivanja ispunjenosti uslova </w:t>
      </w:r>
      <w:r w:rsidRPr="006846E3">
        <w:rPr>
          <w:rFonts w:asciiTheme="minorHAnsi" w:hAnsiTheme="minorHAnsi" w:cstheme="minorHAnsi"/>
          <w:sz w:val="22"/>
          <w:szCs w:val="22"/>
          <w:lang w:val="ru-RU"/>
        </w:rPr>
        <w:t>(“</w:t>
      </w:r>
      <w:r w:rsidRPr="006846E3">
        <w:rPr>
          <w:rFonts w:asciiTheme="minorHAnsi" w:hAnsiTheme="minorHAnsi" w:cstheme="minorHAnsi"/>
          <w:sz w:val="22"/>
          <w:szCs w:val="22"/>
        </w:rPr>
        <w:t>Slu</w:t>
      </w:r>
      <w:r w:rsidRPr="006846E3">
        <w:rPr>
          <w:rFonts w:asciiTheme="minorHAnsi" w:hAnsiTheme="minorHAnsi" w:cstheme="minorHAnsi"/>
          <w:sz w:val="22"/>
          <w:szCs w:val="22"/>
          <w:lang w:val="ru-RU"/>
        </w:rPr>
        <w:t>ž</w:t>
      </w:r>
      <w:r w:rsidRPr="006846E3">
        <w:rPr>
          <w:rFonts w:asciiTheme="minorHAnsi" w:hAnsiTheme="minorHAnsi" w:cstheme="minorHAnsi"/>
          <w:sz w:val="22"/>
          <w:szCs w:val="22"/>
        </w:rPr>
        <w:t>beni</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glasnik</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Republike</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Srbije</w:t>
      </w:r>
      <w:r w:rsidRPr="006846E3">
        <w:rPr>
          <w:rFonts w:asciiTheme="minorHAnsi" w:hAnsiTheme="minorHAnsi" w:cstheme="minorHAnsi"/>
          <w:sz w:val="22"/>
          <w:szCs w:val="22"/>
          <w:lang w:val="ru-RU"/>
        </w:rPr>
        <w:t>”</w:t>
      </w:r>
      <w:r w:rsidRPr="006846E3">
        <w:rPr>
          <w:rFonts w:asciiTheme="minorHAnsi" w:hAnsiTheme="minorHAnsi" w:cstheme="minorHAnsi"/>
          <w:sz w:val="22"/>
          <w:szCs w:val="22"/>
        </w:rPr>
        <w:t xml:space="preserve"> br</w:t>
      </w:r>
      <w:r w:rsidRPr="006846E3">
        <w:rPr>
          <w:rFonts w:asciiTheme="minorHAnsi" w:hAnsiTheme="minorHAnsi" w:cstheme="minorHAnsi"/>
          <w:sz w:val="22"/>
          <w:szCs w:val="22"/>
          <w:lang w:val="ru-RU"/>
        </w:rPr>
        <w:t xml:space="preserve">. </w:t>
      </w:r>
      <w:r w:rsidRPr="006846E3">
        <w:rPr>
          <w:rFonts w:asciiTheme="minorHAnsi" w:hAnsiTheme="minorHAnsi"/>
          <w:sz w:val="22"/>
          <w:szCs w:val="22"/>
          <w:lang w:val="pl-PL"/>
        </w:rPr>
        <w:t>86/15 od 14.10.2015</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godine</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kao PONU</w:t>
      </w:r>
      <w:r w:rsidR="007F2337">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AČ po pozivu INSTITUTA ZA ONKOLOGIJU I RADIOLOGIJU SRBIJE</w:t>
      </w:r>
      <w:r w:rsidR="00D03A71">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 za nabavku</w:t>
      </w:r>
      <w:r w:rsidR="00704179">
        <w:rPr>
          <w:rFonts w:asciiTheme="minorHAnsi" w:hAnsiTheme="minorHAnsi" w:cstheme="minorHAnsi"/>
          <w:sz w:val="22"/>
          <w:szCs w:val="22"/>
          <w:lang w:val="sr-Latn-CS"/>
        </w:rPr>
        <w:t>:</w:t>
      </w:r>
      <w:r w:rsidRPr="006846E3">
        <w:rPr>
          <w:rFonts w:asciiTheme="minorHAnsi" w:hAnsiTheme="minorHAnsi" w:cstheme="minorHAnsi"/>
          <w:sz w:val="22"/>
          <w:szCs w:val="22"/>
          <w:lang w:val="sr-Latn-CS"/>
        </w:rPr>
        <w:t xml:space="preserve"> </w:t>
      </w:r>
      <w:r w:rsidR="00704179" w:rsidRPr="00704179">
        <w:rPr>
          <w:rFonts w:asciiTheme="minorHAnsi" w:hAnsiTheme="minorHAnsi" w:cstheme="minorHAnsi"/>
          <w:sz w:val="22"/>
          <w:szCs w:val="22"/>
          <w:u w:val="single"/>
          <w:lang w:val="sr-Latn-CS"/>
        </w:rPr>
        <w:t>usluge održavanja</w:t>
      </w:r>
      <w:r w:rsidR="00D03A71">
        <w:rPr>
          <w:rFonts w:asciiTheme="minorHAnsi" w:hAnsiTheme="minorHAnsi" w:cstheme="minorHAnsi"/>
          <w:sz w:val="22"/>
          <w:szCs w:val="22"/>
          <w:u w:val="single"/>
          <w:lang w:val="sr-Latn-CS"/>
        </w:rPr>
        <w:t xml:space="preserve"> higijene</w:t>
      </w:r>
      <w:r w:rsidRPr="006846E3">
        <w:rPr>
          <w:rFonts w:asciiTheme="minorHAnsi" w:hAnsiTheme="minorHAnsi" w:cstheme="minorHAnsi"/>
          <w:sz w:val="22"/>
          <w:szCs w:val="22"/>
          <w:lang w:val="sr-Latn-CS"/>
        </w:rPr>
        <w:t>,</w:t>
      </w:r>
      <w:r w:rsidRPr="006846E3">
        <w:rPr>
          <w:rFonts w:asciiTheme="minorHAnsi" w:hAnsiTheme="minorHAnsi" w:cstheme="minorHAnsi"/>
          <w:b/>
          <w:sz w:val="22"/>
          <w:szCs w:val="22"/>
          <w:lang w:val="it-IT"/>
        </w:rPr>
        <w:t xml:space="preserve"> </w:t>
      </w:r>
      <w:r w:rsidRPr="006846E3">
        <w:rPr>
          <w:rFonts w:asciiTheme="minorHAnsi" w:hAnsiTheme="minorHAnsi" w:cstheme="minorHAnsi"/>
          <w:sz w:val="22"/>
          <w:szCs w:val="22"/>
          <w:lang w:val="sr-Latn-CS"/>
        </w:rPr>
        <w:t>koju je kao NARUČILAC pokrenuo u otvorenom postupku dostavićemo NARUČIOCU finansijske garancije kojima se obezbe</w:t>
      </w:r>
      <w:r w:rsidR="007F2337">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uje ispunjenje ugovorenih obaveza  i to:</w:t>
      </w:r>
    </w:p>
    <w:p w:rsidR="00A76F64" w:rsidRPr="00D03A71" w:rsidRDefault="00A76F64" w:rsidP="00A76F64">
      <w:pPr>
        <w:spacing w:before="120" w:after="120"/>
        <w:outlineLvl w:val="0"/>
        <w:rPr>
          <w:rFonts w:asciiTheme="minorHAnsi" w:hAnsiTheme="minorHAnsi" w:cstheme="minorHAnsi"/>
          <w:b/>
          <w:sz w:val="22"/>
          <w:szCs w:val="22"/>
          <w:u w:val="single" w:color="0000FF"/>
          <w:lang w:val="sr-Latn-CS"/>
        </w:rPr>
      </w:pPr>
      <w:r w:rsidRPr="00D03A71">
        <w:rPr>
          <w:rFonts w:asciiTheme="minorHAnsi" w:hAnsiTheme="minorHAnsi" w:cstheme="minorHAnsi"/>
          <w:b/>
          <w:sz w:val="22"/>
          <w:szCs w:val="22"/>
          <w:u w:val="single" w:color="0000FF"/>
          <w:lang w:val="sr-Latn-CS"/>
        </w:rPr>
        <w:t>1.PRILIKOM PREDAJE PONUDE</w:t>
      </w: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Ponu</w:t>
      </w:r>
      <w:r w:rsidR="0089532C">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 xml:space="preserve">ač  koji  nastupa samostalno,u </w:t>
      </w:r>
      <w:r w:rsidR="007F2337">
        <w:rPr>
          <w:rFonts w:asciiTheme="minorHAnsi" w:hAnsiTheme="minorHAnsi" w:cstheme="minorHAnsi"/>
          <w:sz w:val="22"/>
          <w:szCs w:val="22"/>
          <w:lang w:val="sr-Latn-CS"/>
        </w:rPr>
        <w:t>grupi</w:t>
      </w:r>
      <w:r w:rsidRPr="006846E3">
        <w:rPr>
          <w:rFonts w:asciiTheme="minorHAnsi" w:hAnsiTheme="minorHAnsi" w:cstheme="minorHAnsi"/>
          <w:sz w:val="22"/>
          <w:szCs w:val="22"/>
          <w:lang w:val="sr-Latn-CS"/>
        </w:rPr>
        <w:t xml:space="preserve"> ponuđača ili sa podizvođačima, odnosno ovlašćeni član </w:t>
      </w:r>
      <w:r w:rsidR="007F2337">
        <w:rPr>
          <w:rFonts w:asciiTheme="minorHAnsi" w:hAnsiTheme="minorHAnsi" w:cstheme="minorHAnsi"/>
          <w:sz w:val="22"/>
          <w:szCs w:val="22"/>
          <w:lang w:val="sr-Latn-CS"/>
        </w:rPr>
        <w:t>grupe</w:t>
      </w:r>
      <w:r w:rsidRPr="006846E3">
        <w:rPr>
          <w:rFonts w:asciiTheme="minorHAnsi" w:hAnsiTheme="minorHAnsi" w:cstheme="minorHAnsi"/>
          <w:sz w:val="22"/>
          <w:szCs w:val="22"/>
          <w:lang w:val="sr-Latn-CS"/>
        </w:rPr>
        <w:t xml:space="preserve"> ponuđača je u obavezi da </w:t>
      </w:r>
      <w:r w:rsidRPr="006846E3">
        <w:rPr>
          <w:rFonts w:asciiTheme="minorHAnsi" w:hAnsiTheme="minorHAnsi" w:cstheme="minorHAnsi"/>
          <w:sz w:val="22"/>
          <w:szCs w:val="22"/>
          <w:u w:val="single"/>
          <w:lang w:val="sr-Latn-CS"/>
        </w:rPr>
        <w:t>uz ponudu</w:t>
      </w:r>
      <w:r w:rsidRPr="006846E3">
        <w:rPr>
          <w:rFonts w:asciiTheme="minorHAnsi" w:hAnsiTheme="minorHAnsi" w:cstheme="minorHAnsi"/>
          <w:sz w:val="22"/>
          <w:szCs w:val="22"/>
          <w:lang w:val="sr-Latn-CS"/>
        </w:rPr>
        <w:t xml:space="preserve"> dostavi :</w:t>
      </w:r>
    </w:p>
    <w:p w:rsidR="00A76F64" w:rsidRPr="006846E3" w:rsidRDefault="00A76F64" w:rsidP="00A76F64">
      <w:pPr>
        <w:rPr>
          <w:rFonts w:asciiTheme="minorHAnsi" w:hAnsiTheme="minorHAnsi" w:cstheme="minorHAnsi"/>
          <w:sz w:val="22"/>
          <w:szCs w:val="22"/>
          <w:lang w:val="sr-Latn-CS"/>
        </w:rPr>
      </w:pPr>
    </w:p>
    <w:p w:rsidR="00E26F20" w:rsidRPr="00AA6055" w:rsidRDefault="00E26F20" w:rsidP="00633230">
      <w:pPr>
        <w:pStyle w:val="ListParagraph"/>
        <w:numPr>
          <w:ilvl w:val="0"/>
          <w:numId w:val="4"/>
        </w:numPr>
        <w:jc w:val="both"/>
        <w:rPr>
          <w:b/>
          <w:lang w:val="sr-Latn-CS"/>
        </w:rPr>
      </w:pPr>
      <w:r w:rsidRPr="00AA6055">
        <w:rPr>
          <w:b/>
          <w:u w:val="single"/>
          <w:lang w:val="sr-Latn-CS"/>
        </w:rPr>
        <w:t>BANKARSKU GARANCIJU ZA OZBILJNOST PONUDE</w:t>
      </w:r>
      <w:r w:rsidRPr="00AA6055">
        <w:rPr>
          <w:b/>
          <w:lang w:val="sr-Latn-CS"/>
        </w:rPr>
        <w:t xml:space="preserve"> sa klauzulama</w:t>
      </w:r>
      <w:r w:rsidR="00D03A71">
        <w:rPr>
          <w:b/>
          <w:lang w:val="sr-Latn-CS"/>
        </w:rPr>
        <w:t>,</w:t>
      </w:r>
      <w:r w:rsidRPr="00AA6055">
        <w:rPr>
          <w:b/>
          <w:lang w:val="sr-Latn-CS"/>
        </w:rPr>
        <w:t xml:space="preserve"> bezuslovna i plativa na prvi poziv, u iznosu od 10% od vrednosti ponude bez PDV-a, sa rokom važenja </w:t>
      </w:r>
      <w:r>
        <w:rPr>
          <w:b/>
          <w:lang w:val="sr-Latn-CS"/>
        </w:rPr>
        <w:t xml:space="preserve"> koji </w:t>
      </w:r>
      <w:r w:rsidRPr="00AA6055">
        <w:rPr>
          <w:b/>
          <w:lang w:val="sr-Latn-CS"/>
        </w:rPr>
        <w:t>ne može biti kraći od 120 dana od dana</w:t>
      </w:r>
      <w:r>
        <w:rPr>
          <w:b/>
          <w:lang w:val="sr-Latn-CS"/>
        </w:rPr>
        <w:t xml:space="preserve"> javnog</w:t>
      </w:r>
      <w:r w:rsidRPr="00AA6055">
        <w:rPr>
          <w:b/>
          <w:lang w:val="sr-Latn-CS"/>
        </w:rPr>
        <w:t xml:space="preserve"> otvaranja ponuda.</w:t>
      </w:r>
    </w:p>
    <w:p w:rsidR="00A76F64" w:rsidRPr="006846E3" w:rsidRDefault="00A76F64" w:rsidP="00A76F64">
      <w:pPr>
        <w:ind w:left="540"/>
        <w:rPr>
          <w:rFonts w:asciiTheme="minorHAnsi" w:hAnsiTheme="minorHAnsi" w:cstheme="minorHAnsi"/>
          <w:sz w:val="22"/>
          <w:szCs w:val="22"/>
          <w:lang w:val="sr-Latn-CS"/>
        </w:rPr>
      </w:pPr>
    </w:p>
    <w:p w:rsidR="00A76F64" w:rsidRPr="00D03A71" w:rsidRDefault="00A76F64" w:rsidP="00A76F64">
      <w:pPr>
        <w:overflowPunct w:val="0"/>
        <w:autoSpaceDE w:val="0"/>
        <w:autoSpaceDN w:val="0"/>
        <w:adjustRightInd w:val="0"/>
        <w:rPr>
          <w:rFonts w:asciiTheme="minorHAnsi" w:hAnsiTheme="minorHAnsi" w:cstheme="minorHAnsi"/>
          <w:b/>
          <w:sz w:val="22"/>
          <w:szCs w:val="22"/>
          <w:u w:val="single" w:color="0000FF"/>
          <w:lang w:val="sr-Latn-CS"/>
        </w:rPr>
      </w:pPr>
      <w:r w:rsidRPr="00D03A71">
        <w:rPr>
          <w:rFonts w:asciiTheme="minorHAnsi" w:hAnsiTheme="minorHAnsi" w:cstheme="minorHAnsi"/>
          <w:b/>
          <w:sz w:val="22"/>
          <w:szCs w:val="22"/>
          <w:u w:val="single" w:color="0000FF"/>
          <w:lang w:val="sr-Latn-CS"/>
        </w:rPr>
        <w:t>2. PRILIKOM POTPISIVANJA UGOVORA</w:t>
      </w: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Ponu</w:t>
      </w:r>
      <w:r w:rsidR="0089532C">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 xml:space="preserve">ač koji nastupa samostalno, u </w:t>
      </w:r>
      <w:r w:rsidR="00CF19DD" w:rsidRPr="006846E3">
        <w:rPr>
          <w:rFonts w:asciiTheme="minorHAnsi" w:hAnsiTheme="minorHAnsi" w:cstheme="minorHAnsi"/>
          <w:sz w:val="22"/>
          <w:szCs w:val="22"/>
          <w:lang w:val="sr-Latn-CS"/>
        </w:rPr>
        <w:t>g</w:t>
      </w:r>
      <w:r w:rsidR="0089532C">
        <w:rPr>
          <w:rFonts w:asciiTheme="minorHAnsi" w:hAnsiTheme="minorHAnsi" w:cstheme="minorHAnsi"/>
          <w:sz w:val="22"/>
          <w:szCs w:val="22"/>
          <w:lang w:val="sr-Latn-CS"/>
        </w:rPr>
        <w:t>r</w:t>
      </w:r>
      <w:r w:rsidRPr="006846E3">
        <w:rPr>
          <w:rFonts w:asciiTheme="minorHAnsi" w:hAnsiTheme="minorHAnsi" w:cstheme="minorHAnsi"/>
          <w:sz w:val="22"/>
          <w:szCs w:val="22"/>
          <w:lang w:val="sr-Latn-CS"/>
        </w:rPr>
        <w:t>upi ponuđača ili sa podizvođačima,</w:t>
      </w:r>
      <w:r w:rsidR="0089532C">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odnosno ovlašćeni član </w:t>
      </w:r>
      <w:r w:rsidR="007F2337">
        <w:rPr>
          <w:rFonts w:asciiTheme="minorHAnsi" w:hAnsiTheme="minorHAnsi" w:cstheme="minorHAnsi"/>
          <w:sz w:val="22"/>
          <w:szCs w:val="22"/>
          <w:lang w:val="sr-Latn-CS"/>
        </w:rPr>
        <w:t>grupe</w:t>
      </w:r>
      <w:r w:rsidRPr="006846E3">
        <w:rPr>
          <w:rFonts w:asciiTheme="minorHAnsi" w:hAnsiTheme="minorHAnsi" w:cstheme="minorHAnsi"/>
          <w:sz w:val="22"/>
          <w:szCs w:val="22"/>
          <w:lang w:val="sr-Latn-CS"/>
        </w:rPr>
        <w:t xml:space="preserve"> ponuđača je u obavezi da </w:t>
      </w:r>
      <w:r w:rsidRPr="006846E3">
        <w:rPr>
          <w:rFonts w:asciiTheme="minorHAnsi" w:hAnsiTheme="minorHAnsi" w:cstheme="minorHAnsi"/>
          <w:sz w:val="22"/>
          <w:szCs w:val="22"/>
          <w:u w:val="single"/>
          <w:lang w:val="sr-Latn-CS"/>
        </w:rPr>
        <w:t xml:space="preserve">prilikom potpisivanja ugovora </w:t>
      </w:r>
      <w:r w:rsidRPr="006846E3">
        <w:rPr>
          <w:rFonts w:asciiTheme="minorHAnsi" w:hAnsiTheme="minorHAnsi" w:cstheme="minorHAnsi"/>
          <w:sz w:val="22"/>
          <w:szCs w:val="22"/>
          <w:lang w:val="sr-Latn-CS"/>
        </w:rPr>
        <w:t xml:space="preserve"> dostavi:</w:t>
      </w:r>
    </w:p>
    <w:p w:rsidR="00A76F64" w:rsidRPr="006846E3" w:rsidRDefault="00A76F64" w:rsidP="00A76F64">
      <w:pPr>
        <w:ind w:firstLine="720"/>
        <w:rPr>
          <w:rFonts w:asciiTheme="minorHAnsi" w:hAnsiTheme="minorHAnsi" w:cstheme="minorHAnsi"/>
          <w:sz w:val="22"/>
          <w:szCs w:val="22"/>
          <w:lang w:val="sr-Latn-CS"/>
        </w:rPr>
      </w:pPr>
    </w:p>
    <w:p w:rsidR="009963EF" w:rsidRPr="0089532C" w:rsidRDefault="0089532C" w:rsidP="0089532C">
      <w:pPr>
        <w:pStyle w:val="ListParagraph"/>
        <w:numPr>
          <w:ilvl w:val="0"/>
          <w:numId w:val="4"/>
        </w:numPr>
        <w:overflowPunct w:val="0"/>
        <w:autoSpaceDE w:val="0"/>
        <w:autoSpaceDN w:val="0"/>
        <w:adjustRightInd w:val="0"/>
        <w:jc w:val="both"/>
        <w:rPr>
          <w:b/>
          <w:lang w:val="sr-Latn-CS"/>
        </w:rPr>
      </w:pPr>
      <w:r w:rsidRPr="0089532C">
        <w:rPr>
          <w:b/>
          <w:u w:val="single"/>
          <w:lang w:val="sr-Latn-CS"/>
        </w:rPr>
        <w:t xml:space="preserve">BANKARSKU GARANCIJU ZA </w:t>
      </w:r>
      <w:r w:rsidR="0029537A">
        <w:rPr>
          <w:b/>
          <w:u w:val="single"/>
          <w:lang w:val="sr-Latn-CS"/>
        </w:rPr>
        <w:t>DOBRO IZVRŠENJE POSLA</w:t>
      </w:r>
      <w:r w:rsidRPr="0089532C">
        <w:rPr>
          <w:b/>
          <w:lang w:val="sr-Latn-CS"/>
        </w:rPr>
        <w:t xml:space="preserve"> sa klauzulama, bezuslovna i plativa na prvi poziv </w:t>
      </w:r>
      <w:r w:rsidR="009963EF" w:rsidRPr="0089532C">
        <w:rPr>
          <w:b/>
          <w:lang w:val="sr-Latn-CS"/>
        </w:rPr>
        <w:t xml:space="preserve">u iznosu od 10% od vrednosti </w:t>
      </w:r>
      <w:r w:rsidRPr="0089532C">
        <w:rPr>
          <w:b/>
          <w:lang w:val="sr-Latn-CS"/>
        </w:rPr>
        <w:t>ugovora,</w:t>
      </w:r>
      <w:r w:rsidR="002252F3">
        <w:rPr>
          <w:b/>
          <w:lang w:val="sr-Latn-CS"/>
        </w:rPr>
        <w:t xml:space="preserve"> bez PDV-a.</w:t>
      </w:r>
    </w:p>
    <w:p w:rsidR="009963EF" w:rsidRPr="008156BB" w:rsidRDefault="009963EF" w:rsidP="009963EF">
      <w:pPr>
        <w:overflowPunct w:val="0"/>
        <w:autoSpaceDE w:val="0"/>
        <w:autoSpaceDN w:val="0"/>
        <w:adjustRightInd w:val="0"/>
        <w:jc w:val="both"/>
        <w:rPr>
          <w:b/>
          <w:lang w:val="sr-Latn-CS"/>
        </w:rPr>
      </w:pPr>
      <w:r w:rsidRPr="008156BB">
        <w:rPr>
          <w:b/>
          <w:lang w:val="sr-Latn-CS"/>
        </w:rPr>
        <w:t>Pismo o namerama banke za izdavanje bankarske garancije ne sme imati sadržinu koja se odnosi na politiku banke(npr. Ukoliko je to moguće shodno poslovnoj politici banke), a naročito odrednicu da pismo ne predstavlja dalju obavezu za banku kao garanta.</w:t>
      </w:r>
    </w:p>
    <w:p w:rsidR="00A76F64" w:rsidRDefault="00A76F64" w:rsidP="009963EF">
      <w:pPr>
        <w:ind w:left="450"/>
        <w:rPr>
          <w:rFonts w:asciiTheme="minorHAnsi" w:hAnsiTheme="minorHAnsi" w:cstheme="minorHAnsi"/>
          <w:sz w:val="22"/>
          <w:szCs w:val="22"/>
          <w:u w:val="single"/>
          <w:lang w:val="sr-Latn-CS"/>
        </w:rPr>
      </w:pPr>
    </w:p>
    <w:p w:rsidR="00D03A71" w:rsidRPr="009963EF" w:rsidRDefault="00D03A71" w:rsidP="009963EF">
      <w:pPr>
        <w:ind w:left="450"/>
        <w:rPr>
          <w:rFonts w:asciiTheme="minorHAnsi" w:hAnsiTheme="minorHAnsi" w:cstheme="minorHAnsi"/>
          <w:sz w:val="22"/>
          <w:szCs w:val="22"/>
          <w:u w:val="single"/>
          <w:lang w:val="sr-Latn-CS"/>
        </w:rPr>
      </w:pPr>
    </w:p>
    <w:p w:rsidR="00A76F64" w:rsidRPr="006846E3" w:rsidRDefault="007F2337" w:rsidP="00A76F64">
      <w:pPr>
        <w:outlineLvl w:val="0"/>
        <w:rPr>
          <w:rFonts w:asciiTheme="minorHAnsi" w:hAnsiTheme="minorHAnsi" w:cstheme="minorHAnsi"/>
          <w:sz w:val="22"/>
          <w:szCs w:val="22"/>
          <w:lang w:val="it-IT"/>
        </w:rPr>
      </w:pPr>
      <w:r>
        <w:rPr>
          <w:rFonts w:asciiTheme="minorHAnsi" w:hAnsiTheme="minorHAnsi" w:cstheme="minorHAnsi"/>
          <w:sz w:val="22"/>
          <w:szCs w:val="22"/>
          <w:lang w:val="it-IT"/>
        </w:rPr>
        <w:t>Beograd</w:t>
      </w:r>
      <w:r w:rsidR="00A76F64" w:rsidRPr="006846E3">
        <w:rPr>
          <w:rFonts w:asciiTheme="minorHAnsi" w:hAnsiTheme="minorHAnsi" w:cstheme="minorHAnsi"/>
          <w:sz w:val="22"/>
          <w:szCs w:val="22"/>
          <w:lang w:val="it-IT"/>
        </w:rPr>
        <w:t>, ..................... 201</w:t>
      </w:r>
      <w:r w:rsidR="006F5F84">
        <w:rPr>
          <w:rFonts w:asciiTheme="minorHAnsi" w:hAnsiTheme="minorHAnsi" w:cstheme="minorHAnsi"/>
          <w:sz w:val="22"/>
          <w:szCs w:val="22"/>
          <w:lang w:val="it-IT"/>
        </w:rPr>
        <w:t>7</w:t>
      </w:r>
      <w:r w:rsidR="00A76F64" w:rsidRPr="006846E3">
        <w:rPr>
          <w:rFonts w:asciiTheme="minorHAnsi" w:hAnsiTheme="minorHAnsi" w:cstheme="minorHAnsi"/>
          <w:sz w:val="22"/>
          <w:szCs w:val="22"/>
          <w:lang w:val="it-IT"/>
        </w:rPr>
        <w:t xml:space="preserve">. godine                                                                                                </w:t>
      </w:r>
    </w:p>
    <w:p w:rsidR="00A76F64" w:rsidRPr="006846E3" w:rsidRDefault="00A76F64" w:rsidP="00A76F64">
      <w:pPr>
        <w:outlineLvl w:val="0"/>
        <w:rPr>
          <w:rFonts w:asciiTheme="minorHAnsi" w:hAnsiTheme="minorHAnsi" w:cstheme="minorHAnsi"/>
          <w:sz w:val="22"/>
          <w:szCs w:val="22"/>
          <w:lang w:val="it-IT"/>
        </w:rPr>
      </w:pPr>
      <w:r w:rsidRPr="006846E3">
        <w:rPr>
          <w:rFonts w:asciiTheme="minorHAnsi" w:hAnsiTheme="minorHAnsi" w:cstheme="minorHAnsi"/>
          <w:sz w:val="22"/>
          <w:szCs w:val="22"/>
          <w:lang w:val="it-IT"/>
        </w:rPr>
        <w:t xml:space="preserve">                                                                                                            </w:t>
      </w:r>
      <w:r w:rsidR="006240BE" w:rsidRPr="006846E3">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 xml:space="preserve">  </w:t>
      </w:r>
      <w:r w:rsidR="009963EF">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 xml:space="preserve"> </w:t>
      </w:r>
      <w:r w:rsidR="009963EF">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Potpis ovlašćenog lica ponuđača</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t xml:space="preserve">             </w:t>
      </w:r>
    </w:p>
    <w:p w:rsidR="00A76F64" w:rsidRPr="006846E3" w:rsidRDefault="00A76F64" w:rsidP="00A76F64">
      <w:pPr>
        <w:rPr>
          <w:rFonts w:asciiTheme="minorHAnsi" w:hAnsiTheme="minorHAnsi" w:cstheme="minorHAnsi"/>
          <w:sz w:val="22"/>
          <w:szCs w:val="22"/>
          <w:lang w:val="sr-Cyrl-CS"/>
        </w:rPr>
      </w:pPr>
      <w:r w:rsidRPr="006846E3">
        <w:rPr>
          <w:rFonts w:asciiTheme="minorHAnsi" w:hAnsiTheme="minorHAnsi" w:cstheme="minorHAnsi"/>
          <w:sz w:val="22"/>
          <w:szCs w:val="22"/>
          <w:lang w:val="it-IT"/>
        </w:rPr>
        <w:t xml:space="preserve">                                                                                                  </w:t>
      </w:r>
      <w:r w:rsidR="006240BE" w:rsidRPr="006846E3">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 xml:space="preserve"> </w:t>
      </w:r>
      <w:r w:rsidR="009963EF">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__________________________</w:t>
      </w:r>
    </w:p>
    <w:p w:rsidR="00753193" w:rsidRDefault="00753193" w:rsidP="00A76F64">
      <w:pPr>
        <w:rPr>
          <w:rFonts w:asciiTheme="minorHAnsi" w:hAnsiTheme="minorHAnsi" w:cstheme="minorHAnsi"/>
          <w:b/>
          <w:sz w:val="22"/>
          <w:szCs w:val="22"/>
          <w:u w:val="single"/>
          <w:lang w:val="it-IT"/>
        </w:rPr>
      </w:pPr>
    </w:p>
    <w:p w:rsidR="00097BCF" w:rsidRDefault="00097BCF" w:rsidP="00A76F64">
      <w:pPr>
        <w:rPr>
          <w:rFonts w:asciiTheme="minorHAnsi" w:hAnsiTheme="minorHAnsi" w:cstheme="minorHAnsi"/>
          <w:b/>
          <w:sz w:val="22"/>
          <w:szCs w:val="22"/>
          <w:u w:val="single"/>
          <w:lang w:val="it-IT"/>
        </w:rPr>
      </w:pPr>
    </w:p>
    <w:p w:rsidR="0089532C" w:rsidRDefault="0089532C" w:rsidP="00A76F64">
      <w:pPr>
        <w:rPr>
          <w:rFonts w:asciiTheme="minorHAnsi" w:hAnsiTheme="minorHAnsi" w:cstheme="minorHAnsi"/>
          <w:b/>
          <w:sz w:val="22"/>
          <w:szCs w:val="22"/>
          <w:u w:val="single"/>
          <w:lang w:val="it-IT"/>
        </w:rPr>
      </w:pPr>
    </w:p>
    <w:p w:rsidR="0089532C" w:rsidRDefault="0089532C" w:rsidP="00A76F64">
      <w:pPr>
        <w:rPr>
          <w:rFonts w:asciiTheme="minorHAnsi" w:hAnsiTheme="minorHAnsi" w:cstheme="minorHAnsi"/>
          <w:b/>
          <w:sz w:val="22"/>
          <w:szCs w:val="22"/>
          <w:u w:val="single"/>
          <w:lang w:val="it-IT"/>
        </w:rPr>
      </w:pPr>
    </w:p>
    <w:p w:rsidR="0089532C" w:rsidRDefault="0089532C" w:rsidP="00A76F64">
      <w:pPr>
        <w:rPr>
          <w:rFonts w:asciiTheme="minorHAnsi" w:hAnsiTheme="minorHAnsi" w:cstheme="minorHAnsi"/>
          <w:b/>
          <w:sz w:val="22"/>
          <w:szCs w:val="22"/>
          <w:u w:val="single"/>
          <w:lang w:val="it-IT"/>
        </w:rPr>
      </w:pPr>
    </w:p>
    <w:p w:rsidR="00C17E15" w:rsidRDefault="00C17E15" w:rsidP="00A76F64">
      <w:pPr>
        <w:rPr>
          <w:rFonts w:asciiTheme="minorHAnsi" w:hAnsiTheme="minorHAnsi" w:cstheme="minorHAnsi"/>
          <w:b/>
          <w:sz w:val="22"/>
          <w:szCs w:val="22"/>
          <w:u w:val="single"/>
          <w:lang w:val="it-IT"/>
        </w:rPr>
      </w:pPr>
    </w:p>
    <w:p w:rsidR="00E6167C" w:rsidRPr="006846E3" w:rsidRDefault="00E6167C" w:rsidP="00A76F64">
      <w:pPr>
        <w:rPr>
          <w:rFonts w:asciiTheme="minorHAnsi" w:hAnsiTheme="minorHAnsi" w:cstheme="minorHAnsi"/>
          <w:b/>
          <w:sz w:val="22"/>
          <w:szCs w:val="22"/>
          <w:u w:val="single"/>
          <w:lang w:val="it-IT"/>
        </w:rPr>
      </w:pPr>
    </w:p>
    <w:p w:rsidR="00A76F64" w:rsidRPr="006846E3" w:rsidRDefault="00A76F64" w:rsidP="00A76F64">
      <w:pPr>
        <w:rPr>
          <w:rFonts w:asciiTheme="minorHAnsi" w:hAnsiTheme="minorHAnsi"/>
          <w:b/>
          <w:sz w:val="22"/>
          <w:szCs w:val="22"/>
        </w:rPr>
      </w:pPr>
      <w:r w:rsidRPr="006846E3">
        <w:rPr>
          <w:rFonts w:asciiTheme="minorHAnsi" w:hAnsiTheme="minorHAnsi"/>
          <w:b/>
          <w:sz w:val="22"/>
          <w:szCs w:val="22"/>
        </w:rPr>
        <w:t xml:space="preserve">   </w:t>
      </w:r>
      <w:r w:rsidR="00AB7F4B">
        <w:rPr>
          <w:rFonts w:asciiTheme="minorHAnsi" w:hAnsiTheme="minorHAnsi"/>
          <w:b/>
          <w:sz w:val="22"/>
          <w:szCs w:val="22"/>
        </w:rPr>
        <w:t xml:space="preserve">                                                                                                                                                    </w:t>
      </w:r>
      <w:r w:rsidR="00D03A71">
        <w:rPr>
          <w:rFonts w:asciiTheme="minorHAnsi" w:hAnsiTheme="minorHAnsi"/>
          <w:b/>
          <w:sz w:val="22"/>
          <w:szCs w:val="22"/>
        </w:rPr>
        <w:t xml:space="preserve">                 </w:t>
      </w:r>
      <w:r w:rsidR="0089532C">
        <w:rPr>
          <w:rFonts w:asciiTheme="minorHAnsi" w:hAnsiTheme="minorHAnsi"/>
          <w:b/>
          <w:sz w:val="22"/>
          <w:szCs w:val="22"/>
        </w:rPr>
        <w:t xml:space="preserve">                           </w:t>
      </w:r>
      <w:r w:rsidR="000D24AB">
        <w:rPr>
          <w:rFonts w:asciiTheme="minorHAnsi" w:hAnsiTheme="minorHAnsi"/>
          <w:b/>
          <w:sz w:val="22"/>
          <w:szCs w:val="22"/>
        </w:rPr>
        <w:t xml:space="preserve">              </w:t>
      </w:r>
      <w:r w:rsidR="0089532C">
        <w:rPr>
          <w:rFonts w:asciiTheme="minorHAnsi" w:hAnsiTheme="minorHAnsi"/>
          <w:b/>
          <w:sz w:val="22"/>
          <w:szCs w:val="22"/>
        </w:rPr>
        <w:t xml:space="preserve"> </w:t>
      </w:r>
      <w:r w:rsidRPr="006846E3">
        <w:rPr>
          <w:rFonts w:asciiTheme="minorHAnsi" w:hAnsiTheme="minorHAnsi"/>
          <w:b/>
          <w:sz w:val="22"/>
          <w:szCs w:val="22"/>
        </w:rPr>
        <w:t>O</w:t>
      </w:r>
      <w:r w:rsidR="005064DE">
        <w:rPr>
          <w:rFonts w:asciiTheme="minorHAnsi" w:hAnsiTheme="minorHAnsi"/>
          <w:b/>
          <w:sz w:val="22"/>
          <w:szCs w:val="22"/>
        </w:rPr>
        <w:t>brazac</w:t>
      </w:r>
      <w:r w:rsidRPr="006846E3">
        <w:rPr>
          <w:rFonts w:asciiTheme="minorHAnsi" w:hAnsiTheme="minorHAnsi"/>
          <w:b/>
          <w:sz w:val="22"/>
          <w:szCs w:val="22"/>
        </w:rPr>
        <w:t xml:space="preserve"> 8a</w:t>
      </w:r>
    </w:p>
    <w:p w:rsidR="00A76F64" w:rsidRPr="006846E3" w:rsidRDefault="00A76F64" w:rsidP="00A76F64">
      <w:pPr>
        <w:rPr>
          <w:rFonts w:asciiTheme="minorHAnsi" w:hAnsiTheme="minorHAnsi"/>
          <w:b/>
          <w:sz w:val="22"/>
          <w:szCs w:val="22"/>
        </w:rPr>
      </w:pPr>
    </w:p>
    <w:p w:rsidR="00A76F64" w:rsidRPr="006846E3" w:rsidRDefault="00A76F64" w:rsidP="00A76F64">
      <w:pPr>
        <w:rPr>
          <w:rFonts w:asciiTheme="minorHAnsi" w:hAnsiTheme="minorHAnsi" w:cstheme="minorHAnsi"/>
          <w:b/>
          <w:sz w:val="22"/>
          <w:szCs w:val="22"/>
          <w:lang w:val="it-IT"/>
        </w:rPr>
      </w:pPr>
      <w:r w:rsidRPr="006846E3">
        <w:rPr>
          <w:rFonts w:asciiTheme="minorHAnsi" w:hAnsiTheme="minorHAnsi"/>
          <w:b/>
          <w:sz w:val="22"/>
          <w:szCs w:val="22"/>
        </w:rPr>
        <w:t>U</w:t>
      </w:r>
      <w:r w:rsidRPr="006846E3">
        <w:rPr>
          <w:rFonts w:asciiTheme="minorHAnsi" w:hAnsiTheme="minorHAnsi" w:cstheme="minorHAnsi"/>
          <w:b/>
          <w:sz w:val="22"/>
          <w:szCs w:val="22"/>
          <w:lang w:val="it-IT"/>
        </w:rPr>
        <w:t>PUTSTVO ZA POPUNJAVANJE OBRASCA STRUKTURE CENE</w:t>
      </w:r>
    </w:p>
    <w:p w:rsidR="00A76F64" w:rsidRPr="006846E3" w:rsidRDefault="00A76F64" w:rsidP="00A76F64">
      <w:pPr>
        <w:rPr>
          <w:rFonts w:asciiTheme="minorHAnsi" w:hAnsiTheme="minorHAnsi" w:cstheme="minorHAnsi"/>
          <w:sz w:val="22"/>
          <w:szCs w:val="22"/>
          <w:lang w:val="it-IT"/>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Ponuđači su dužni da u sklopu Obrasca strukture cena posebno iskažu troškove koji čine ukupnu cenu u obliku procentalnog učešća , a za sledeće vrste troškova:</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1.troškovi rada  ____________ %</w:t>
      </w: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2.troškovi materijala ________ %</w:t>
      </w: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3.troškovi energije __________%</w:t>
      </w: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4.troškovi transporta ________%.</w:t>
      </w:r>
    </w:p>
    <w:p w:rsidR="00A76F64" w:rsidRPr="006846E3" w:rsidRDefault="00A76F64" w:rsidP="00A76F64">
      <w:pPr>
        <w:rPr>
          <w:rFonts w:asciiTheme="minorHAnsi" w:hAnsiTheme="minorHAnsi" w:cstheme="minorHAnsi"/>
          <w:sz w:val="22"/>
          <w:szCs w:val="22"/>
          <w:lang w:val="it-IT"/>
        </w:rPr>
      </w:pPr>
    </w:p>
    <w:p w:rsidR="00A76F64" w:rsidRPr="006846E3" w:rsidRDefault="00A76F64" w:rsidP="00A76F64">
      <w:pPr>
        <w:rPr>
          <w:rFonts w:asciiTheme="minorHAnsi" w:hAnsiTheme="minorHAnsi" w:cstheme="minorHAnsi"/>
          <w:sz w:val="22"/>
          <w:szCs w:val="22"/>
          <w:lang w:val="it-IT"/>
        </w:rPr>
      </w:pP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Ponuđači su obavezni da popune predmetni obrazac bitnim elementima i to:</w:t>
      </w:r>
    </w:p>
    <w:p w:rsidR="00A76F64" w:rsidRPr="006846E3" w:rsidRDefault="00A76F64" w:rsidP="00A76F64">
      <w:pPr>
        <w:rPr>
          <w:rFonts w:asciiTheme="minorHAnsi" w:hAnsiTheme="minorHAnsi" w:cstheme="minorHAnsi"/>
          <w:sz w:val="22"/>
          <w:szCs w:val="22"/>
          <w:lang w:val="it-IT"/>
        </w:rPr>
      </w:pP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1. Pun naziv ponuđača________________________________________________________________</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2. Adresu___________________________________________________________________________</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3.Broj telefona /telefaxa , ime i prezime lica za kontakt______________________________________</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4. e</w:t>
      </w:r>
      <w:r w:rsidR="009963EF">
        <w:rPr>
          <w:rFonts w:asciiTheme="minorHAnsi" w:hAnsiTheme="minorHAnsi" w:cstheme="minorHAnsi"/>
          <w:sz w:val="22"/>
          <w:szCs w:val="22"/>
          <w:lang w:val="it-IT"/>
        </w:rPr>
        <w:t>-</w:t>
      </w:r>
      <w:r w:rsidRPr="006846E3">
        <w:rPr>
          <w:rFonts w:asciiTheme="minorHAnsi" w:hAnsiTheme="minorHAnsi" w:cstheme="minorHAnsi"/>
          <w:sz w:val="22"/>
          <w:szCs w:val="22"/>
          <w:lang w:val="it-IT"/>
        </w:rPr>
        <w:t>mail________________________</w:t>
      </w:r>
    </w:p>
    <w:p w:rsidR="00A76F64"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5. Broj poslovnog računa I naziv banke čiji je ponuđač deponent______________________________</w:t>
      </w:r>
    </w:p>
    <w:p w:rsidR="009963EF" w:rsidRPr="006846E3" w:rsidRDefault="009963EF" w:rsidP="00A76F64">
      <w:pPr>
        <w:rPr>
          <w:rFonts w:asciiTheme="minorHAnsi" w:hAnsiTheme="minorHAnsi" w:cstheme="minorHAnsi"/>
          <w:sz w:val="22"/>
          <w:szCs w:val="22"/>
          <w:lang w:val="it-IT"/>
        </w:rPr>
      </w:pPr>
      <w:r>
        <w:rPr>
          <w:rFonts w:asciiTheme="minorHAnsi" w:hAnsiTheme="minorHAnsi" w:cstheme="minorHAnsi"/>
          <w:sz w:val="22"/>
          <w:szCs w:val="22"/>
          <w:lang w:val="it-IT"/>
        </w:rPr>
        <w:t>6. Matični broj____________________________</w:t>
      </w:r>
    </w:p>
    <w:p w:rsidR="00A76F64" w:rsidRPr="006846E3" w:rsidRDefault="009963EF" w:rsidP="00A76F64">
      <w:pPr>
        <w:rPr>
          <w:rFonts w:asciiTheme="minorHAnsi" w:hAnsiTheme="minorHAnsi" w:cstheme="minorHAnsi"/>
          <w:sz w:val="22"/>
          <w:szCs w:val="22"/>
          <w:lang w:val="it-IT"/>
        </w:rPr>
      </w:pPr>
      <w:r>
        <w:rPr>
          <w:rFonts w:asciiTheme="minorHAnsi" w:hAnsiTheme="minorHAnsi" w:cstheme="minorHAnsi"/>
          <w:sz w:val="22"/>
          <w:szCs w:val="22"/>
          <w:lang w:val="it-IT"/>
        </w:rPr>
        <w:t>7</w:t>
      </w:r>
      <w:r w:rsidR="00A76F64" w:rsidRPr="006846E3">
        <w:rPr>
          <w:rFonts w:asciiTheme="minorHAnsi" w:hAnsiTheme="minorHAnsi" w:cstheme="minorHAnsi"/>
          <w:sz w:val="22"/>
          <w:szCs w:val="22"/>
          <w:lang w:val="it-IT"/>
        </w:rPr>
        <w:t>. Poreski identifikacioni broj ponuđača__________________________________________________</w:t>
      </w:r>
    </w:p>
    <w:p w:rsidR="00A76F64" w:rsidRPr="006846E3" w:rsidRDefault="009963EF" w:rsidP="00A76F64">
      <w:pPr>
        <w:rPr>
          <w:rFonts w:asciiTheme="minorHAnsi" w:hAnsiTheme="minorHAnsi" w:cstheme="minorHAnsi"/>
          <w:sz w:val="22"/>
          <w:szCs w:val="22"/>
          <w:lang w:val="it-IT"/>
        </w:rPr>
      </w:pPr>
      <w:r>
        <w:rPr>
          <w:rFonts w:asciiTheme="minorHAnsi" w:hAnsiTheme="minorHAnsi" w:cstheme="minorHAnsi"/>
          <w:sz w:val="22"/>
          <w:szCs w:val="22"/>
          <w:lang w:val="it-IT"/>
        </w:rPr>
        <w:t>8</w:t>
      </w:r>
      <w:r w:rsidR="00A76F64" w:rsidRPr="006846E3">
        <w:rPr>
          <w:rFonts w:asciiTheme="minorHAnsi" w:hAnsiTheme="minorHAnsi" w:cstheme="minorHAnsi"/>
          <w:sz w:val="22"/>
          <w:szCs w:val="22"/>
          <w:lang w:val="it-IT"/>
        </w:rPr>
        <w:t>. Iznos osnovice_____________________________________________________________________</w:t>
      </w:r>
    </w:p>
    <w:p w:rsidR="00A76F64" w:rsidRPr="006846E3" w:rsidRDefault="009963EF" w:rsidP="00A76F64">
      <w:pPr>
        <w:rPr>
          <w:rFonts w:asciiTheme="minorHAnsi" w:hAnsiTheme="minorHAnsi" w:cstheme="minorHAnsi"/>
          <w:sz w:val="22"/>
          <w:szCs w:val="22"/>
          <w:lang w:val="it-IT"/>
        </w:rPr>
      </w:pPr>
      <w:r>
        <w:rPr>
          <w:rFonts w:asciiTheme="minorHAnsi" w:hAnsiTheme="minorHAnsi" w:cstheme="minorHAnsi"/>
          <w:sz w:val="22"/>
          <w:szCs w:val="22"/>
          <w:lang w:val="it-IT"/>
        </w:rPr>
        <w:t>9</w:t>
      </w:r>
      <w:r w:rsidR="00A76F64" w:rsidRPr="006846E3">
        <w:rPr>
          <w:rFonts w:asciiTheme="minorHAnsi" w:hAnsiTheme="minorHAnsi" w:cstheme="minorHAnsi"/>
          <w:sz w:val="22"/>
          <w:szCs w:val="22"/>
          <w:lang w:val="it-IT"/>
        </w:rPr>
        <w:t>. Stopu PDV koja se primenjuje,iznos PDV (obračunat na osnovicu)_____________________________</w:t>
      </w:r>
    </w:p>
    <w:p w:rsidR="00A76F64" w:rsidRPr="006846E3" w:rsidRDefault="00A76F64" w:rsidP="00A76F64">
      <w:pPr>
        <w:rPr>
          <w:rFonts w:asciiTheme="minorHAnsi" w:hAnsiTheme="minorHAnsi" w:cstheme="minorHAnsi"/>
          <w:sz w:val="22"/>
          <w:szCs w:val="22"/>
          <w:lang w:val="it-IT"/>
        </w:rPr>
      </w:pP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Uz obrazac strukture cene dostaviti i potvrdu evidencije za PDV.</w:t>
      </w:r>
    </w:p>
    <w:p w:rsidR="00A76F64" w:rsidRPr="006846E3" w:rsidRDefault="00A76F64" w:rsidP="00A76F64">
      <w:pPr>
        <w:rPr>
          <w:rFonts w:asciiTheme="minorHAnsi" w:hAnsiTheme="minorHAnsi" w:cstheme="minorHAnsi"/>
          <w:b/>
          <w:sz w:val="22"/>
          <w:szCs w:val="22"/>
          <w:lang w:val="sr-Latn-CS"/>
        </w:rPr>
      </w:pPr>
      <w:r w:rsidRPr="006846E3">
        <w:rPr>
          <w:rFonts w:asciiTheme="minorHAnsi" w:hAnsiTheme="minorHAnsi" w:cstheme="minorHAnsi"/>
          <w:b/>
          <w:sz w:val="22"/>
          <w:szCs w:val="22"/>
          <w:lang w:val="sr-Latn-CS"/>
        </w:rPr>
        <w:t xml:space="preserve">                                                              </w:t>
      </w:r>
    </w:p>
    <w:p w:rsidR="00A76F64" w:rsidRPr="006846E3" w:rsidRDefault="00A76F64" w:rsidP="00A76F64">
      <w:pPr>
        <w:rPr>
          <w:rFonts w:asciiTheme="minorHAnsi" w:hAnsiTheme="minorHAnsi"/>
          <w:sz w:val="22"/>
          <w:szCs w:val="22"/>
        </w:rPr>
      </w:pPr>
      <w:r w:rsidRPr="006846E3">
        <w:rPr>
          <w:rFonts w:asciiTheme="minorHAnsi" w:hAnsiTheme="minorHAnsi" w:cstheme="minorHAnsi"/>
          <w:b/>
          <w:sz w:val="22"/>
          <w:szCs w:val="22"/>
          <w:lang w:val="sr-Latn-CS"/>
        </w:rPr>
        <w:t xml:space="preserve">  </w:t>
      </w:r>
      <w:r w:rsidRPr="006846E3">
        <w:rPr>
          <w:rFonts w:asciiTheme="minorHAnsi" w:hAnsiTheme="minorHAnsi" w:cstheme="minorHAnsi"/>
          <w:sz w:val="22"/>
          <w:szCs w:val="22"/>
          <w:lang w:val="sr-Latn-CS"/>
        </w:rPr>
        <w:t xml:space="preserve">                                                                                                  </w:t>
      </w:r>
      <w:r w:rsidR="00D03A71">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 </w:t>
      </w:r>
      <w:r w:rsidR="008125F3">
        <w:rPr>
          <w:rFonts w:asciiTheme="minorHAnsi" w:hAnsiTheme="minorHAnsi" w:cstheme="minorHAnsi"/>
          <w:sz w:val="22"/>
          <w:szCs w:val="22"/>
          <w:lang w:val="sr-Latn-CS"/>
        </w:rPr>
        <w:t xml:space="preserve">                                        </w:t>
      </w:r>
      <w:r w:rsidRPr="006846E3">
        <w:rPr>
          <w:rFonts w:asciiTheme="minorHAnsi" w:hAnsiTheme="minorHAnsi"/>
          <w:sz w:val="22"/>
          <w:szCs w:val="22"/>
        </w:rPr>
        <w:t>Pečat i potpis ovlašćenog lica ponuđača</w:t>
      </w: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sz w:val="22"/>
          <w:szCs w:val="22"/>
        </w:rPr>
        <w:tab/>
      </w:r>
      <w:r w:rsidRPr="006846E3">
        <w:rPr>
          <w:rFonts w:asciiTheme="minorHAnsi" w:hAnsiTheme="minorHAnsi"/>
          <w:sz w:val="22"/>
          <w:szCs w:val="22"/>
        </w:rPr>
        <w:tab/>
      </w:r>
      <w:r w:rsidRPr="006846E3">
        <w:rPr>
          <w:rFonts w:asciiTheme="minorHAnsi" w:hAnsiTheme="minorHAnsi"/>
          <w:sz w:val="22"/>
          <w:szCs w:val="22"/>
        </w:rPr>
        <w:tab/>
      </w:r>
      <w:r w:rsidRPr="006846E3">
        <w:rPr>
          <w:rFonts w:asciiTheme="minorHAnsi" w:hAnsiTheme="minorHAnsi"/>
          <w:sz w:val="22"/>
          <w:szCs w:val="22"/>
        </w:rPr>
        <w:tab/>
        <w:t xml:space="preserve">                                                                                                                                                                                                                       </w:t>
      </w:r>
      <w:r w:rsidR="009963EF">
        <w:rPr>
          <w:rFonts w:asciiTheme="minorHAnsi" w:hAnsiTheme="minorHAnsi"/>
          <w:sz w:val="22"/>
          <w:szCs w:val="22"/>
        </w:rPr>
        <w:t xml:space="preserve">                                                                                                                                                     </w:t>
      </w:r>
      <w:r w:rsidRPr="006846E3">
        <w:rPr>
          <w:rFonts w:asciiTheme="minorHAnsi" w:hAnsiTheme="minorHAnsi"/>
          <w:sz w:val="22"/>
          <w:szCs w:val="22"/>
        </w:rPr>
        <w:t> </w:t>
      </w:r>
      <w:r w:rsidR="008125F3">
        <w:rPr>
          <w:rFonts w:asciiTheme="minorHAnsi" w:hAnsiTheme="minorHAnsi"/>
          <w:sz w:val="22"/>
          <w:szCs w:val="22"/>
        </w:rPr>
        <w:t xml:space="preserve">                                           </w:t>
      </w:r>
      <w:r w:rsidRPr="006846E3">
        <w:rPr>
          <w:rFonts w:asciiTheme="minorHAnsi" w:hAnsiTheme="minorHAnsi"/>
          <w:sz w:val="22"/>
          <w:szCs w:val="22"/>
        </w:rPr>
        <w:t>______________________________                                                                                                   </w:t>
      </w:r>
    </w:p>
    <w:p w:rsidR="00A76F64" w:rsidRDefault="00753193" w:rsidP="00A76F64">
      <w:pPr>
        <w:rPr>
          <w:rFonts w:asciiTheme="minorHAnsi" w:hAnsiTheme="minorHAnsi" w:cstheme="minorHAnsi"/>
          <w:sz w:val="22"/>
          <w:szCs w:val="22"/>
          <w:lang w:val="it-IT"/>
        </w:rPr>
      </w:pPr>
      <w:r>
        <w:rPr>
          <w:rFonts w:asciiTheme="minorHAnsi" w:hAnsiTheme="minorHAnsi"/>
          <w:b/>
          <w:sz w:val="22"/>
          <w:szCs w:val="22"/>
          <w:lang w:val="it-IT"/>
        </w:rPr>
        <w:t xml:space="preserve">                                                                                                               </w:t>
      </w:r>
      <w:r>
        <w:rPr>
          <w:rFonts w:asciiTheme="minorHAnsi" w:hAnsiTheme="minorHAnsi" w:cstheme="minorHAnsi"/>
          <w:sz w:val="22"/>
          <w:szCs w:val="22"/>
          <w:lang w:val="it-IT"/>
        </w:rPr>
        <w:t xml:space="preserve">              </w:t>
      </w:r>
    </w:p>
    <w:p w:rsidR="00B46D9E" w:rsidRDefault="00241EB4" w:rsidP="00241EB4">
      <w:pPr>
        <w:rPr>
          <w:rFonts w:asciiTheme="minorHAnsi" w:hAnsiTheme="minorHAnsi"/>
          <w:b/>
          <w:sz w:val="22"/>
          <w:szCs w:val="22"/>
          <w:lang w:val="it-IT"/>
        </w:rPr>
      </w:pPr>
      <w:r>
        <w:rPr>
          <w:rFonts w:asciiTheme="minorHAnsi" w:hAnsiTheme="minorHAnsi"/>
          <w:b/>
          <w:sz w:val="22"/>
          <w:szCs w:val="22"/>
          <w:lang w:val="it-IT"/>
        </w:rPr>
        <w:t xml:space="preserve">                                                                                                     </w:t>
      </w:r>
    </w:p>
    <w:p w:rsidR="00D03A71" w:rsidRDefault="00D03A71" w:rsidP="00241EB4">
      <w:pPr>
        <w:rPr>
          <w:rFonts w:asciiTheme="minorHAnsi" w:hAnsiTheme="minorHAnsi"/>
          <w:b/>
          <w:sz w:val="22"/>
          <w:szCs w:val="22"/>
          <w:lang w:val="it-IT"/>
        </w:rPr>
      </w:pPr>
    </w:p>
    <w:p w:rsidR="008469C0" w:rsidRDefault="008469C0" w:rsidP="00241EB4">
      <w:pPr>
        <w:rPr>
          <w:rFonts w:asciiTheme="minorHAnsi" w:hAnsiTheme="minorHAnsi"/>
          <w:b/>
          <w:sz w:val="22"/>
          <w:szCs w:val="22"/>
          <w:lang w:val="it-IT"/>
        </w:rPr>
      </w:pPr>
    </w:p>
    <w:p w:rsidR="009749ED" w:rsidRDefault="009749ED" w:rsidP="00241EB4">
      <w:pPr>
        <w:rPr>
          <w:rFonts w:asciiTheme="minorHAnsi" w:hAnsiTheme="minorHAnsi"/>
          <w:b/>
          <w:sz w:val="22"/>
          <w:szCs w:val="22"/>
          <w:lang w:val="it-IT"/>
        </w:rPr>
      </w:pPr>
    </w:p>
    <w:p w:rsidR="009749ED" w:rsidRDefault="009749ED" w:rsidP="00241EB4">
      <w:pPr>
        <w:rPr>
          <w:rFonts w:asciiTheme="minorHAnsi" w:hAnsiTheme="minorHAnsi"/>
          <w:b/>
          <w:sz w:val="22"/>
          <w:szCs w:val="22"/>
          <w:lang w:val="it-IT"/>
        </w:rPr>
      </w:pPr>
    </w:p>
    <w:p w:rsidR="009749ED" w:rsidRDefault="009749ED" w:rsidP="00241EB4">
      <w:pPr>
        <w:rPr>
          <w:rFonts w:asciiTheme="minorHAnsi" w:hAnsiTheme="minorHAnsi"/>
          <w:b/>
          <w:sz w:val="22"/>
          <w:szCs w:val="22"/>
          <w:lang w:val="it-IT"/>
        </w:rPr>
      </w:pPr>
    </w:p>
    <w:p w:rsidR="00241EB4" w:rsidRDefault="00B46D9E" w:rsidP="00241EB4">
      <w:pPr>
        <w:rPr>
          <w:rFonts w:asciiTheme="minorHAnsi" w:hAnsiTheme="minorHAnsi"/>
          <w:sz w:val="22"/>
          <w:szCs w:val="22"/>
          <w:lang w:val="it-IT"/>
        </w:rPr>
      </w:pPr>
      <w:r>
        <w:rPr>
          <w:rFonts w:asciiTheme="minorHAnsi" w:hAnsiTheme="minorHAnsi"/>
          <w:b/>
          <w:sz w:val="22"/>
          <w:szCs w:val="22"/>
          <w:lang w:val="it-IT"/>
        </w:rPr>
        <w:t xml:space="preserve">                                                                                                           </w:t>
      </w:r>
      <w:r w:rsidR="009963EF">
        <w:rPr>
          <w:rFonts w:asciiTheme="minorHAnsi" w:hAnsiTheme="minorHAnsi"/>
          <w:b/>
          <w:sz w:val="22"/>
          <w:szCs w:val="22"/>
          <w:lang w:val="it-IT"/>
        </w:rPr>
        <w:t xml:space="preserve">                    </w:t>
      </w:r>
      <w:r w:rsidR="00CF3FC4">
        <w:rPr>
          <w:rFonts w:asciiTheme="minorHAnsi" w:hAnsiTheme="minorHAnsi"/>
          <w:b/>
          <w:sz w:val="22"/>
          <w:szCs w:val="22"/>
          <w:lang w:val="it-IT"/>
        </w:rPr>
        <w:t xml:space="preserve">       </w:t>
      </w:r>
      <w:r w:rsidR="009963EF">
        <w:rPr>
          <w:rFonts w:asciiTheme="minorHAnsi" w:hAnsiTheme="minorHAnsi"/>
          <w:b/>
          <w:sz w:val="22"/>
          <w:szCs w:val="22"/>
          <w:lang w:val="it-IT"/>
        </w:rPr>
        <w:t xml:space="preserve"> </w:t>
      </w:r>
      <w:r>
        <w:rPr>
          <w:rFonts w:asciiTheme="minorHAnsi" w:hAnsiTheme="minorHAnsi"/>
          <w:b/>
          <w:sz w:val="22"/>
          <w:szCs w:val="22"/>
          <w:lang w:val="it-IT"/>
        </w:rPr>
        <w:t xml:space="preserve">  </w:t>
      </w:r>
      <w:r w:rsidR="00D03A71">
        <w:rPr>
          <w:rFonts w:asciiTheme="minorHAnsi" w:hAnsiTheme="minorHAnsi"/>
          <w:b/>
          <w:sz w:val="22"/>
          <w:szCs w:val="22"/>
          <w:lang w:val="it-IT"/>
        </w:rPr>
        <w:t xml:space="preserve">                 </w:t>
      </w:r>
      <w:r w:rsidR="00241EB4" w:rsidRPr="001007E3">
        <w:rPr>
          <w:rFonts w:asciiTheme="minorHAnsi" w:hAnsiTheme="minorHAnsi"/>
          <w:b/>
          <w:sz w:val="22"/>
          <w:szCs w:val="22"/>
          <w:lang w:val="it-IT"/>
        </w:rPr>
        <w:t>Ob</w:t>
      </w:r>
      <w:r w:rsidR="00241EB4" w:rsidRPr="001007E3">
        <w:rPr>
          <w:b/>
          <w:color w:val="000000"/>
          <w:sz w:val="22"/>
          <w:szCs w:val="22"/>
        </w:rPr>
        <w:t xml:space="preserve">razac strukture cena </w:t>
      </w:r>
      <w:r w:rsidR="00241EB4">
        <w:rPr>
          <w:b/>
          <w:color w:val="000000"/>
          <w:sz w:val="22"/>
          <w:szCs w:val="22"/>
        </w:rPr>
        <w:t>-</w:t>
      </w:r>
      <w:r w:rsidR="00241EB4" w:rsidRPr="001007E3">
        <w:rPr>
          <w:b/>
          <w:color w:val="000000"/>
          <w:sz w:val="22"/>
          <w:szCs w:val="22"/>
        </w:rPr>
        <w:t xml:space="preserve"> </w:t>
      </w:r>
      <w:r w:rsidR="00241EB4" w:rsidRPr="00813D47">
        <w:rPr>
          <w:rFonts w:asciiTheme="minorHAnsi" w:hAnsiTheme="minorHAnsi"/>
          <w:b/>
          <w:sz w:val="22"/>
          <w:szCs w:val="22"/>
          <w:lang w:val="it-IT"/>
        </w:rPr>
        <w:t>P</w:t>
      </w:r>
      <w:r w:rsidR="00241EB4" w:rsidRPr="001007E3">
        <w:rPr>
          <w:b/>
          <w:color w:val="000000"/>
          <w:sz w:val="22"/>
          <w:szCs w:val="22"/>
        </w:rPr>
        <w:t>rilog 8</w:t>
      </w:r>
    </w:p>
    <w:p w:rsidR="00241EB4" w:rsidRDefault="00241EB4" w:rsidP="00241EB4">
      <w:pPr>
        <w:rPr>
          <w:rFonts w:asciiTheme="minorHAnsi" w:hAnsiTheme="minorHAnsi"/>
          <w:sz w:val="22"/>
          <w:szCs w:val="22"/>
          <w:lang w:val="it-IT"/>
        </w:rPr>
      </w:pPr>
    </w:p>
    <w:p w:rsidR="00241EB4" w:rsidRDefault="00241EB4" w:rsidP="00241EB4">
      <w:pPr>
        <w:rPr>
          <w:rFonts w:asciiTheme="minorHAnsi" w:hAnsiTheme="minorHAnsi"/>
          <w:b/>
          <w:sz w:val="20"/>
          <w:szCs w:val="20"/>
          <w:lang w:val="it-IT"/>
        </w:rPr>
      </w:pPr>
      <w:r>
        <w:rPr>
          <w:rFonts w:asciiTheme="minorHAnsi" w:hAnsiTheme="minorHAnsi"/>
          <w:b/>
          <w:sz w:val="20"/>
          <w:szCs w:val="20"/>
          <w:lang w:val="it-IT"/>
        </w:rPr>
        <w:t xml:space="preserve">                                 </w:t>
      </w:r>
    </w:p>
    <w:p w:rsidR="00241EB4" w:rsidRDefault="00241EB4" w:rsidP="00241EB4">
      <w:pPr>
        <w:rPr>
          <w:rFonts w:asciiTheme="minorHAnsi" w:hAnsiTheme="minorHAnsi"/>
          <w:sz w:val="22"/>
          <w:szCs w:val="22"/>
          <w:lang w:val="it-IT"/>
        </w:rPr>
      </w:pPr>
      <w:r>
        <w:rPr>
          <w:rFonts w:asciiTheme="minorHAnsi" w:hAnsiTheme="minorHAnsi"/>
          <w:b/>
          <w:sz w:val="20"/>
          <w:szCs w:val="20"/>
          <w:lang w:val="it-IT"/>
        </w:rPr>
        <w:t xml:space="preserve">                         </w:t>
      </w:r>
      <w:r w:rsidR="00B523F6">
        <w:rPr>
          <w:rFonts w:asciiTheme="minorHAnsi" w:hAnsiTheme="minorHAnsi"/>
          <w:b/>
          <w:sz w:val="20"/>
          <w:szCs w:val="20"/>
          <w:lang w:val="it-IT"/>
        </w:rPr>
        <w:t xml:space="preserve">   </w:t>
      </w:r>
      <w:r>
        <w:rPr>
          <w:rFonts w:asciiTheme="minorHAnsi" w:hAnsiTheme="minorHAnsi"/>
          <w:b/>
          <w:sz w:val="20"/>
          <w:szCs w:val="20"/>
          <w:lang w:val="it-IT"/>
        </w:rPr>
        <w:t xml:space="preserve">       </w:t>
      </w:r>
      <w:r w:rsidR="00CF3FC4">
        <w:rPr>
          <w:rFonts w:asciiTheme="minorHAnsi" w:hAnsiTheme="minorHAnsi"/>
          <w:b/>
          <w:sz w:val="20"/>
          <w:szCs w:val="20"/>
          <w:lang w:val="it-IT"/>
        </w:rPr>
        <w:t xml:space="preserve">                                                </w:t>
      </w:r>
      <w:r w:rsidRPr="008033DB">
        <w:rPr>
          <w:rFonts w:asciiTheme="minorHAnsi" w:hAnsiTheme="minorHAnsi"/>
          <w:b/>
          <w:sz w:val="20"/>
          <w:szCs w:val="20"/>
          <w:lang w:val="it-IT"/>
        </w:rPr>
        <w:t>USLUG</w:t>
      </w:r>
      <w:r w:rsidR="002049E0">
        <w:rPr>
          <w:rFonts w:asciiTheme="minorHAnsi" w:hAnsiTheme="minorHAnsi"/>
          <w:b/>
          <w:sz w:val="20"/>
          <w:szCs w:val="20"/>
          <w:lang w:val="it-IT"/>
        </w:rPr>
        <w:t>E</w:t>
      </w:r>
      <w:r w:rsidRPr="008033DB">
        <w:rPr>
          <w:rFonts w:asciiTheme="minorHAnsi" w:hAnsiTheme="minorHAnsi"/>
          <w:b/>
          <w:sz w:val="20"/>
          <w:szCs w:val="20"/>
          <w:lang w:val="it-IT"/>
        </w:rPr>
        <w:t xml:space="preserve"> ODRŽAVANJA </w:t>
      </w:r>
      <w:r w:rsidR="00CF3FC4">
        <w:rPr>
          <w:rFonts w:asciiTheme="minorHAnsi" w:hAnsiTheme="minorHAnsi"/>
          <w:b/>
          <w:sz w:val="20"/>
          <w:szCs w:val="20"/>
          <w:lang w:val="it-IT"/>
        </w:rPr>
        <w:t>HIGIJENE</w:t>
      </w:r>
    </w:p>
    <w:p w:rsidR="00241EB4" w:rsidRDefault="00241EB4" w:rsidP="00241EB4">
      <w:pPr>
        <w:rPr>
          <w:rFonts w:asciiTheme="minorHAnsi" w:hAnsiTheme="minorHAnsi"/>
          <w:sz w:val="22"/>
          <w:szCs w:val="22"/>
          <w:lang w:val="it-IT"/>
        </w:rPr>
      </w:pPr>
    </w:p>
    <w:tbl>
      <w:tblPr>
        <w:tblpPr w:leftFromText="180" w:rightFromText="180" w:vertAnchor="text" w:horzAnchor="margin" w:tblpY="26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958"/>
        <w:gridCol w:w="2693"/>
        <w:gridCol w:w="3402"/>
      </w:tblGrid>
      <w:tr w:rsidR="00CF3FC4" w:rsidTr="006F5F84">
        <w:trPr>
          <w:trHeight w:val="413"/>
        </w:trPr>
        <w:tc>
          <w:tcPr>
            <w:tcW w:w="828" w:type="dxa"/>
            <w:shd w:val="clear" w:color="auto" w:fill="C6D9F1" w:themeFill="text2" w:themeFillTint="33"/>
            <w:vAlign w:val="bottom"/>
          </w:tcPr>
          <w:p w:rsidR="00CF3FC4" w:rsidRPr="00E555E9" w:rsidRDefault="00CF3FC4" w:rsidP="008469C0">
            <w:pPr>
              <w:jc w:val="center"/>
              <w:rPr>
                <w:b/>
                <w:sz w:val="22"/>
                <w:szCs w:val="22"/>
                <w:lang w:val="sr-Latn-CS"/>
              </w:rPr>
            </w:pPr>
            <w:r>
              <w:rPr>
                <w:b/>
                <w:sz w:val="22"/>
                <w:szCs w:val="22"/>
                <w:lang w:val="sr-Latn-CS"/>
              </w:rPr>
              <w:t>Red.br</w:t>
            </w:r>
          </w:p>
        </w:tc>
        <w:tc>
          <w:tcPr>
            <w:tcW w:w="3958" w:type="dxa"/>
            <w:shd w:val="clear" w:color="auto" w:fill="C6D9F1" w:themeFill="text2" w:themeFillTint="33"/>
            <w:vAlign w:val="bottom"/>
          </w:tcPr>
          <w:p w:rsidR="00CF3FC4" w:rsidRPr="00E555E9" w:rsidRDefault="0029537A" w:rsidP="008469C0">
            <w:pPr>
              <w:jc w:val="center"/>
              <w:rPr>
                <w:b/>
                <w:sz w:val="22"/>
                <w:szCs w:val="22"/>
                <w:lang w:val="sr-Latn-CS"/>
              </w:rPr>
            </w:pPr>
            <w:r>
              <w:rPr>
                <w:b/>
                <w:sz w:val="22"/>
                <w:szCs w:val="22"/>
                <w:lang w:val="sr-Latn-CS"/>
              </w:rPr>
              <w:t>NAZIV USLUGA</w:t>
            </w:r>
          </w:p>
        </w:tc>
        <w:tc>
          <w:tcPr>
            <w:tcW w:w="2693" w:type="dxa"/>
            <w:shd w:val="clear" w:color="auto" w:fill="C6D9F1" w:themeFill="text2" w:themeFillTint="33"/>
            <w:vAlign w:val="bottom"/>
          </w:tcPr>
          <w:p w:rsidR="00CF3FC4" w:rsidRPr="00E555E9" w:rsidRDefault="005D4D7B" w:rsidP="005D4D7B">
            <w:pPr>
              <w:jc w:val="center"/>
              <w:rPr>
                <w:b/>
                <w:sz w:val="22"/>
                <w:szCs w:val="22"/>
                <w:lang w:val="sr-Latn-CS"/>
              </w:rPr>
            </w:pPr>
            <w:r>
              <w:rPr>
                <w:b/>
                <w:sz w:val="22"/>
                <w:szCs w:val="22"/>
                <w:lang w:val="sr-Latn-CS"/>
              </w:rPr>
              <w:t>C</w:t>
            </w:r>
            <w:r w:rsidR="00CF3FC4" w:rsidRPr="00E555E9">
              <w:rPr>
                <w:b/>
                <w:sz w:val="22"/>
                <w:szCs w:val="22"/>
                <w:lang w:val="sr-Latn-CS"/>
              </w:rPr>
              <w:t>ena</w:t>
            </w:r>
            <w:r>
              <w:rPr>
                <w:b/>
                <w:sz w:val="22"/>
                <w:szCs w:val="22"/>
                <w:lang w:val="sr-Latn-CS"/>
              </w:rPr>
              <w:t xml:space="preserve"> usluge,</w:t>
            </w:r>
            <w:r w:rsidR="00CF3FC4" w:rsidRPr="00E555E9">
              <w:rPr>
                <w:b/>
                <w:sz w:val="22"/>
                <w:szCs w:val="22"/>
                <w:lang w:val="sr-Latn-CS"/>
              </w:rPr>
              <w:t xml:space="preserve"> bez pdv na mesečnom nivou</w:t>
            </w:r>
          </w:p>
        </w:tc>
        <w:tc>
          <w:tcPr>
            <w:tcW w:w="3402" w:type="dxa"/>
            <w:shd w:val="clear" w:color="auto" w:fill="C6D9F1" w:themeFill="text2" w:themeFillTint="33"/>
            <w:vAlign w:val="bottom"/>
          </w:tcPr>
          <w:p w:rsidR="00CF3FC4" w:rsidRPr="00E555E9" w:rsidRDefault="005D4D7B" w:rsidP="005D4D7B">
            <w:pPr>
              <w:jc w:val="center"/>
              <w:rPr>
                <w:b/>
                <w:sz w:val="22"/>
                <w:szCs w:val="22"/>
                <w:lang w:val="sr-Latn-CS"/>
              </w:rPr>
            </w:pPr>
            <w:r>
              <w:rPr>
                <w:b/>
                <w:sz w:val="22"/>
                <w:szCs w:val="22"/>
                <w:lang w:val="sr-Latn-CS"/>
              </w:rPr>
              <w:t>C</w:t>
            </w:r>
            <w:r w:rsidR="00CF3FC4" w:rsidRPr="00E555E9">
              <w:rPr>
                <w:b/>
                <w:sz w:val="22"/>
                <w:szCs w:val="22"/>
                <w:lang w:val="sr-Latn-CS"/>
              </w:rPr>
              <w:t>ena</w:t>
            </w:r>
            <w:r>
              <w:rPr>
                <w:b/>
                <w:sz w:val="22"/>
                <w:szCs w:val="22"/>
                <w:lang w:val="sr-Latn-CS"/>
              </w:rPr>
              <w:t xml:space="preserve"> usluge,</w:t>
            </w:r>
            <w:r w:rsidR="00CF3FC4" w:rsidRPr="00E555E9">
              <w:rPr>
                <w:b/>
                <w:sz w:val="22"/>
                <w:szCs w:val="22"/>
                <w:lang w:val="sr-Latn-CS"/>
              </w:rPr>
              <w:t xml:space="preserve"> bez pdv za period</w:t>
            </w:r>
            <w:r w:rsidR="00CF3FC4">
              <w:rPr>
                <w:b/>
                <w:sz w:val="22"/>
                <w:szCs w:val="22"/>
                <w:lang w:val="sr-Latn-CS"/>
              </w:rPr>
              <w:t xml:space="preserve"> od godinu dana</w:t>
            </w:r>
          </w:p>
        </w:tc>
      </w:tr>
      <w:tr w:rsidR="00CF3FC4" w:rsidRPr="0055710E" w:rsidTr="006F5F84">
        <w:trPr>
          <w:trHeight w:val="491"/>
        </w:trPr>
        <w:tc>
          <w:tcPr>
            <w:tcW w:w="828" w:type="dxa"/>
            <w:shd w:val="clear" w:color="auto" w:fill="FFFFFF" w:themeFill="background1"/>
            <w:vAlign w:val="bottom"/>
          </w:tcPr>
          <w:p w:rsidR="00CF3FC4" w:rsidRPr="00E555E9" w:rsidRDefault="00CF3FC4" w:rsidP="008469C0">
            <w:pPr>
              <w:rPr>
                <w:sz w:val="22"/>
                <w:szCs w:val="22"/>
                <w:lang w:val="sr-Latn-CS"/>
              </w:rPr>
            </w:pPr>
            <w:r w:rsidRPr="00E555E9">
              <w:rPr>
                <w:sz w:val="22"/>
                <w:szCs w:val="22"/>
                <w:lang w:val="sr-Latn-CS"/>
              </w:rPr>
              <w:t>1.</w:t>
            </w:r>
          </w:p>
        </w:tc>
        <w:tc>
          <w:tcPr>
            <w:tcW w:w="3958" w:type="dxa"/>
            <w:shd w:val="clear" w:color="auto" w:fill="FFFFFF" w:themeFill="background1"/>
            <w:vAlign w:val="bottom"/>
          </w:tcPr>
          <w:p w:rsidR="00CF3FC4" w:rsidRPr="00E555E9" w:rsidRDefault="00CF3FC4" w:rsidP="008469C0">
            <w:pPr>
              <w:rPr>
                <w:sz w:val="22"/>
                <w:szCs w:val="22"/>
              </w:rPr>
            </w:pPr>
            <w:r w:rsidRPr="00E555E9">
              <w:rPr>
                <w:sz w:val="22"/>
                <w:szCs w:val="22"/>
                <w:lang w:val="sr-Latn-CS"/>
              </w:rPr>
              <w:t>Uslug</w:t>
            </w:r>
            <w:r w:rsidR="002049E0">
              <w:rPr>
                <w:sz w:val="22"/>
                <w:szCs w:val="22"/>
                <w:lang w:val="sr-Latn-CS"/>
              </w:rPr>
              <w:t>e</w:t>
            </w:r>
            <w:r w:rsidRPr="00E555E9">
              <w:rPr>
                <w:sz w:val="22"/>
                <w:szCs w:val="22"/>
              </w:rPr>
              <w:t xml:space="preserve"> održavanja higijene u skladu sa tehničkom specifikacijom u predmetnom postupku</w:t>
            </w:r>
          </w:p>
        </w:tc>
        <w:tc>
          <w:tcPr>
            <w:tcW w:w="2693" w:type="dxa"/>
            <w:shd w:val="clear" w:color="auto" w:fill="FFFFFF" w:themeFill="background1"/>
            <w:vAlign w:val="bottom"/>
          </w:tcPr>
          <w:p w:rsidR="00CF3FC4" w:rsidRPr="00E555E9" w:rsidRDefault="00CF3FC4" w:rsidP="008469C0">
            <w:pPr>
              <w:jc w:val="center"/>
              <w:rPr>
                <w:sz w:val="22"/>
                <w:szCs w:val="22"/>
                <w:lang w:val="sr-Latn-CS"/>
              </w:rPr>
            </w:pPr>
          </w:p>
        </w:tc>
        <w:tc>
          <w:tcPr>
            <w:tcW w:w="3402" w:type="dxa"/>
            <w:shd w:val="clear" w:color="auto" w:fill="FFFFFF" w:themeFill="background1"/>
            <w:vAlign w:val="bottom"/>
          </w:tcPr>
          <w:p w:rsidR="00CF3FC4" w:rsidRPr="00E555E9" w:rsidRDefault="00CF3FC4" w:rsidP="008469C0">
            <w:pPr>
              <w:jc w:val="center"/>
              <w:rPr>
                <w:sz w:val="22"/>
                <w:szCs w:val="22"/>
                <w:lang w:val="sr-Latn-CS"/>
              </w:rPr>
            </w:pPr>
          </w:p>
        </w:tc>
      </w:tr>
      <w:tr w:rsidR="00CF3FC4" w:rsidRPr="00ED7C90" w:rsidTr="008469C0">
        <w:trPr>
          <w:trHeight w:val="465"/>
        </w:trPr>
        <w:tc>
          <w:tcPr>
            <w:tcW w:w="828" w:type="dxa"/>
            <w:vAlign w:val="bottom"/>
          </w:tcPr>
          <w:p w:rsidR="00CF3FC4" w:rsidRPr="00E555E9" w:rsidRDefault="00CF3FC4" w:rsidP="008469C0">
            <w:pPr>
              <w:rPr>
                <w:sz w:val="22"/>
                <w:szCs w:val="22"/>
                <w:lang w:val="sr-Latn-CS"/>
              </w:rPr>
            </w:pPr>
            <w:r>
              <w:rPr>
                <w:sz w:val="22"/>
                <w:szCs w:val="22"/>
                <w:lang w:val="sr-Latn-CS"/>
              </w:rPr>
              <w:t>2.</w:t>
            </w:r>
          </w:p>
        </w:tc>
        <w:tc>
          <w:tcPr>
            <w:tcW w:w="3958" w:type="dxa"/>
            <w:vAlign w:val="bottom"/>
          </w:tcPr>
          <w:p w:rsidR="00CF3FC4" w:rsidRPr="00AD7BC8" w:rsidRDefault="00CF3FC4" w:rsidP="008469C0">
            <w:pPr>
              <w:rPr>
                <w:b/>
                <w:sz w:val="22"/>
                <w:szCs w:val="22"/>
                <w:lang w:val="sr-Latn-CS"/>
              </w:rPr>
            </w:pPr>
            <w:r w:rsidRPr="00AD7BC8">
              <w:rPr>
                <w:b/>
                <w:sz w:val="22"/>
                <w:szCs w:val="22"/>
                <w:lang w:val="sr-Latn-CS"/>
              </w:rPr>
              <w:t xml:space="preserve">                                                PDV</w:t>
            </w:r>
          </w:p>
        </w:tc>
        <w:tc>
          <w:tcPr>
            <w:tcW w:w="2693" w:type="dxa"/>
            <w:vAlign w:val="bottom"/>
          </w:tcPr>
          <w:p w:rsidR="00CF3FC4" w:rsidRPr="00E555E9" w:rsidRDefault="00CF3FC4" w:rsidP="008469C0">
            <w:pPr>
              <w:rPr>
                <w:sz w:val="22"/>
                <w:szCs w:val="22"/>
                <w:lang w:val="sr-Latn-CS"/>
              </w:rPr>
            </w:pPr>
          </w:p>
        </w:tc>
        <w:tc>
          <w:tcPr>
            <w:tcW w:w="3402" w:type="dxa"/>
            <w:vAlign w:val="bottom"/>
          </w:tcPr>
          <w:p w:rsidR="00CF3FC4" w:rsidRPr="00E555E9" w:rsidRDefault="00CF3FC4" w:rsidP="008469C0">
            <w:pPr>
              <w:jc w:val="center"/>
              <w:rPr>
                <w:sz w:val="22"/>
                <w:szCs w:val="22"/>
                <w:lang w:val="sr-Latn-CS"/>
              </w:rPr>
            </w:pPr>
          </w:p>
        </w:tc>
      </w:tr>
      <w:tr w:rsidR="00CF3FC4" w:rsidRPr="00ED7C90" w:rsidTr="008469C0">
        <w:trPr>
          <w:trHeight w:val="385"/>
        </w:trPr>
        <w:tc>
          <w:tcPr>
            <w:tcW w:w="828" w:type="dxa"/>
            <w:vAlign w:val="bottom"/>
          </w:tcPr>
          <w:p w:rsidR="00CF3FC4" w:rsidRDefault="00CF3FC4" w:rsidP="008469C0">
            <w:pPr>
              <w:rPr>
                <w:sz w:val="22"/>
                <w:szCs w:val="22"/>
                <w:lang w:val="sr-Latn-CS"/>
              </w:rPr>
            </w:pPr>
            <w:r>
              <w:rPr>
                <w:sz w:val="22"/>
                <w:szCs w:val="22"/>
                <w:lang w:val="sr-Latn-CS"/>
              </w:rPr>
              <w:t>3</w:t>
            </w:r>
          </w:p>
        </w:tc>
        <w:tc>
          <w:tcPr>
            <w:tcW w:w="3958" w:type="dxa"/>
            <w:vAlign w:val="bottom"/>
          </w:tcPr>
          <w:p w:rsidR="00CF3FC4" w:rsidRPr="00AD7BC8" w:rsidRDefault="00CF3FC4" w:rsidP="008469C0">
            <w:pPr>
              <w:rPr>
                <w:b/>
                <w:sz w:val="22"/>
                <w:szCs w:val="22"/>
                <w:lang w:val="sr-Latn-CS"/>
              </w:rPr>
            </w:pPr>
            <w:r w:rsidRPr="00AD7BC8">
              <w:rPr>
                <w:b/>
                <w:sz w:val="22"/>
                <w:szCs w:val="22"/>
                <w:lang w:val="sr-Latn-CS"/>
              </w:rPr>
              <w:t xml:space="preserve">                                   UKUPNO(1+2):</w:t>
            </w:r>
          </w:p>
        </w:tc>
        <w:tc>
          <w:tcPr>
            <w:tcW w:w="2693" w:type="dxa"/>
            <w:vAlign w:val="bottom"/>
          </w:tcPr>
          <w:p w:rsidR="00CF3FC4" w:rsidRPr="00E555E9" w:rsidRDefault="00CF3FC4" w:rsidP="008469C0">
            <w:pPr>
              <w:rPr>
                <w:sz w:val="22"/>
                <w:szCs w:val="22"/>
                <w:lang w:val="sr-Latn-CS"/>
              </w:rPr>
            </w:pPr>
          </w:p>
        </w:tc>
        <w:tc>
          <w:tcPr>
            <w:tcW w:w="3402" w:type="dxa"/>
            <w:vAlign w:val="bottom"/>
          </w:tcPr>
          <w:p w:rsidR="00CF3FC4" w:rsidRPr="00E555E9" w:rsidRDefault="00CF3FC4" w:rsidP="008469C0">
            <w:pPr>
              <w:jc w:val="center"/>
              <w:rPr>
                <w:sz w:val="22"/>
                <w:szCs w:val="22"/>
                <w:lang w:val="sr-Latn-CS"/>
              </w:rPr>
            </w:pPr>
          </w:p>
        </w:tc>
      </w:tr>
    </w:tbl>
    <w:p w:rsidR="00241EB4" w:rsidRDefault="00241EB4" w:rsidP="00241EB4">
      <w:pPr>
        <w:rPr>
          <w:rFonts w:asciiTheme="minorHAnsi" w:hAnsiTheme="minorHAnsi"/>
          <w:sz w:val="22"/>
          <w:szCs w:val="22"/>
          <w:lang w:val="it-IT"/>
        </w:rPr>
      </w:pPr>
    </w:p>
    <w:p w:rsidR="00241EB4" w:rsidRDefault="00241EB4" w:rsidP="00241EB4">
      <w:pPr>
        <w:rPr>
          <w:rFonts w:asciiTheme="minorHAnsi" w:hAnsiTheme="minorHAnsi"/>
          <w:sz w:val="22"/>
          <w:szCs w:val="22"/>
          <w:lang w:val="it-IT"/>
        </w:rPr>
      </w:pPr>
    </w:p>
    <w:p w:rsidR="00241EB4" w:rsidRDefault="00241EB4" w:rsidP="00241EB4">
      <w:pPr>
        <w:rPr>
          <w:rFonts w:asciiTheme="minorHAnsi" w:hAnsiTheme="minorHAnsi"/>
          <w:sz w:val="22"/>
          <w:szCs w:val="22"/>
          <w:lang w:val="it-IT"/>
        </w:rPr>
      </w:pPr>
    </w:p>
    <w:p w:rsidR="00883666" w:rsidRDefault="00883666" w:rsidP="00241EB4">
      <w:pPr>
        <w:rPr>
          <w:rFonts w:asciiTheme="minorHAnsi" w:hAnsiTheme="minorHAnsi"/>
          <w:sz w:val="22"/>
          <w:szCs w:val="22"/>
          <w:lang w:val="it-IT"/>
        </w:rPr>
      </w:pPr>
    </w:p>
    <w:p w:rsidR="00883666" w:rsidRDefault="00883666" w:rsidP="00241EB4">
      <w:pPr>
        <w:rPr>
          <w:rFonts w:asciiTheme="minorHAnsi" w:hAnsiTheme="minorHAnsi"/>
          <w:sz w:val="22"/>
          <w:szCs w:val="22"/>
          <w:lang w:val="it-IT"/>
        </w:rPr>
      </w:pPr>
    </w:p>
    <w:p w:rsidR="00883666" w:rsidRDefault="00883666" w:rsidP="00241EB4">
      <w:pPr>
        <w:rPr>
          <w:rFonts w:asciiTheme="minorHAnsi" w:hAnsiTheme="minorHAnsi"/>
          <w:sz w:val="22"/>
          <w:szCs w:val="22"/>
          <w:lang w:val="it-IT"/>
        </w:rPr>
      </w:pPr>
    </w:p>
    <w:p w:rsidR="00883666" w:rsidRDefault="00883666" w:rsidP="00241EB4">
      <w:pPr>
        <w:rPr>
          <w:rFonts w:asciiTheme="minorHAnsi" w:hAnsiTheme="minorHAnsi"/>
          <w:sz w:val="22"/>
          <w:szCs w:val="22"/>
          <w:lang w:val="it-IT"/>
        </w:rPr>
      </w:pPr>
    </w:p>
    <w:p w:rsidR="00883666" w:rsidRDefault="00883666" w:rsidP="00241EB4">
      <w:pPr>
        <w:rPr>
          <w:rFonts w:asciiTheme="minorHAnsi" w:hAnsiTheme="minorHAnsi"/>
          <w:sz w:val="22"/>
          <w:szCs w:val="22"/>
          <w:lang w:val="it-IT"/>
        </w:rPr>
      </w:pPr>
    </w:p>
    <w:p w:rsidR="009963EF" w:rsidRDefault="009963EF" w:rsidP="00241EB4">
      <w:pPr>
        <w:rPr>
          <w:rFonts w:asciiTheme="minorHAnsi" w:hAnsiTheme="minorHAnsi"/>
          <w:sz w:val="22"/>
          <w:szCs w:val="22"/>
          <w:lang w:val="it-IT"/>
        </w:rPr>
      </w:pPr>
    </w:p>
    <w:p w:rsidR="009963EF" w:rsidRDefault="009963EF" w:rsidP="00241EB4">
      <w:pPr>
        <w:rPr>
          <w:rFonts w:asciiTheme="minorHAnsi" w:hAnsiTheme="minorHAnsi"/>
          <w:sz w:val="22"/>
          <w:szCs w:val="22"/>
          <w:lang w:val="it-IT"/>
        </w:rPr>
      </w:pPr>
    </w:p>
    <w:p w:rsidR="00241EB4" w:rsidRPr="00795960" w:rsidRDefault="00241EB4" w:rsidP="00241EB4">
      <w:pPr>
        <w:tabs>
          <w:tab w:val="left" w:pos="720"/>
        </w:tabs>
        <w:jc w:val="both"/>
        <w:rPr>
          <w:rFonts w:asciiTheme="minorHAnsi" w:hAnsiTheme="minorHAnsi" w:cstheme="minorHAnsi"/>
          <w:b/>
          <w:sz w:val="22"/>
          <w:szCs w:val="22"/>
        </w:rPr>
      </w:pPr>
      <w:r>
        <w:rPr>
          <w:rFonts w:asciiTheme="minorHAnsi" w:hAnsiTheme="minorHAnsi"/>
          <w:sz w:val="22"/>
          <w:szCs w:val="22"/>
          <w:lang w:val="sr-Latn-CS"/>
        </w:rPr>
        <w:t>S</w:t>
      </w:r>
      <w:r w:rsidRPr="001007E3">
        <w:rPr>
          <w:rFonts w:asciiTheme="minorHAnsi" w:hAnsiTheme="minorHAnsi"/>
          <w:sz w:val="22"/>
          <w:szCs w:val="22"/>
          <w:lang w:val="sr-Latn-CS"/>
        </w:rPr>
        <w:t>truktur</w:t>
      </w:r>
      <w:r w:rsidR="00CF3FC4">
        <w:rPr>
          <w:rFonts w:asciiTheme="minorHAnsi" w:hAnsiTheme="minorHAnsi"/>
          <w:sz w:val="22"/>
          <w:szCs w:val="22"/>
          <w:lang w:val="sr-Latn-CS"/>
        </w:rPr>
        <w:t>a</w:t>
      </w:r>
      <w:r w:rsidRPr="001007E3">
        <w:rPr>
          <w:rFonts w:asciiTheme="minorHAnsi" w:hAnsiTheme="minorHAnsi"/>
          <w:sz w:val="22"/>
          <w:szCs w:val="22"/>
          <w:lang w:val="sr-Latn-CS"/>
        </w:rPr>
        <w:t xml:space="preserve"> cen</w:t>
      </w:r>
      <w:r>
        <w:rPr>
          <w:rFonts w:asciiTheme="minorHAnsi" w:hAnsiTheme="minorHAnsi"/>
          <w:sz w:val="22"/>
          <w:szCs w:val="22"/>
          <w:lang w:val="sr-Latn-CS"/>
        </w:rPr>
        <w:t>e</w:t>
      </w:r>
      <w:r w:rsidRPr="001007E3">
        <w:rPr>
          <w:rFonts w:asciiTheme="minorHAnsi" w:hAnsiTheme="minorHAnsi"/>
          <w:sz w:val="22"/>
          <w:szCs w:val="22"/>
          <w:lang w:val="sr-Latn-CS"/>
        </w:rPr>
        <w:t xml:space="preserve"> u obliku procentalnog učešća, a za sledeće vrste troškova:</w:t>
      </w:r>
    </w:p>
    <w:p w:rsidR="00241EB4" w:rsidRPr="001007E3" w:rsidRDefault="00241EB4" w:rsidP="00241EB4">
      <w:pPr>
        <w:rPr>
          <w:rFonts w:asciiTheme="minorHAnsi" w:hAnsiTheme="minorHAnsi"/>
          <w:sz w:val="22"/>
          <w:szCs w:val="22"/>
          <w:lang w:val="sr-Latn-CS"/>
        </w:rPr>
      </w:pPr>
    </w:p>
    <w:p w:rsidR="00241EB4" w:rsidRPr="001007E3" w:rsidRDefault="00241EB4" w:rsidP="00241EB4">
      <w:pPr>
        <w:rPr>
          <w:rFonts w:asciiTheme="minorHAnsi" w:hAnsiTheme="minorHAnsi"/>
          <w:sz w:val="22"/>
          <w:szCs w:val="22"/>
          <w:lang w:val="sr-Latn-CS"/>
        </w:rPr>
      </w:pPr>
      <w:r w:rsidRPr="001007E3">
        <w:rPr>
          <w:rFonts w:asciiTheme="minorHAnsi" w:hAnsiTheme="minorHAnsi"/>
          <w:sz w:val="22"/>
          <w:szCs w:val="22"/>
          <w:lang w:val="sr-Latn-CS"/>
        </w:rPr>
        <w:t>1.troškovi rada  ____________ %</w:t>
      </w:r>
    </w:p>
    <w:p w:rsidR="00241EB4" w:rsidRPr="001007E3" w:rsidRDefault="00241EB4" w:rsidP="00241EB4">
      <w:pPr>
        <w:rPr>
          <w:rFonts w:asciiTheme="minorHAnsi" w:hAnsiTheme="minorHAnsi"/>
          <w:sz w:val="22"/>
          <w:szCs w:val="22"/>
          <w:lang w:val="sr-Latn-CS"/>
        </w:rPr>
      </w:pPr>
      <w:r w:rsidRPr="001007E3">
        <w:rPr>
          <w:rFonts w:asciiTheme="minorHAnsi" w:hAnsiTheme="minorHAnsi"/>
          <w:sz w:val="22"/>
          <w:szCs w:val="22"/>
          <w:lang w:val="sr-Latn-CS"/>
        </w:rPr>
        <w:t>2.troškovi materijala ________ %</w:t>
      </w:r>
    </w:p>
    <w:p w:rsidR="00241EB4" w:rsidRPr="001007E3" w:rsidRDefault="00241EB4" w:rsidP="00241EB4">
      <w:pPr>
        <w:rPr>
          <w:rFonts w:asciiTheme="minorHAnsi" w:hAnsiTheme="minorHAnsi"/>
          <w:sz w:val="22"/>
          <w:szCs w:val="22"/>
          <w:lang w:val="sr-Latn-CS"/>
        </w:rPr>
      </w:pPr>
      <w:r w:rsidRPr="001007E3">
        <w:rPr>
          <w:rFonts w:asciiTheme="minorHAnsi" w:hAnsiTheme="minorHAnsi"/>
          <w:sz w:val="22"/>
          <w:szCs w:val="22"/>
          <w:lang w:val="sr-Latn-CS"/>
        </w:rPr>
        <w:t>3.troškovi energije __________%</w:t>
      </w:r>
    </w:p>
    <w:p w:rsidR="00241EB4" w:rsidRPr="00CF3FC4" w:rsidRDefault="00241EB4" w:rsidP="00241EB4">
      <w:pPr>
        <w:rPr>
          <w:rFonts w:asciiTheme="minorHAnsi" w:hAnsiTheme="minorHAnsi"/>
          <w:sz w:val="22"/>
          <w:szCs w:val="22"/>
          <w:lang w:val="sr-Latn-CS"/>
        </w:rPr>
      </w:pPr>
      <w:r w:rsidRPr="001007E3">
        <w:rPr>
          <w:rFonts w:asciiTheme="minorHAnsi" w:hAnsiTheme="minorHAnsi"/>
          <w:sz w:val="22"/>
          <w:szCs w:val="22"/>
          <w:lang w:val="sr-Latn-CS"/>
        </w:rPr>
        <w:t>4.troškovi transporta ________%.</w:t>
      </w:r>
    </w:p>
    <w:p w:rsidR="005D4D7B" w:rsidRDefault="00241EB4" w:rsidP="00241EB4">
      <w:pPr>
        <w:rPr>
          <w:rFonts w:asciiTheme="minorHAnsi" w:hAnsiTheme="minorHAnsi"/>
          <w:sz w:val="20"/>
          <w:szCs w:val="20"/>
          <w:lang w:val="sr-Latn-CS"/>
        </w:rPr>
      </w:pPr>
      <w:r w:rsidRPr="009A4472">
        <w:rPr>
          <w:rFonts w:asciiTheme="minorHAnsi" w:hAnsiTheme="minorHAnsi"/>
          <w:sz w:val="20"/>
          <w:szCs w:val="20"/>
          <w:lang w:val="sr-Latn-CS"/>
        </w:rPr>
        <w:t xml:space="preserve">                </w:t>
      </w:r>
    </w:p>
    <w:p w:rsidR="00CF3FC4" w:rsidRDefault="00241EB4" w:rsidP="00241EB4">
      <w:pPr>
        <w:rPr>
          <w:rFonts w:asciiTheme="minorHAnsi" w:hAnsiTheme="minorHAnsi"/>
          <w:sz w:val="20"/>
          <w:szCs w:val="20"/>
          <w:lang w:val="sr-Latn-CS"/>
        </w:rPr>
      </w:pPr>
      <w:r w:rsidRPr="009A4472">
        <w:rPr>
          <w:rFonts w:asciiTheme="minorHAnsi" w:hAnsiTheme="minorHAnsi" w:cs="Arial"/>
          <w:b/>
          <w:bCs/>
          <w:color w:val="000000"/>
          <w:sz w:val="20"/>
          <w:szCs w:val="20"/>
        </w:rPr>
        <w:t>OVERAVA PONU</w:t>
      </w:r>
      <w:r>
        <w:rPr>
          <w:rFonts w:asciiTheme="minorHAnsi" w:hAnsiTheme="minorHAnsi" w:cs="Arial"/>
          <w:b/>
          <w:bCs/>
          <w:color w:val="000000"/>
          <w:sz w:val="20"/>
          <w:szCs w:val="20"/>
        </w:rPr>
        <w:t>Đ</w:t>
      </w:r>
      <w:r w:rsidRPr="009A4472">
        <w:rPr>
          <w:rFonts w:asciiTheme="minorHAnsi" w:hAnsiTheme="minorHAnsi" w:cs="Arial"/>
          <w:b/>
          <w:bCs/>
          <w:color w:val="000000"/>
          <w:sz w:val="20"/>
          <w:szCs w:val="20"/>
        </w:rPr>
        <w:t>A</w:t>
      </w:r>
      <w:r>
        <w:rPr>
          <w:rFonts w:asciiTheme="minorHAnsi" w:hAnsiTheme="minorHAnsi" w:cs="Arial"/>
          <w:b/>
          <w:bCs/>
          <w:color w:val="000000"/>
          <w:sz w:val="20"/>
          <w:szCs w:val="20"/>
        </w:rPr>
        <w:t>Č</w:t>
      </w:r>
      <w:r w:rsidRPr="009A4472">
        <w:rPr>
          <w:rFonts w:asciiTheme="minorHAnsi" w:hAnsiTheme="minorHAnsi"/>
          <w:sz w:val="20"/>
          <w:szCs w:val="20"/>
          <w:lang w:val="sr-Latn-CS"/>
        </w:rPr>
        <w:t xml:space="preserve">    </w:t>
      </w:r>
    </w:p>
    <w:p w:rsidR="00241EB4" w:rsidRPr="009A4472" w:rsidRDefault="00241EB4" w:rsidP="00241EB4">
      <w:pPr>
        <w:rPr>
          <w:rFonts w:asciiTheme="minorHAnsi" w:hAnsiTheme="minorHAnsi"/>
          <w:sz w:val="20"/>
          <w:szCs w:val="20"/>
          <w:lang w:val="sr-Latn-CS"/>
        </w:rPr>
      </w:pPr>
      <w:r w:rsidRPr="009A4472">
        <w:rPr>
          <w:rFonts w:asciiTheme="minorHAnsi" w:hAnsiTheme="minorHAnsi"/>
          <w:sz w:val="20"/>
          <w:szCs w:val="20"/>
          <w:lang w:val="sr-Latn-CS"/>
        </w:rPr>
        <w:t xml:space="preserve">                                                                                                                         </w:t>
      </w:r>
    </w:p>
    <w:tbl>
      <w:tblPr>
        <w:tblpPr w:leftFromText="180" w:rightFromText="180" w:vertAnchor="text" w:horzAnchor="margin" w:tblpY="73"/>
        <w:tblW w:w="8488" w:type="dxa"/>
        <w:tblLayout w:type="fixed"/>
        <w:tblLook w:val="0000"/>
      </w:tblPr>
      <w:tblGrid>
        <w:gridCol w:w="4235"/>
        <w:gridCol w:w="4253"/>
      </w:tblGrid>
      <w:tr w:rsidR="005D4D7B" w:rsidRPr="009A4472" w:rsidTr="005D4D7B">
        <w:trPr>
          <w:trHeight w:val="255"/>
        </w:trPr>
        <w:tc>
          <w:tcPr>
            <w:tcW w:w="4235" w:type="dxa"/>
            <w:tcBorders>
              <w:top w:val="single" w:sz="4" w:space="0" w:color="auto"/>
              <w:bottom w:val="single" w:sz="4" w:space="0" w:color="auto"/>
            </w:tcBorders>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Naziv ponuđača</w:t>
            </w:r>
          </w:p>
        </w:tc>
        <w:tc>
          <w:tcPr>
            <w:tcW w:w="4253" w:type="dxa"/>
            <w:tcBorders>
              <w:top w:val="single" w:sz="4" w:space="0" w:color="auto"/>
              <w:left w:val="nil"/>
              <w:bottom w:val="single" w:sz="4" w:space="0" w:color="auto"/>
              <w:right w:val="nil"/>
            </w:tcBorders>
            <w:shd w:val="clear" w:color="auto" w:fill="auto"/>
            <w:noWrap/>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Adresa i opstina</w:t>
            </w:r>
          </w:p>
        </w:tc>
      </w:tr>
      <w:tr w:rsidR="005D4D7B" w:rsidRPr="009A4472" w:rsidTr="005D4D7B">
        <w:trPr>
          <w:trHeight w:val="255"/>
        </w:trPr>
        <w:tc>
          <w:tcPr>
            <w:tcW w:w="4235" w:type="dxa"/>
            <w:tcBorders>
              <w:top w:val="single" w:sz="4" w:space="0" w:color="auto"/>
              <w:bottom w:val="single" w:sz="4" w:space="0" w:color="auto"/>
            </w:tcBorders>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Matični broj</w:t>
            </w:r>
          </w:p>
        </w:tc>
        <w:tc>
          <w:tcPr>
            <w:tcW w:w="4253" w:type="dxa"/>
            <w:tcBorders>
              <w:top w:val="single" w:sz="4" w:space="0" w:color="auto"/>
              <w:left w:val="nil"/>
              <w:bottom w:val="single" w:sz="4" w:space="0" w:color="auto"/>
              <w:right w:val="nil"/>
            </w:tcBorders>
            <w:shd w:val="clear" w:color="auto" w:fill="auto"/>
            <w:noWrap/>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Šifra delatnosti</w:t>
            </w:r>
          </w:p>
        </w:tc>
      </w:tr>
      <w:tr w:rsidR="005D4D7B" w:rsidRPr="009A4472" w:rsidTr="005D4D7B">
        <w:trPr>
          <w:trHeight w:val="255"/>
        </w:trPr>
        <w:tc>
          <w:tcPr>
            <w:tcW w:w="4235" w:type="dxa"/>
            <w:tcBorders>
              <w:top w:val="single" w:sz="4" w:space="0" w:color="auto"/>
              <w:bottom w:val="single" w:sz="4" w:space="0" w:color="auto"/>
            </w:tcBorders>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PIB</w:t>
            </w:r>
          </w:p>
        </w:tc>
        <w:tc>
          <w:tcPr>
            <w:tcW w:w="4253" w:type="dxa"/>
            <w:tcBorders>
              <w:top w:val="single" w:sz="4" w:space="0" w:color="auto"/>
              <w:left w:val="nil"/>
              <w:bottom w:val="single" w:sz="4" w:space="0" w:color="auto"/>
              <w:right w:val="nil"/>
            </w:tcBorders>
            <w:shd w:val="clear" w:color="auto" w:fill="auto"/>
            <w:noWrap/>
            <w:vAlign w:val="bottom"/>
          </w:tcPr>
          <w:p w:rsidR="005D4D7B" w:rsidRPr="009A4472" w:rsidRDefault="005D4D7B" w:rsidP="005D4D7B">
            <w:pPr>
              <w:spacing w:line="360" w:lineRule="auto"/>
              <w:rPr>
                <w:rFonts w:asciiTheme="minorHAnsi" w:hAnsiTheme="minorHAnsi" w:cs="Arial"/>
                <w:sz w:val="20"/>
                <w:szCs w:val="20"/>
              </w:rPr>
            </w:pPr>
            <w:r>
              <w:rPr>
                <w:rFonts w:asciiTheme="minorHAnsi" w:hAnsiTheme="minorHAnsi" w:cs="Arial"/>
                <w:sz w:val="20"/>
                <w:szCs w:val="20"/>
              </w:rPr>
              <w:t>Mesto</w:t>
            </w:r>
            <w:r w:rsidRPr="009A4472">
              <w:rPr>
                <w:rFonts w:asciiTheme="minorHAnsi" w:hAnsiTheme="minorHAnsi" w:cs="Arial"/>
                <w:sz w:val="20"/>
                <w:szCs w:val="20"/>
              </w:rPr>
              <w:t xml:space="preserve"> isporuke</w:t>
            </w:r>
          </w:p>
        </w:tc>
      </w:tr>
      <w:tr w:rsidR="005D4D7B" w:rsidRPr="009A4472" w:rsidTr="005D4D7B">
        <w:trPr>
          <w:trHeight w:val="255"/>
        </w:trPr>
        <w:tc>
          <w:tcPr>
            <w:tcW w:w="4235" w:type="dxa"/>
            <w:tcBorders>
              <w:top w:val="single" w:sz="4" w:space="0" w:color="auto"/>
              <w:bottom w:val="single" w:sz="4" w:space="0" w:color="auto"/>
            </w:tcBorders>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 xml:space="preserve">Rok  plaćanja  </w:t>
            </w:r>
          </w:p>
        </w:tc>
        <w:tc>
          <w:tcPr>
            <w:tcW w:w="4253" w:type="dxa"/>
            <w:tcBorders>
              <w:top w:val="single" w:sz="4" w:space="0" w:color="auto"/>
              <w:left w:val="nil"/>
              <w:bottom w:val="single" w:sz="4" w:space="0" w:color="auto"/>
              <w:right w:val="nil"/>
            </w:tcBorders>
            <w:shd w:val="clear" w:color="auto" w:fill="auto"/>
            <w:noWrap/>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E-mail adresa</w:t>
            </w:r>
          </w:p>
        </w:tc>
      </w:tr>
      <w:tr w:rsidR="005D4D7B" w:rsidRPr="009A4472" w:rsidTr="005D4D7B">
        <w:trPr>
          <w:trHeight w:val="255"/>
        </w:trPr>
        <w:tc>
          <w:tcPr>
            <w:tcW w:w="4235" w:type="dxa"/>
            <w:tcBorders>
              <w:top w:val="single" w:sz="4" w:space="0" w:color="auto"/>
              <w:bottom w:val="single" w:sz="4" w:space="0" w:color="auto"/>
            </w:tcBorders>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Rok isporuke</w:t>
            </w:r>
          </w:p>
        </w:tc>
        <w:tc>
          <w:tcPr>
            <w:tcW w:w="4253" w:type="dxa"/>
            <w:tcBorders>
              <w:top w:val="single" w:sz="4" w:space="0" w:color="auto"/>
              <w:left w:val="nil"/>
              <w:bottom w:val="single" w:sz="4" w:space="0" w:color="auto"/>
              <w:right w:val="nil"/>
            </w:tcBorders>
            <w:shd w:val="clear" w:color="auto" w:fill="auto"/>
            <w:noWrap/>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Telefon</w:t>
            </w:r>
          </w:p>
        </w:tc>
      </w:tr>
      <w:tr w:rsidR="005D4D7B" w:rsidRPr="009A4472" w:rsidTr="005D4D7B">
        <w:trPr>
          <w:trHeight w:val="255"/>
        </w:trPr>
        <w:tc>
          <w:tcPr>
            <w:tcW w:w="4235" w:type="dxa"/>
            <w:tcBorders>
              <w:top w:val="single" w:sz="4" w:space="0" w:color="auto"/>
              <w:bottom w:val="single" w:sz="4" w:space="0" w:color="auto"/>
            </w:tcBorders>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Broj računa</w:t>
            </w:r>
          </w:p>
        </w:tc>
        <w:tc>
          <w:tcPr>
            <w:tcW w:w="4253" w:type="dxa"/>
            <w:tcBorders>
              <w:top w:val="nil"/>
              <w:left w:val="nil"/>
              <w:bottom w:val="single" w:sz="4" w:space="0" w:color="auto"/>
              <w:right w:val="nil"/>
            </w:tcBorders>
            <w:shd w:val="clear" w:color="auto" w:fill="auto"/>
            <w:noWrap/>
            <w:vAlign w:val="bottom"/>
          </w:tcPr>
          <w:p w:rsidR="005D4D7B" w:rsidRPr="009A4472" w:rsidRDefault="005D4D7B" w:rsidP="005D4D7B">
            <w:pPr>
              <w:spacing w:line="360" w:lineRule="auto"/>
              <w:rPr>
                <w:rFonts w:asciiTheme="minorHAnsi" w:hAnsiTheme="minorHAnsi" w:cs="Arial"/>
                <w:sz w:val="20"/>
                <w:szCs w:val="20"/>
              </w:rPr>
            </w:pPr>
            <w:r w:rsidRPr="009A4472">
              <w:rPr>
                <w:rFonts w:asciiTheme="minorHAnsi" w:hAnsiTheme="minorHAnsi" w:cs="Arial"/>
                <w:sz w:val="20"/>
                <w:szCs w:val="20"/>
              </w:rPr>
              <w:t>Ime Direktora</w:t>
            </w:r>
          </w:p>
        </w:tc>
      </w:tr>
    </w:tbl>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p>
    <w:p w:rsidR="00241EB4" w:rsidRPr="009A4472" w:rsidRDefault="00241EB4" w:rsidP="00241EB4">
      <w:pPr>
        <w:rPr>
          <w:rFonts w:asciiTheme="minorHAnsi" w:hAnsiTheme="minorHAnsi"/>
          <w:sz w:val="20"/>
          <w:szCs w:val="20"/>
          <w:lang w:val="sr-Latn-CS"/>
        </w:rPr>
      </w:pPr>
      <w:r w:rsidRPr="009A4472">
        <w:rPr>
          <w:rFonts w:asciiTheme="minorHAnsi" w:hAnsiTheme="minorHAnsi"/>
          <w:b/>
          <w:sz w:val="20"/>
          <w:szCs w:val="20"/>
          <w:lang w:val="sr-Latn-CS"/>
        </w:rPr>
        <w:t xml:space="preserve">             </w:t>
      </w:r>
      <w:r w:rsidRPr="009A4472">
        <w:rPr>
          <w:rFonts w:asciiTheme="minorHAnsi" w:hAnsiTheme="minorHAnsi"/>
          <w:sz w:val="20"/>
          <w:szCs w:val="20"/>
          <w:lang w:val="sr-Latn-CS"/>
        </w:rPr>
        <w:t xml:space="preserve">                              </w:t>
      </w:r>
    </w:p>
    <w:p w:rsidR="00241EB4" w:rsidRDefault="00241EB4" w:rsidP="00241EB4">
      <w:pPr>
        <w:outlineLvl w:val="0"/>
        <w:rPr>
          <w:rFonts w:asciiTheme="minorHAnsi" w:hAnsiTheme="minorHAnsi"/>
          <w:b/>
          <w:sz w:val="22"/>
          <w:szCs w:val="22"/>
          <w:lang w:val="it-IT"/>
        </w:rPr>
      </w:pPr>
    </w:p>
    <w:p w:rsidR="00241EB4" w:rsidRDefault="00241EB4" w:rsidP="00A76F64">
      <w:pPr>
        <w:rPr>
          <w:rFonts w:asciiTheme="minorHAnsi" w:hAnsiTheme="minorHAnsi" w:cstheme="minorHAnsi"/>
          <w:b/>
          <w:sz w:val="22"/>
          <w:szCs w:val="22"/>
          <w:lang w:val="it-IT"/>
        </w:rPr>
      </w:pPr>
    </w:p>
    <w:p w:rsidR="008469C0" w:rsidRDefault="008469C0" w:rsidP="00A76F64">
      <w:pPr>
        <w:rPr>
          <w:rFonts w:asciiTheme="minorHAnsi" w:hAnsiTheme="minorHAnsi" w:cstheme="minorHAnsi"/>
          <w:b/>
          <w:sz w:val="22"/>
          <w:szCs w:val="22"/>
          <w:lang w:val="it-IT"/>
        </w:rPr>
      </w:pPr>
    </w:p>
    <w:p w:rsidR="008469C0" w:rsidRDefault="008469C0" w:rsidP="00A76F64">
      <w:pPr>
        <w:rPr>
          <w:rFonts w:asciiTheme="minorHAnsi" w:hAnsiTheme="minorHAnsi" w:cstheme="minorHAnsi"/>
          <w:b/>
          <w:sz w:val="22"/>
          <w:szCs w:val="22"/>
          <w:lang w:val="it-IT"/>
        </w:rPr>
      </w:pPr>
    </w:p>
    <w:p w:rsidR="00E6167C" w:rsidRDefault="00E6167C" w:rsidP="00A76F64">
      <w:pPr>
        <w:rPr>
          <w:rFonts w:asciiTheme="minorHAnsi" w:hAnsiTheme="minorHAnsi" w:cstheme="minorHAnsi"/>
          <w:b/>
          <w:sz w:val="22"/>
          <w:szCs w:val="22"/>
          <w:lang w:val="it-IT"/>
        </w:rPr>
      </w:pPr>
    </w:p>
    <w:p w:rsidR="008469C0" w:rsidRDefault="008469C0" w:rsidP="00A76F64">
      <w:pPr>
        <w:rPr>
          <w:rFonts w:asciiTheme="minorHAnsi" w:hAnsiTheme="minorHAnsi" w:cstheme="minorHAnsi"/>
          <w:b/>
          <w:sz w:val="22"/>
          <w:szCs w:val="22"/>
          <w:lang w:val="it-IT"/>
        </w:rPr>
      </w:pPr>
    </w:p>
    <w:p w:rsidR="00A76F64" w:rsidRPr="006846E3" w:rsidRDefault="00A76F64" w:rsidP="00A76F64">
      <w:pPr>
        <w:ind w:left="6480" w:firstLine="720"/>
        <w:rPr>
          <w:rFonts w:asciiTheme="minorHAnsi" w:hAnsiTheme="minorHAnsi" w:cstheme="minorHAnsi"/>
          <w:b/>
          <w:sz w:val="22"/>
          <w:szCs w:val="22"/>
          <w:lang w:val="it-IT"/>
        </w:rPr>
      </w:pPr>
      <w:r w:rsidRPr="006846E3">
        <w:rPr>
          <w:rFonts w:asciiTheme="minorHAnsi" w:hAnsiTheme="minorHAnsi" w:cstheme="minorHAnsi"/>
          <w:b/>
          <w:sz w:val="22"/>
          <w:szCs w:val="22"/>
          <w:lang w:val="it-IT"/>
        </w:rPr>
        <w:t xml:space="preserve">       </w:t>
      </w:r>
      <w:r w:rsidR="008469C0">
        <w:rPr>
          <w:rFonts w:asciiTheme="minorHAnsi" w:hAnsiTheme="minorHAnsi" w:cstheme="minorHAnsi"/>
          <w:b/>
          <w:sz w:val="22"/>
          <w:szCs w:val="22"/>
          <w:lang w:val="it-IT"/>
        </w:rPr>
        <w:t xml:space="preserve">                                      </w:t>
      </w:r>
      <w:r w:rsidRPr="006846E3">
        <w:rPr>
          <w:rFonts w:asciiTheme="minorHAnsi" w:hAnsiTheme="minorHAnsi" w:cstheme="minorHAnsi"/>
          <w:b/>
          <w:sz w:val="22"/>
          <w:szCs w:val="22"/>
          <w:lang w:val="it-IT"/>
        </w:rPr>
        <w:t xml:space="preserve"> Prilog  br. 9</w:t>
      </w:r>
    </w:p>
    <w:p w:rsidR="00A76F64" w:rsidRPr="006846E3" w:rsidRDefault="00A76F64" w:rsidP="00A76F64">
      <w:pPr>
        <w:outlineLvl w:val="0"/>
        <w:rPr>
          <w:rFonts w:asciiTheme="minorHAnsi" w:hAnsiTheme="minorHAnsi" w:cstheme="minorHAnsi"/>
          <w:sz w:val="22"/>
          <w:szCs w:val="22"/>
          <w:lang w:val="it-IT"/>
        </w:rPr>
      </w:pPr>
    </w:p>
    <w:p w:rsidR="00A76F64" w:rsidRPr="006846E3" w:rsidRDefault="00A76F64" w:rsidP="00A76F64">
      <w:pPr>
        <w:outlineLvl w:val="0"/>
        <w:rPr>
          <w:rFonts w:asciiTheme="minorHAnsi" w:hAnsiTheme="minorHAnsi" w:cstheme="minorHAnsi"/>
          <w:sz w:val="22"/>
          <w:szCs w:val="22"/>
          <w:lang w:val="it-IT"/>
        </w:rPr>
      </w:pPr>
    </w:p>
    <w:p w:rsidR="00A76F64" w:rsidRPr="006846E3" w:rsidRDefault="00A76F64" w:rsidP="00A76F64">
      <w:pPr>
        <w:outlineLvl w:val="0"/>
        <w:rPr>
          <w:rFonts w:asciiTheme="minorHAnsi" w:hAnsiTheme="minorHAnsi" w:cstheme="minorHAnsi"/>
          <w:i/>
          <w:sz w:val="22"/>
          <w:szCs w:val="22"/>
          <w:lang w:val="it-IT"/>
        </w:rPr>
      </w:pPr>
      <w:r w:rsidRPr="006846E3">
        <w:rPr>
          <w:rFonts w:asciiTheme="minorHAnsi" w:hAnsiTheme="minorHAnsi" w:cstheme="minorHAnsi"/>
          <w:i/>
          <w:sz w:val="22"/>
          <w:szCs w:val="22"/>
          <w:lang w:val="it-IT"/>
        </w:rPr>
        <w:t>Obrazac troškova pripreme ponude</w:t>
      </w:r>
    </w:p>
    <w:p w:rsidR="00A76F64" w:rsidRPr="006846E3" w:rsidRDefault="00A76F64" w:rsidP="00A76F64">
      <w:pPr>
        <w:rPr>
          <w:rFonts w:asciiTheme="minorHAnsi" w:hAnsiTheme="minorHAnsi" w:cstheme="minorHAnsi"/>
          <w:i/>
          <w:sz w:val="22"/>
          <w:szCs w:val="22"/>
          <w:lang w:val="it-IT"/>
        </w:rPr>
      </w:pPr>
    </w:p>
    <w:p w:rsidR="00A76F64" w:rsidRPr="006846E3" w:rsidRDefault="00A76F64" w:rsidP="00A76F64">
      <w:pPr>
        <w:rPr>
          <w:rFonts w:asciiTheme="minorHAnsi" w:hAnsiTheme="minorHAnsi" w:cstheme="minorHAnsi"/>
          <w:sz w:val="22"/>
          <w:szCs w:val="22"/>
          <w:lang w:val="it-IT"/>
        </w:rPr>
      </w:pP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Naziv ponuđača.................................................</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Adresa................................................................</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Šifra delatnosti..................................................</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Matični broj......................................................</w:t>
      </w:r>
    </w:p>
    <w:p w:rsidR="00A76F64" w:rsidRPr="006846E3" w:rsidRDefault="00A76F64" w:rsidP="00A76F64">
      <w:pPr>
        <w:rPr>
          <w:rFonts w:asciiTheme="minorHAnsi" w:hAnsiTheme="minorHAnsi" w:cstheme="minorHAnsi"/>
          <w:sz w:val="22"/>
          <w:szCs w:val="22"/>
          <w:lang w:val="de-DE"/>
        </w:rPr>
      </w:pPr>
      <w:r w:rsidRPr="006846E3">
        <w:rPr>
          <w:rFonts w:asciiTheme="minorHAnsi" w:hAnsiTheme="minorHAnsi" w:cstheme="minorHAnsi"/>
          <w:sz w:val="22"/>
          <w:szCs w:val="22"/>
          <w:lang w:val="de-DE"/>
        </w:rPr>
        <w:t xml:space="preserve">Registar.broj...................................................... </w:t>
      </w:r>
    </w:p>
    <w:p w:rsidR="00A76F64" w:rsidRPr="006846E3" w:rsidRDefault="00A76F64" w:rsidP="00A76F64">
      <w:pPr>
        <w:rPr>
          <w:rFonts w:asciiTheme="minorHAnsi" w:hAnsiTheme="minorHAnsi" w:cstheme="minorHAnsi"/>
          <w:sz w:val="22"/>
          <w:szCs w:val="22"/>
          <w:lang w:val="de-DE"/>
        </w:rPr>
      </w:pPr>
      <w:r w:rsidRPr="006846E3">
        <w:rPr>
          <w:rFonts w:asciiTheme="minorHAnsi" w:hAnsiTheme="minorHAnsi" w:cstheme="minorHAnsi"/>
          <w:sz w:val="22"/>
          <w:szCs w:val="22"/>
          <w:lang w:val="de-DE"/>
        </w:rPr>
        <w:t>Telefon.........................fax................................</w:t>
      </w:r>
    </w:p>
    <w:p w:rsidR="00A76F64" w:rsidRPr="006846E3" w:rsidRDefault="00A76F64" w:rsidP="00A76F64">
      <w:pPr>
        <w:rPr>
          <w:rFonts w:asciiTheme="minorHAnsi" w:hAnsiTheme="minorHAnsi" w:cstheme="minorHAnsi"/>
          <w:sz w:val="22"/>
          <w:szCs w:val="22"/>
          <w:lang w:val="de-DE"/>
        </w:rPr>
      </w:pPr>
      <w:r w:rsidRPr="006846E3">
        <w:rPr>
          <w:rFonts w:asciiTheme="minorHAnsi" w:hAnsiTheme="minorHAnsi" w:cstheme="minorHAnsi"/>
          <w:sz w:val="22"/>
          <w:szCs w:val="22"/>
          <w:lang w:val="de-DE"/>
        </w:rPr>
        <w:t>Lice za kontakt...............................................</w:t>
      </w: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Troškovi pripreme ponude koji se odnose na troškove izrade modela prema tehničkim specifikacijama naručioca:</w:t>
      </w:r>
    </w:p>
    <w:p w:rsidR="00A76F64" w:rsidRPr="006846E3" w:rsidRDefault="00A76F64" w:rsidP="00A76F64">
      <w:pPr>
        <w:rPr>
          <w:rFonts w:asciiTheme="minorHAnsi" w:hAnsiTheme="minorHAnsi" w:cstheme="minorHAnsi"/>
          <w:sz w:val="22"/>
          <w:szCs w:val="22"/>
          <w:lang w:val="sr-Latn-CS"/>
        </w:rPr>
      </w:pPr>
    </w:p>
    <w:p w:rsidR="00A76F64" w:rsidRPr="006846E3" w:rsidRDefault="00A76F64" w:rsidP="00633230">
      <w:pPr>
        <w:numPr>
          <w:ilvl w:val="0"/>
          <w:numId w:val="2"/>
        </w:numPr>
        <w:rPr>
          <w:rFonts w:asciiTheme="minorHAnsi" w:hAnsiTheme="minorHAnsi" w:cstheme="minorHAnsi"/>
          <w:sz w:val="22"/>
          <w:szCs w:val="22"/>
          <w:lang w:val="sr-Latn-CS"/>
        </w:rPr>
      </w:pPr>
      <w:r w:rsidRPr="006846E3">
        <w:rPr>
          <w:rFonts w:asciiTheme="minorHAnsi" w:hAnsiTheme="minorHAnsi" w:cstheme="minorHAnsi"/>
          <w:sz w:val="22"/>
          <w:szCs w:val="22"/>
          <w:lang w:val="sr-Latn-CS"/>
        </w:rPr>
        <w:t>iznos troškova ___________________________ sa dokazima o ceni koštanja</w:t>
      </w: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ind w:right="-180"/>
        <w:rPr>
          <w:rFonts w:asciiTheme="minorHAnsi" w:hAnsiTheme="minorHAnsi" w:cstheme="minorHAnsi"/>
          <w:sz w:val="22"/>
          <w:szCs w:val="22"/>
          <w:lang w:val="sr-Latn-CS"/>
        </w:rPr>
      </w:pPr>
      <w:r w:rsidRPr="006846E3">
        <w:rPr>
          <w:rFonts w:asciiTheme="minorHAnsi" w:hAnsiTheme="minorHAnsi" w:cstheme="minorHAnsi"/>
          <w:sz w:val="22"/>
          <w:szCs w:val="22"/>
          <w:lang w:val="sr-Latn-CS"/>
        </w:rPr>
        <w:t xml:space="preserve">Troškovi pripreme ponude koji se odnose na troškove pribavljanja sredstava obezbeđenja </w:t>
      </w:r>
    </w:p>
    <w:p w:rsidR="00A76F64" w:rsidRPr="006846E3" w:rsidRDefault="00A76F64" w:rsidP="00A76F64">
      <w:pPr>
        <w:ind w:right="-360"/>
        <w:rPr>
          <w:rFonts w:asciiTheme="minorHAnsi" w:hAnsiTheme="minorHAnsi" w:cstheme="minorHAnsi"/>
          <w:sz w:val="22"/>
          <w:szCs w:val="22"/>
          <w:lang w:val="sr-Latn-CS"/>
        </w:rPr>
      </w:pPr>
    </w:p>
    <w:p w:rsidR="00A76F64" w:rsidRPr="006846E3" w:rsidRDefault="00A76F64" w:rsidP="00633230">
      <w:pPr>
        <w:numPr>
          <w:ilvl w:val="0"/>
          <w:numId w:val="2"/>
        </w:numPr>
        <w:rPr>
          <w:rFonts w:asciiTheme="minorHAnsi" w:hAnsiTheme="minorHAnsi" w:cstheme="minorHAnsi"/>
          <w:sz w:val="22"/>
          <w:szCs w:val="22"/>
          <w:lang w:val="sr-Latn-CS"/>
        </w:rPr>
      </w:pPr>
      <w:r w:rsidRPr="006846E3">
        <w:rPr>
          <w:rFonts w:asciiTheme="minorHAnsi" w:hAnsiTheme="minorHAnsi" w:cstheme="minorHAnsi"/>
          <w:sz w:val="22"/>
          <w:szCs w:val="22"/>
          <w:lang w:val="sr-Latn-CS"/>
        </w:rPr>
        <w:t>iznos troškova ___________________________ sa dokazima o ceni koštanja</w:t>
      </w:r>
    </w:p>
    <w:p w:rsidR="00A76F64" w:rsidRPr="006846E3"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CF3FC4" w:rsidRPr="006846E3" w:rsidRDefault="00CF3FC4" w:rsidP="00A76F64">
      <w:pPr>
        <w:rPr>
          <w:rFonts w:asciiTheme="minorHAnsi" w:hAnsiTheme="minorHAnsi" w:cstheme="minorHAnsi"/>
          <w:sz w:val="22"/>
          <w:szCs w:val="22"/>
          <w:lang w:val="sr-Latn-CS"/>
        </w:rPr>
      </w:pPr>
    </w:p>
    <w:p w:rsidR="00A76F64" w:rsidRPr="006846E3" w:rsidRDefault="00CF3FC4" w:rsidP="00A76F64">
      <w:pPr>
        <w:ind w:left="3600" w:firstLine="720"/>
        <w:outlineLvl w:val="0"/>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A76F64" w:rsidRPr="006846E3">
        <w:rPr>
          <w:rFonts w:asciiTheme="minorHAnsi" w:hAnsiTheme="minorHAnsi" w:cstheme="minorHAnsi"/>
          <w:sz w:val="22"/>
          <w:szCs w:val="22"/>
          <w:lang w:val="it-IT"/>
        </w:rPr>
        <w:t xml:space="preserve">       </w:t>
      </w:r>
      <w:r w:rsidR="00631B34" w:rsidRPr="006846E3">
        <w:rPr>
          <w:rFonts w:asciiTheme="minorHAnsi" w:hAnsiTheme="minorHAnsi" w:cstheme="minorHAnsi"/>
          <w:sz w:val="22"/>
          <w:szCs w:val="22"/>
          <w:lang w:val="it-IT"/>
        </w:rPr>
        <w:t xml:space="preserve">         </w:t>
      </w:r>
      <w:r w:rsidR="008125F3">
        <w:rPr>
          <w:rFonts w:asciiTheme="minorHAnsi" w:hAnsiTheme="minorHAnsi" w:cstheme="minorHAnsi"/>
          <w:sz w:val="22"/>
          <w:szCs w:val="22"/>
          <w:lang w:val="it-IT"/>
        </w:rPr>
        <w:t xml:space="preserve">                        </w:t>
      </w:r>
      <w:r w:rsidR="00A76F64" w:rsidRPr="006846E3">
        <w:rPr>
          <w:rFonts w:asciiTheme="minorHAnsi" w:hAnsiTheme="minorHAnsi" w:cstheme="minorHAnsi"/>
          <w:sz w:val="22"/>
          <w:szCs w:val="22"/>
          <w:lang w:val="it-IT"/>
        </w:rPr>
        <w:t>Potpis ovlašćenog lica ponuđača</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t xml:space="preserve">                  </w:t>
      </w: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it-IT"/>
        </w:rPr>
        <w:t xml:space="preserve">                                                                                              </w:t>
      </w:r>
      <w:r w:rsidR="00631B34" w:rsidRPr="006846E3">
        <w:rPr>
          <w:rFonts w:asciiTheme="minorHAnsi" w:hAnsiTheme="minorHAnsi" w:cstheme="minorHAnsi"/>
          <w:sz w:val="22"/>
          <w:szCs w:val="22"/>
          <w:lang w:val="it-IT"/>
        </w:rPr>
        <w:t xml:space="preserve">         </w:t>
      </w:r>
      <w:r w:rsidR="00CF3FC4">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 xml:space="preserve"> </w:t>
      </w:r>
      <w:r w:rsidR="008125F3">
        <w:rPr>
          <w:rFonts w:asciiTheme="minorHAnsi" w:hAnsiTheme="minorHAnsi" w:cstheme="minorHAnsi"/>
          <w:sz w:val="22"/>
          <w:szCs w:val="22"/>
          <w:lang w:val="it-IT"/>
        </w:rPr>
        <w:t xml:space="preserve">                        </w:t>
      </w:r>
      <w:r w:rsidRPr="006846E3">
        <w:rPr>
          <w:rFonts w:asciiTheme="minorHAnsi" w:hAnsiTheme="minorHAnsi" w:cstheme="minorHAnsi"/>
          <w:sz w:val="22"/>
          <w:szCs w:val="22"/>
          <w:lang w:val="it-IT"/>
        </w:rPr>
        <w:t>__________________________</w:t>
      </w: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Default="00A76F64" w:rsidP="00A76F64">
      <w:pPr>
        <w:rPr>
          <w:rFonts w:asciiTheme="minorHAnsi" w:hAnsiTheme="minorHAnsi" w:cstheme="minorHAnsi"/>
          <w:sz w:val="22"/>
          <w:szCs w:val="22"/>
          <w:lang w:val="sr-Latn-CS"/>
        </w:rPr>
      </w:pPr>
    </w:p>
    <w:p w:rsidR="002049E0" w:rsidRPr="006846E3" w:rsidRDefault="002049E0"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outlineLvl w:val="0"/>
        <w:rPr>
          <w:rFonts w:asciiTheme="minorHAnsi" w:hAnsiTheme="minorHAnsi" w:cstheme="minorHAnsi"/>
          <w:sz w:val="22"/>
          <w:szCs w:val="22"/>
          <w:lang w:val="sr-Latn-CS"/>
        </w:rPr>
      </w:pP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r>
      <w:r w:rsidRPr="006846E3">
        <w:rPr>
          <w:rFonts w:asciiTheme="minorHAnsi" w:hAnsiTheme="minorHAnsi" w:cstheme="minorHAnsi"/>
          <w:sz w:val="22"/>
          <w:szCs w:val="22"/>
          <w:lang w:val="sr-Latn-CS"/>
        </w:rPr>
        <w:tab/>
        <w:t xml:space="preserve">                         </w:t>
      </w:r>
      <w:r w:rsidR="008469C0">
        <w:rPr>
          <w:rFonts w:asciiTheme="minorHAnsi" w:hAnsiTheme="minorHAnsi" w:cstheme="minorHAnsi"/>
          <w:sz w:val="22"/>
          <w:szCs w:val="22"/>
          <w:lang w:val="sr-Latn-CS"/>
        </w:rPr>
        <w:t xml:space="preserve">                                         </w:t>
      </w:r>
      <w:r w:rsidR="005D4D7B">
        <w:rPr>
          <w:rFonts w:asciiTheme="minorHAnsi" w:hAnsiTheme="minorHAnsi" w:cstheme="minorHAnsi"/>
          <w:sz w:val="22"/>
          <w:szCs w:val="22"/>
          <w:lang w:val="sr-Latn-CS"/>
        </w:rPr>
        <w:t xml:space="preserve">     </w:t>
      </w:r>
      <w:r w:rsidR="008469C0">
        <w:rPr>
          <w:rFonts w:asciiTheme="minorHAnsi" w:hAnsiTheme="minorHAnsi" w:cstheme="minorHAnsi"/>
          <w:sz w:val="22"/>
          <w:szCs w:val="22"/>
          <w:lang w:val="sr-Latn-CS"/>
        </w:rPr>
        <w:t xml:space="preserve">   </w:t>
      </w:r>
      <w:r w:rsidRPr="006846E3">
        <w:rPr>
          <w:rFonts w:asciiTheme="minorHAnsi" w:hAnsiTheme="minorHAnsi" w:cstheme="minorHAnsi"/>
          <w:sz w:val="22"/>
          <w:szCs w:val="22"/>
          <w:lang w:val="sr-Latn-CS"/>
        </w:rPr>
        <w:t xml:space="preserve">  </w:t>
      </w:r>
      <w:r w:rsidR="009B0D85">
        <w:rPr>
          <w:rFonts w:asciiTheme="minorHAnsi" w:hAnsiTheme="minorHAnsi" w:cstheme="minorHAnsi"/>
          <w:sz w:val="22"/>
          <w:szCs w:val="22"/>
          <w:lang w:val="sr-Latn-CS"/>
        </w:rPr>
        <w:t xml:space="preserve">    </w:t>
      </w:r>
      <w:r w:rsidRPr="006846E3">
        <w:rPr>
          <w:rFonts w:asciiTheme="minorHAnsi" w:hAnsiTheme="minorHAnsi" w:cstheme="minorHAnsi"/>
          <w:b/>
          <w:sz w:val="22"/>
          <w:szCs w:val="22"/>
          <w:lang w:val="sr-Latn-CS"/>
        </w:rPr>
        <w:t>Prilog 10</w:t>
      </w: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r w:rsidRPr="006846E3">
        <w:rPr>
          <w:rFonts w:asciiTheme="minorHAnsi" w:hAnsiTheme="minorHAnsi" w:cstheme="minorHAnsi"/>
          <w:sz w:val="22"/>
          <w:szCs w:val="22"/>
          <w:lang w:val="sr-Latn-CS"/>
        </w:rPr>
        <w:t>Na</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osnovu</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člana</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20.</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 xml:space="preserve">Pravilnika o obaveznim elementima konkursne dokumentacije u postupcima javnih nabavki i načinu dokazivanja ispunjenosti uslova </w:t>
      </w:r>
      <w:r w:rsidRPr="006846E3">
        <w:rPr>
          <w:rFonts w:asciiTheme="minorHAnsi" w:hAnsiTheme="minorHAnsi" w:cstheme="minorHAnsi"/>
          <w:sz w:val="22"/>
          <w:szCs w:val="22"/>
          <w:lang w:val="ru-RU"/>
        </w:rPr>
        <w:t>(“</w:t>
      </w:r>
      <w:r w:rsidRPr="006846E3">
        <w:rPr>
          <w:rFonts w:asciiTheme="minorHAnsi" w:hAnsiTheme="minorHAnsi" w:cstheme="minorHAnsi"/>
          <w:sz w:val="22"/>
          <w:szCs w:val="22"/>
        </w:rPr>
        <w:t>Slu</w:t>
      </w:r>
      <w:r w:rsidRPr="006846E3">
        <w:rPr>
          <w:rFonts w:asciiTheme="minorHAnsi" w:hAnsiTheme="minorHAnsi" w:cstheme="minorHAnsi"/>
          <w:sz w:val="22"/>
          <w:szCs w:val="22"/>
          <w:lang w:val="ru-RU"/>
        </w:rPr>
        <w:t>ž</w:t>
      </w:r>
      <w:r w:rsidRPr="006846E3">
        <w:rPr>
          <w:rFonts w:asciiTheme="minorHAnsi" w:hAnsiTheme="minorHAnsi" w:cstheme="minorHAnsi"/>
          <w:sz w:val="22"/>
          <w:szCs w:val="22"/>
        </w:rPr>
        <w:t>beni</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glasnik</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Republike</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Srbije</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br</w:t>
      </w:r>
      <w:r w:rsidRPr="006846E3">
        <w:rPr>
          <w:rFonts w:asciiTheme="minorHAnsi" w:hAnsiTheme="minorHAnsi" w:cstheme="minorHAnsi"/>
          <w:sz w:val="22"/>
          <w:szCs w:val="22"/>
          <w:lang w:val="ru-RU"/>
        </w:rPr>
        <w:t xml:space="preserve">. </w:t>
      </w:r>
      <w:r w:rsidRPr="006846E3">
        <w:rPr>
          <w:rFonts w:asciiTheme="minorHAnsi" w:hAnsiTheme="minorHAnsi"/>
          <w:sz w:val="22"/>
          <w:szCs w:val="22"/>
          <w:lang w:val="pl-PL"/>
        </w:rPr>
        <w:t>86/15 od 14.10.2015</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godine</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lang w:val="sr-Latn-CS"/>
        </w:rPr>
        <w:t>kao PONU</w:t>
      </w:r>
      <w:r w:rsidR="007F2337">
        <w:rPr>
          <w:rFonts w:asciiTheme="minorHAnsi" w:hAnsiTheme="minorHAnsi" w:cstheme="minorHAnsi"/>
          <w:sz w:val="22"/>
          <w:szCs w:val="22"/>
          <w:lang w:val="sr-Latn-CS"/>
        </w:rPr>
        <w:t>Đ</w:t>
      </w:r>
      <w:r w:rsidRPr="006846E3">
        <w:rPr>
          <w:rFonts w:asciiTheme="minorHAnsi" w:hAnsiTheme="minorHAnsi" w:cstheme="minorHAnsi"/>
          <w:sz w:val="22"/>
          <w:szCs w:val="22"/>
          <w:lang w:val="sr-Latn-CS"/>
        </w:rPr>
        <w:t xml:space="preserve">AČ po pozivu INSTITUTA ZA ONKOLOGIJU I RADIOLOGIJU SRBIJE za nabavku </w:t>
      </w:r>
      <w:r w:rsidR="00704179" w:rsidRPr="00704179">
        <w:rPr>
          <w:rFonts w:asciiTheme="minorHAnsi" w:hAnsiTheme="minorHAnsi" w:cstheme="minorHAnsi"/>
          <w:sz w:val="22"/>
          <w:szCs w:val="22"/>
          <w:u w:val="single"/>
          <w:lang w:val="sr-Latn-CS"/>
        </w:rPr>
        <w:t>uslug</w:t>
      </w:r>
      <w:r w:rsidR="00BC7351">
        <w:rPr>
          <w:rFonts w:asciiTheme="minorHAnsi" w:hAnsiTheme="minorHAnsi" w:cstheme="minorHAnsi"/>
          <w:sz w:val="22"/>
          <w:szCs w:val="22"/>
          <w:u w:val="single"/>
          <w:lang w:val="sr-Latn-CS"/>
        </w:rPr>
        <w:t>e</w:t>
      </w:r>
      <w:r w:rsidR="00704179" w:rsidRPr="00704179">
        <w:rPr>
          <w:rFonts w:asciiTheme="minorHAnsi" w:hAnsiTheme="minorHAnsi" w:cstheme="minorHAnsi"/>
          <w:sz w:val="22"/>
          <w:szCs w:val="22"/>
          <w:u w:val="single"/>
          <w:lang w:val="sr-Latn-CS"/>
        </w:rPr>
        <w:t xml:space="preserve"> održavanja</w:t>
      </w:r>
      <w:r w:rsidR="00D03A71">
        <w:rPr>
          <w:rFonts w:asciiTheme="minorHAnsi" w:hAnsiTheme="minorHAnsi" w:cstheme="minorHAnsi"/>
          <w:sz w:val="22"/>
          <w:szCs w:val="22"/>
          <w:u w:val="single"/>
          <w:lang w:val="sr-Latn-CS"/>
        </w:rPr>
        <w:t xml:space="preserve"> higijene</w:t>
      </w:r>
      <w:r w:rsidR="00AD276C" w:rsidRPr="006846E3">
        <w:rPr>
          <w:rFonts w:asciiTheme="minorHAnsi" w:hAnsiTheme="minorHAnsi"/>
          <w:b/>
          <w:sz w:val="22"/>
          <w:szCs w:val="22"/>
          <w:lang w:val="sl-SI"/>
        </w:rPr>
        <w:t>,</w:t>
      </w:r>
      <w:r w:rsidRPr="006846E3">
        <w:rPr>
          <w:rFonts w:asciiTheme="minorHAnsi" w:hAnsiTheme="minorHAnsi" w:cstheme="minorHAnsi"/>
          <w:sz w:val="22"/>
          <w:szCs w:val="22"/>
          <w:lang w:val="sr-Latn-CS"/>
        </w:rPr>
        <w:t xml:space="preserve"> koju je kao NARUČILAC pokrenuo u otvorenom postupku javne nabavke dajemo sledeću </w:t>
      </w: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rPr>
          <w:rFonts w:asciiTheme="minorHAnsi" w:hAnsiTheme="minorHAnsi" w:cstheme="minorHAnsi"/>
          <w:sz w:val="22"/>
          <w:szCs w:val="22"/>
          <w:lang w:val="sr-Latn-CS"/>
        </w:rPr>
      </w:pPr>
    </w:p>
    <w:p w:rsidR="00A76F64" w:rsidRPr="006846E3" w:rsidRDefault="00A76F64" w:rsidP="00A76F64">
      <w:pPr>
        <w:jc w:val="center"/>
        <w:outlineLvl w:val="0"/>
        <w:rPr>
          <w:rFonts w:asciiTheme="minorHAnsi" w:hAnsiTheme="minorHAnsi" w:cstheme="minorHAnsi"/>
          <w:sz w:val="22"/>
          <w:szCs w:val="22"/>
        </w:rPr>
      </w:pPr>
      <w:r w:rsidRPr="006846E3">
        <w:rPr>
          <w:rFonts w:asciiTheme="minorHAnsi" w:hAnsiTheme="minorHAnsi" w:cstheme="minorHAnsi"/>
          <w:sz w:val="22"/>
          <w:szCs w:val="22"/>
        </w:rPr>
        <w:t>I  Z  J  A  V  U</w:t>
      </w:r>
    </w:p>
    <w:p w:rsidR="00A76F64" w:rsidRPr="006846E3" w:rsidRDefault="00A76F64" w:rsidP="00A76F64">
      <w:pPr>
        <w:jc w:val="center"/>
        <w:rPr>
          <w:rFonts w:asciiTheme="minorHAnsi" w:hAnsiTheme="minorHAnsi" w:cstheme="minorHAnsi"/>
          <w:sz w:val="22"/>
          <w:szCs w:val="22"/>
        </w:rPr>
      </w:pPr>
    </w:p>
    <w:p w:rsidR="00A76F64" w:rsidRPr="006846E3" w:rsidRDefault="00A76F64" w:rsidP="00A76F64">
      <w:pPr>
        <w:jc w:val="center"/>
        <w:rPr>
          <w:rFonts w:asciiTheme="minorHAnsi" w:hAnsiTheme="minorHAnsi" w:cstheme="minorHAnsi"/>
          <w:sz w:val="22"/>
          <w:szCs w:val="22"/>
        </w:rPr>
      </w:pPr>
    </w:p>
    <w:p w:rsidR="00A76F64" w:rsidRPr="006846E3" w:rsidRDefault="00A76F64" w:rsidP="00A76F64">
      <w:pPr>
        <w:jc w:val="center"/>
        <w:rPr>
          <w:rFonts w:asciiTheme="minorHAnsi" w:hAnsiTheme="minorHAnsi" w:cstheme="minorHAnsi"/>
          <w:sz w:val="22"/>
          <w:szCs w:val="22"/>
        </w:rPr>
      </w:pPr>
    </w:p>
    <w:p w:rsidR="00A76F64" w:rsidRPr="006846E3" w:rsidRDefault="00A76F64" w:rsidP="00A76F64">
      <w:pPr>
        <w:jc w:val="both"/>
        <w:rPr>
          <w:rFonts w:asciiTheme="minorHAnsi" w:hAnsiTheme="minorHAnsi" w:cstheme="minorHAnsi"/>
          <w:sz w:val="22"/>
          <w:szCs w:val="22"/>
        </w:rPr>
      </w:pPr>
      <w:r w:rsidRPr="006846E3">
        <w:rPr>
          <w:rFonts w:asciiTheme="minorHAnsi" w:hAnsiTheme="minorHAnsi" w:cstheme="minorHAnsi"/>
          <w:sz w:val="22"/>
          <w:szCs w:val="22"/>
        </w:rPr>
        <w:t>Pod punom materijalnom, moralnom i krivi</w:t>
      </w:r>
      <w:r w:rsidRPr="006846E3">
        <w:rPr>
          <w:rFonts w:asciiTheme="minorHAnsi" w:hAnsiTheme="minorHAnsi" w:cstheme="minorHAnsi"/>
          <w:sz w:val="22"/>
          <w:szCs w:val="22"/>
          <w:lang w:val="sr-Latn-CS"/>
        </w:rPr>
        <w:t>č</w:t>
      </w:r>
      <w:r w:rsidRPr="006846E3">
        <w:rPr>
          <w:rFonts w:asciiTheme="minorHAnsi" w:hAnsiTheme="minorHAnsi" w:cstheme="minorHAnsi"/>
          <w:sz w:val="22"/>
          <w:szCs w:val="22"/>
        </w:rPr>
        <w:t xml:space="preserve">nom odgovornošću  izjavljujemo da ponudu broj _____ od dana _______________podnosimo </w:t>
      </w:r>
      <w:r w:rsidRPr="006846E3">
        <w:rPr>
          <w:rFonts w:asciiTheme="minorHAnsi" w:hAnsiTheme="minorHAnsi" w:cstheme="minorHAnsi"/>
          <w:b/>
          <w:sz w:val="22"/>
          <w:szCs w:val="22"/>
        </w:rPr>
        <w:t>NEZAVISNO</w:t>
      </w:r>
      <w:r w:rsidRPr="006846E3">
        <w:rPr>
          <w:rFonts w:asciiTheme="minorHAnsi" w:hAnsiTheme="minorHAnsi" w:cstheme="minorHAnsi"/>
          <w:sz w:val="22"/>
          <w:szCs w:val="22"/>
        </w:rPr>
        <w:t>, bez dogovora sa drugim ponuđačima ili zainteresovanim licima.</w:t>
      </w:r>
    </w:p>
    <w:p w:rsidR="00A76F64" w:rsidRPr="006846E3" w:rsidRDefault="00A76F64" w:rsidP="00A76F64">
      <w:pPr>
        <w:jc w:val="both"/>
        <w:rPr>
          <w:rFonts w:asciiTheme="minorHAnsi" w:hAnsiTheme="minorHAnsi" w:cstheme="minorHAnsi"/>
          <w:sz w:val="22"/>
          <w:szCs w:val="22"/>
        </w:rPr>
      </w:pPr>
    </w:p>
    <w:p w:rsidR="00A76F64" w:rsidRPr="006846E3" w:rsidRDefault="00A76F64" w:rsidP="00A76F64">
      <w:pPr>
        <w:jc w:val="both"/>
        <w:rPr>
          <w:rFonts w:asciiTheme="minorHAnsi" w:hAnsiTheme="minorHAnsi" w:cstheme="minorHAnsi"/>
          <w:sz w:val="22"/>
          <w:szCs w:val="22"/>
        </w:rPr>
      </w:pPr>
    </w:p>
    <w:p w:rsidR="00A76F64" w:rsidRPr="006846E3" w:rsidRDefault="00A76F64" w:rsidP="00A76F64">
      <w:pPr>
        <w:jc w:val="both"/>
        <w:rPr>
          <w:rFonts w:asciiTheme="minorHAnsi" w:hAnsiTheme="minorHAnsi" w:cstheme="minorHAnsi"/>
          <w:sz w:val="22"/>
          <w:szCs w:val="22"/>
        </w:rPr>
      </w:pPr>
    </w:p>
    <w:p w:rsidR="00A76F64" w:rsidRPr="006846E3" w:rsidRDefault="00A76F64" w:rsidP="00A76F64">
      <w:pPr>
        <w:jc w:val="both"/>
        <w:rPr>
          <w:rFonts w:asciiTheme="minorHAnsi" w:hAnsiTheme="minorHAnsi" w:cstheme="minorHAnsi"/>
          <w:sz w:val="22"/>
          <w:szCs w:val="22"/>
        </w:rPr>
      </w:pPr>
    </w:p>
    <w:p w:rsidR="00A76F64" w:rsidRPr="006846E3" w:rsidRDefault="00A76F64" w:rsidP="00A76F64">
      <w:pPr>
        <w:jc w:val="both"/>
        <w:rPr>
          <w:rFonts w:asciiTheme="minorHAnsi" w:hAnsiTheme="minorHAnsi" w:cstheme="minorHAnsi"/>
          <w:sz w:val="22"/>
          <w:szCs w:val="22"/>
        </w:rPr>
      </w:pPr>
    </w:p>
    <w:p w:rsidR="00A76F64" w:rsidRPr="006846E3" w:rsidRDefault="00A76F64" w:rsidP="00A76F64">
      <w:pPr>
        <w:jc w:val="both"/>
        <w:rPr>
          <w:rFonts w:asciiTheme="minorHAnsi" w:hAnsiTheme="minorHAnsi" w:cstheme="minorHAnsi"/>
          <w:sz w:val="22"/>
          <w:szCs w:val="22"/>
        </w:rPr>
      </w:pPr>
    </w:p>
    <w:p w:rsidR="00A76F64" w:rsidRPr="006846E3" w:rsidRDefault="008125F3" w:rsidP="00A76F64">
      <w:pPr>
        <w:ind w:left="3600" w:firstLine="720"/>
        <w:outlineLvl w:val="0"/>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r>
      <w:r>
        <w:rPr>
          <w:rFonts w:asciiTheme="minorHAnsi" w:hAnsiTheme="minorHAnsi" w:cstheme="minorHAnsi"/>
          <w:sz w:val="22"/>
          <w:szCs w:val="22"/>
          <w:lang w:val="it-IT"/>
        </w:rPr>
        <w:tab/>
        <w:t xml:space="preserve">            </w:t>
      </w:r>
      <w:r w:rsidR="00A76F64" w:rsidRPr="006846E3">
        <w:rPr>
          <w:rFonts w:asciiTheme="minorHAnsi" w:hAnsiTheme="minorHAnsi" w:cstheme="minorHAnsi"/>
          <w:sz w:val="22"/>
          <w:szCs w:val="22"/>
          <w:lang w:val="it-IT"/>
        </w:rPr>
        <w:t>Potpis ovlašćenog lica ponuđača</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r>
      <w:r w:rsidRPr="006846E3">
        <w:rPr>
          <w:rFonts w:asciiTheme="minorHAnsi" w:hAnsiTheme="minorHAnsi" w:cstheme="minorHAnsi"/>
          <w:sz w:val="22"/>
          <w:szCs w:val="22"/>
          <w:lang w:val="it-IT"/>
        </w:rPr>
        <w:tab/>
        <w:t xml:space="preserve">                 </w:t>
      </w:r>
    </w:p>
    <w:p w:rsidR="00A76F64" w:rsidRPr="006846E3" w:rsidRDefault="00A76F64" w:rsidP="00A76F64">
      <w:pPr>
        <w:rPr>
          <w:rFonts w:asciiTheme="minorHAnsi" w:hAnsiTheme="minorHAnsi" w:cstheme="minorHAnsi"/>
          <w:sz w:val="22"/>
          <w:szCs w:val="22"/>
          <w:lang w:val="it-IT"/>
        </w:rPr>
      </w:pPr>
      <w:r w:rsidRPr="006846E3">
        <w:rPr>
          <w:rFonts w:asciiTheme="minorHAnsi" w:hAnsiTheme="minorHAnsi" w:cstheme="minorHAnsi"/>
          <w:sz w:val="22"/>
          <w:szCs w:val="22"/>
          <w:lang w:val="it-IT"/>
        </w:rPr>
        <w:t xml:space="preserve">                                                                                       </w:t>
      </w:r>
      <w:r w:rsidR="008125F3">
        <w:rPr>
          <w:rFonts w:asciiTheme="minorHAnsi" w:hAnsiTheme="minorHAnsi" w:cstheme="minorHAnsi"/>
          <w:sz w:val="22"/>
          <w:szCs w:val="22"/>
          <w:lang w:val="it-IT"/>
        </w:rPr>
        <w:tab/>
      </w:r>
      <w:r w:rsidR="008125F3">
        <w:rPr>
          <w:rFonts w:asciiTheme="minorHAnsi" w:hAnsiTheme="minorHAnsi" w:cstheme="minorHAnsi"/>
          <w:sz w:val="22"/>
          <w:szCs w:val="22"/>
          <w:lang w:val="it-IT"/>
        </w:rPr>
        <w:tab/>
      </w:r>
      <w:r w:rsidR="008125F3">
        <w:rPr>
          <w:rFonts w:asciiTheme="minorHAnsi" w:hAnsiTheme="minorHAnsi" w:cstheme="minorHAnsi"/>
          <w:sz w:val="22"/>
          <w:szCs w:val="22"/>
          <w:lang w:val="it-IT"/>
        </w:rPr>
        <w:tab/>
      </w:r>
      <w:r w:rsidR="008125F3">
        <w:rPr>
          <w:rFonts w:asciiTheme="minorHAnsi" w:hAnsiTheme="minorHAnsi" w:cstheme="minorHAnsi"/>
          <w:sz w:val="22"/>
          <w:szCs w:val="22"/>
          <w:lang w:val="it-IT"/>
        </w:rPr>
        <w:tab/>
      </w:r>
      <w:r w:rsidR="008125F3">
        <w:rPr>
          <w:rFonts w:asciiTheme="minorHAnsi" w:hAnsiTheme="minorHAnsi" w:cstheme="minorHAnsi"/>
          <w:sz w:val="22"/>
          <w:szCs w:val="22"/>
          <w:lang w:val="it-IT"/>
        </w:rPr>
        <w:tab/>
      </w:r>
      <w:r w:rsidR="008125F3">
        <w:rPr>
          <w:rFonts w:asciiTheme="minorHAnsi" w:hAnsiTheme="minorHAnsi" w:cstheme="minorHAnsi"/>
          <w:sz w:val="22"/>
          <w:szCs w:val="22"/>
          <w:lang w:val="it-IT"/>
        </w:rPr>
        <w:tab/>
      </w:r>
      <w:r w:rsidRPr="006846E3">
        <w:rPr>
          <w:rFonts w:asciiTheme="minorHAnsi" w:hAnsiTheme="minorHAnsi" w:cstheme="minorHAnsi"/>
          <w:sz w:val="22"/>
          <w:szCs w:val="22"/>
          <w:lang w:val="it-IT"/>
        </w:rPr>
        <w:t xml:space="preserve"> _________________________</w:t>
      </w:r>
    </w:p>
    <w:p w:rsidR="008469C0" w:rsidRDefault="00A76F64" w:rsidP="00A76F64">
      <w:pPr>
        <w:ind w:left="5760" w:firstLine="720"/>
        <w:rPr>
          <w:rFonts w:asciiTheme="minorHAnsi" w:hAnsiTheme="minorHAnsi"/>
          <w:sz w:val="22"/>
          <w:szCs w:val="22"/>
          <w:lang w:val="sr-Latn-CS"/>
        </w:rPr>
      </w:pPr>
      <w:r w:rsidRPr="006846E3">
        <w:rPr>
          <w:rFonts w:asciiTheme="minorHAnsi" w:hAnsiTheme="minorHAnsi"/>
          <w:sz w:val="22"/>
          <w:szCs w:val="22"/>
          <w:lang w:val="sr-Latn-CS"/>
        </w:rPr>
        <w:t xml:space="preserve">  </w:t>
      </w:r>
      <w:r w:rsidR="008469C0">
        <w:rPr>
          <w:rFonts w:asciiTheme="minorHAnsi" w:hAnsiTheme="minorHAnsi"/>
          <w:sz w:val="22"/>
          <w:szCs w:val="22"/>
          <w:lang w:val="sr-Latn-CS"/>
        </w:rPr>
        <w:t xml:space="preserve">   </w:t>
      </w:r>
      <w:r w:rsidR="00D03A71">
        <w:rPr>
          <w:rFonts w:asciiTheme="minorHAnsi" w:hAnsiTheme="minorHAnsi"/>
          <w:sz w:val="22"/>
          <w:szCs w:val="22"/>
          <w:lang w:val="sr-Latn-CS"/>
        </w:rPr>
        <w:t xml:space="preserve">    </w:t>
      </w:r>
      <w:r w:rsidR="008469C0">
        <w:rPr>
          <w:rFonts w:asciiTheme="minorHAnsi" w:hAnsiTheme="minorHAnsi"/>
          <w:sz w:val="22"/>
          <w:szCs w:val="22"/>
          <w:lang w:val="sr-Latn-CS"/>
        </w:rPr>
        <w:t xml:space="preserve">                                                           </w:t>
      </w:r>
      <w:r w:rsidR="00D03A71">
        <w:rPr>
          <w:rFonts w:asciiTheme="minorHAnsi" w:hAnsiTheme="minorHAnsi"/>
          <w:sz w:val="22"/>
          <w:szCs w:val="22"/>
          <w:lang w:val="sr-Latn-CS"/>
        </w:rPr>
        <w:t xml:space="preserve">  </w:t>
      </w: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9749ED" w:rsidRDefault="009749ED"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8469C0" w:rsidRDefault="008469C0" w:rsidP="00A76F64">
      <w:pPr>
        <w:ind w:left="5760" w:firstLine="720"/>
        <w:rPr>
          <w:rFonts w:asciiTheme="minorHAnsi" w:hAnsiTheme="minorHAnsi"/>
          <w:sz w:val="22"/>
          <w:szCs w:val="22"/>
          <w:lang w:val="sr-Latn-CS"/>
        </w:rPr>
      </w:pPr>
    </w:p>
    <w:p w:rsidR="009B0D85" w:rsidRDefault="009B0D85" w:rsidP="00A76F64">
      <w:pPr>
        <w:ind w:left="5760" w:firstLine="720"/>
        <w:rPr>
          <w:rFonts w:asciiTheme="minorHAnsi" w:hAnsiTheme="minorHAnsi"/>
          <w:sz w:val="22"/>
          <w:szCs w:val="22"/>
          <w:lang w:val="sr-Latn-CS"/>
        </w:rPr>
      </w:pPr>
    </w:p>
    <w:p w:rsidR="009B0D85" w:rsidRDefault="009B0D85" w:rsidP="00A76F64">
      <w:pPr>
        <w:ind w:left="5760" w:firstLine="720"/>
        <w:rPr>
          <w:rFonts w:asciiTheme="minorHAnsi" w:hAnsiTheme="minorHAnsi"/>
          <w:sz w:val="22"/>
          <w:szCs w:val="22"/>
          <w:lang w:val="sr-Latn-CS"/>
        </w:rPr>
      </w:pPr>
    </w:p>
    <w:p w:rsidR="00A76F64" w:rsidRPr="006846E3" w:rsidRDefault="008469C0" w:rsidP="00A76F64">
      <w:pPr>
        <w:ind w:left="5760" w:firstLine="720"/>
        <w:rPr>
          <w:rFonts w:asciiTheme="minorHAnsi" w:hAnsiTheme="minorHAnsi"/>
          <w:b/>
          <w:sz w:val="22"/>
          <w:szCs w:val="22"/>
          <w:lang w:val="sr-Latn-CS"/>
        </w:rPr>
      </w:pPr>
      <w:r>
        <w:rPr>
          <w:rFonts w:asciiTheme="minorHAnsi" w:hAnsiTheme="minorHAnsi"/>
          <w:sz w:val="22"/>
          <w:szCs w:val="22"/>
          <w:lang w:val="sr-Latn-CS"/>
        </w:rPr>
        <w:t xml:space="preserve">                                                                  </w:t>
      </w:r>
      <w:r w:rsidR="00A76F64" w:rsidRPr="006846E3">
        <w:rPr>
          <w:rFonts w:asciiTheme="minorHAnsi" w:hAnsiTheme="minorHAnsi"/>
          <w:b/>
          <w:sz w:val="22"/>
          <w:szCs w:val="22"/>
          <w:lang w:val="sr-Latn-CS"/>
        </w:rPr>
        <w:t>Prilog  11</w:t>
      </w:r>
    </w:p>
    <w:p w:rsidR="00A76F64" w:rsidRDefault="00A76F64" w:rsidP="00A76F64">
      <w:pPr>
        <w:tabs>
          <w:tab w:val="left" w:pos="5933"/>
        </w:tabs>
        <w:rPr>
          <w:rFonts w:asciiTheme="minorHAnsi" w:hAnsiTheme="minorHAnsi"/>
          <w:sz w:val="22"/>
          <w:szCs w:val="22"/>
          <w:lang w:val="sr-Latn-CS"/>
        </w:rPr>
      </w:pPr>
      <w:r w:rsidRPr="006846E3">
        <w:rPr>
          <w:rFonts w:asciiTheme="minorHAnsi" w:hAnsiTheme="minorHAnsi"/>
          <w:sz w:val="22"/>
          <w:szCs w:val="22"/>
          <w:lang w:val="sr-Latn-CS"/>
        </w:rPr>
        <w:tab/>
      </w:r>
    </w:p>
    <w:p w:rsidR="00704179" w:rsidRPr="006846E3" w:rsidRDefault="00704179" w:rsidP="00A76F64">
      <w:pPr>
        <w:tabs>
          <w:tab w:val="left" w:pos="5933"/>
        </w:tabs>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Na</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osnovu</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člana</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75.stav 2.ZJN i čl.20.</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 xml:space="preserve">Pravilnika o obaveznim elementima konkursne dokumentacije u postupcima javnih nabavki i načinu dokazivanja ispunjenosti uslova </w:t>
      </w:r>
      <w:r w:rsidRPr="006846E3">
        <w:rPr>
          <w:rFonts w:asciiTheme="minorHAnsi" w:hAnsiTheme="minorHAnsi"/>
          <w:sz w:val="22"/>
          <w:szCs w:val="22"/>
          <w:lang w:val="ru-RU"/>
        </w:rPr>
        <w:t>(“</w:t>
      </w:r>
      <w:r w:rsidRPr="006846E3">
        <w:rPr>
          <w:rFonts w:asciiTheme="minorHAnsi" w:hAnsiTheme="minorHAnsi"/>
          <w:sz w:val="22"/>
          <w:szCs w:val="22"/>
        </w:rPr>
        <w:t>Slu</w:t>
      </w:r>
      <w:r w:rsidRPr="006846E3">
        <w:rPr>
          <w:rFonts w:asciiTheme="minorHAnsi" w:hAnsiTheme="minorHAnsi"/>
          <w:sz w:val="22"/>
          <w:szCs w:val="22"/>
          <w:lang w:val="ru-RU"/>
        </w:rPr>
        <w:t>ž</w:t>
      </w:r>
      <w:r w:rsidRPr="006846E3">
        <w:rPr>
          <w:rFonts w:asciiTheme="minorHAnsi" w:hAnsiTheme="minorHAnsi"/>
          <w:sz w:val="22"/>
          <w:szCs w:val="22"/>
        </w:rPr>
        <w:t>beni</w:t>
      </w:r>
      <w:r w:rsidRPr="006846E3">
        <w:rPr>
          <w:rFonts w:asciiTheme="minorHAnsi" w:hAnsiTheme="minorHAnsi"/>
          <w:sz w:val="22"/>
          <w:szCs w:val="22"/>
          <w:lang w:val="ru-RU"/>
        </w:rPr>
        <w:t xml:space="preserve"> </w:t>
      </w:r>
      <w:r w:rsidRPr="006846E3">
        <w:rPr>
          <w:rFonts w:asciiTheme="minorHAnsi" w:hAnsiTheme="minorHAnsi"/>
          <w:sz w:val="22"/>
          <w:szCs w:val="22"/>
        </w:rPr>
        <w:t>glasnik</w:t>
      </w:r>
      <w:r w:rsidRPr="006846E3">
        <w:rPr>
          <w:rFonts w:asciiTheme="minorHAnsi" w:hAnsiTheme="minorHAnsi"/>
          <w:sz w:val="22"/>
          <w:szCs w:val="22"/>
          <w:lang w:val="ru-RU"/>
        </w:rPr>
        <w:t xml:space="preserve"> </w:t>
      </w:r>
      <w:r w:rsidRPr="006846E3">
        <w:rPr>
          <w:rFonts w:asciiTheme="minorHAnsi" w:hAnsiTheme="minorHAnsi"/>
          <w:sz w:val="22"/>
          <w:szCs w:val="22"/>
        </w:rPr>
        <w:t>Republike</w:t>
      </w:r>
      <w:r w:rsidRPr="006846E3">
        <w:rPr>
          <w:rFonts w:asciiTheme="minorHAnsi" w:hAnsiTheme="minorHAnsi"/>
          <w:sz w:val="22"/>
          <w:szCs w:val="22"/>
          <w:lang w:val="ru-RU"/>
        </w:rPr>
        <w:t xml:space="preserve"> </w:t>
      </w:r>
      <w:r w:rsidRPr="006846E3">
        <w:rPr>
          <w:rFonts w:asciiTheme="minorHAnsi" w:hAnsiTheme="minorHAnsi"/>
          <w:sz w:val="22"/>
          <w:szCs w:val="22"/>
        </w:rPr>
        <w:t>Srbije</w:t>
      </w:r>
      <w:r w:rsidRPr="006846E3">
        <w:rPr>
          <w:rFonts w:asciiTheme="minorHAnsi" w:hAnsiTheme="minorHAnsi"/>
          <w:sz w:val="22"/>
          <w:szCs w:val="22"/>
          <w:lang w:val="ru-RU"/>
        </w:rPr>
        <w:t>”,</w:t>
      </w:r>
      <w:r w:rsidRPr="006846E3">
        <w:rPr>
          <w:rFonts w:asciiTheme="minorHAnsi" w:hAnsiTheme="minorHAnsi"/>
          <w:sz w:val="22"/>
          <w:szCs w:val="22"/>
        </w:rPr>
        <w:t xml:space="preserve"> br.</w:t>
      </w:r>
      <w:r w:rsidRPr="006846E3">
        <w:rPr>
          <w:rFonts w:asciiTheme="minorHAnsi" w:hAnsiTheme="minorHAnsi"/>
          <w:sz w:val="22"/>
          <w:szCs w:val="22"/>
          <w:lang w:val="ru-RU"/>
        </w:rPr>
        <w:t xml:space="preserve"> </w:t>
      </w:r>
      <w:r w:rsidRPr="006846E3">
        <w:rPr>
          <w:rFonts w:asciiTheme="minorHAnsi" w:hAnsiTheme="minorHAnsi"/>
          <w:sz w:val="22"/>
          <w:szCs w:val="22"/>
          <w:lang w:val="pl-PL"/>
        </w:rPr>
        <w:t>86/15 od 14.10.2015</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godine</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kao PONUĐAČ po pozivu INSTITUTA ZA ONKOLOGIJU I RADIOLOGIJU SRBIJE za nabavku</w:t>
      </w:r>
      <w:r w:rsidRPr="006846E3">
        <w:rPr>
          <w:rFonts w:asciiTheme="minorHAnsi" w:hAnsiTheme="minorHAnsi"/>
          <w:sz w:val="22"/>
          <w:szCs w:val="22"/>
          <w:lang w:val="ru-RU"/>
        </w:rPr>
        <w:t xml:space="preserve"> </w:t>
      </w:r>
      <w:r w:rsidR="000D24AB">
        <w:rPr>
          <w:rFonts w:asciiTheme="minorHAnsi" w:hAnsiTheme="minorHAnsi" w:cstheme="minorHAnsi"/>
          <w:sz w:val="22"/>
          <w:szCs w:val="22"/>
          <w:u w:val="single"/>
          <w:lang w:val="sr-Latn-CS"/>
        </w:rPr>
        <w:t>usluge</w:t>
      </w:r>
      <w:r w:rsidR="00774F6D" w:rsidRPr="00704179">
        <w:rPr>
          <w:rFonts w:asciiTheme="minorHAnsi" w:hAnsiTheme="minorHAnsi" w:cstheme="minorHAnsi"/>
          <w:sz w:val="22"/>
          <w:szCs w:val="22"/>
          <w:u w:val="single"/>
          <w:lang w:val="sr-Latn-CS"/>
        </w:rPr>
        <w:t xml:space="preserve"> održavanja</w:t>
      </w:r>
      <w:r w:rsidR="00BF5C4C">
        <w:rPr>
          <w:rFonts w:asciiTheme="minorHAnsi" w:hAnsiTheme="minorHAnsi" w:cstheme="minorHAnsi"/>
          <w:sz w:val="22"/>
          <w:szCs w:val="22"/>
          <w:u w:val="single"/>
          <w:lang w:val="sr-Latn-CS"/>
        </w:rPr>
        <w:t xml:space="preserve"> </w:t>
      </w:r>
      <w:r w:rsidR="00CF3FC4">
        <w:rPr>
          <w:rFonts w:asciiTheme="minorHAnsi" w:hAnsiTheme="minorHAnsi" w:cstheme="minorHAnsi"/>
          <w:sz w:val="22"/>
          <w:szCs w:val="22"/>
          <w:u w:val="single"/>
          <w:lang w:val="sr-Latn-CS"/>
        </w:rPr>
        <w:t>higijene</w:t>
      </w:r>
      <w:r w:rsidRPr="006846E3">
        <w:rPr>
          <w:rFonts w:asciiTheme="minorHAnsi" w:hAnsiTheme="minorHAnsi" w:cstheme="minorHAnsi"/>
          <w:b/>
          <w:sz w:val="22"/>
          <w:szCs w:val="22"/>
          <w:u w:val="single"/>
          <w:lang w:val="sr-Latn-CS"/>
        </w:rPr>
        <w:t>,</w:t>
      </w:r>
      <w:r w:rsidRPr="006846E3">
        <w:rPr>
          <w:rFonts w:asciiTheme="minorHAnsi" w:hAnsiTheme="minorHAnsi" w:cstheme="minorHAnsi"/>
          <w:b/>
          <w:sz w:val="22"/>
          <w:szCs w:val="22"/>
          <w:lang w:val="sr-Latn-CS"/>
        </w:rPr>
        <w:t xml:space="preserve"> </w:t>
      </w:r>
      <w:r w:rsidRPr="006846E3">
        <w:rPr>
          <w:rFonts w:asciiTheme="minorHAnsi" w:hAnsiTheme="minorHAnsi"/>
          <w:sz w:val="22"/>
          <w:szCs w:val="22"/>
          <w:lang w:val="sr-Latn-CS"/>
        </w:rPr>
        <w:t xml:space="preserve">koju je kao NARUČILAC pokrenuo u otvorenom  postupku javne nabavke  dajemo sledeću </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6F5F84" w:rsidRPr="006846E3" w:rsidRDefault="006F5F84" w:rsidP="00A76F64">
      <w:pPr>
        <w:rPr>
          <w:rFonts w:asciiTheme="minorHAnsi" w:hAnsiTheme="minorHAnsi"/>
          <w:sz w:val="22"/>
          <w:szCs w:val="22"/>
          <w:lang w:val="sr-Latn-CS"/>
        </w:rPr>
      </w:pPr>
    </w:p>
    <w:p w:rsidR="00A76F64" w:rsidRPr="006846E3" w:rsidRDefault="00A76F64" w:rsidP="00A76F64">
      <w:pPr>
        <w:jc w:val="center"/>
        <w:rPr>
          <w:rFonts w:asciiTheme="minorHAnsi" w:hAnsiTheme="minorHAnsi"/>
          <w:sz w:val="22"/>
          <w:szCs w:val="22"/>
          <w:lang w:val="sr-Latn-CS"/>
        </w:rPr>
      </w:pPr>
      <w:r w:rsidRPr="006846E3">
        <w:rPr>
          <w:rFonts w:asciiTheme="minorHAnsi" w:hAnsiTheme="minorHAnsi"/>
          <w:sz w:val="22"/>
          <w:szCs w:val="22"/>
          <w:lang w:val="sr-Latn-CS"/>
        </w:rPr>
        <w:t>I  Z  J  A  V  U</w:t>
      </w:r>
    </w:p>
    <w:p w:rsidR="00A76F64" w:rsidRPr="006846E3" w:rsidRDefault="00A76F64" w:rsidP="00A76F64">
      <w:pPr>
        <w:jc w:val="center"/>
        <w:rPr>
          <w:rFonts w:asciiTheme="minorHAnsi" w:hAnsiTheme="minorHAnsi"/>
          <w:sz w:val="22"/>
          <w:szCs w:val="22"/>
          <w:lang w:val="sr-Latn-CS"/>
        </w:rPr>
      </w:pPr>
    </w:p>
    <w:p w:rsidR="00A76F64" w:rsidRPr="006846E3" w:rsidRDefault="00A76F64" w:rsidP="00A76F64">
      <w:pPr>
        <w:jc w:val="center"/>
        <w:rPr>
          <w:rFonts w:asciiTheme="minorHAnsi" w:hAnsiTheme="minorHAnsi"/>
          <w:sz w:val="22"/>
          <w:szCs w:val="22"/>
          <w:lang w:val="sr-Latn-CS"/>
        </w:rPr>
      </w:pPr>
    </w:p>
    <w:p w:rsidR="00A76F64" w:rsidRPr="006846E3" w:rsidRDefault="00A76F64" w:rsidP="00A76F64">
      <w:pPr>
        <w:jc w:val="both"/>
        <w:rPr>
          <w:rFonts w:asciiTheme="minorHAnsi" w:hAnsiTheme="minorHAnsi"/>
          <w:sz w:val="22"/>
          <w:szCs w:val="22"/>
        </w:rPr>
      </w:pPr>
      <w:r w:rsidRPr="006846E3">
        <w:rPr>
          <w:rFonts w:asciiTheme="minorHAnsi" w:hAnsiTheme="minorHAnsi"/>
          <w:sz w:val="22"/>
          <w:szCs w:val="22"/>
          <w:lang w:val="sr-Latn-CS"/>
        </w:rPr>
        <w:t xml:space="preserve">Pod punom materijalnom, moralnom i krivičnom odgovornošću  izjavljujemo da poštujemo obaveze koje proizilaze iz važećih propisa o zaštiti na radu, zapošljavanju i uslovima rad i zaštite životne sredine </w:t>
      </w:r>
      <w:r w:rsidRPr="006846E3">
        <w:rPr>
          <w:rFonts w:asciiTheme="minorHAnsi" w:hAnsiTheme="minorHAnsi"/>
          <w:b/>
          <w:sz w:val="22"/>
          <w:szCs w:val="22"/>
          <w:lang w:val="sr-Latn-CS"/>
        </w:rPr>
        <w:t>kao i da nemamo zabranu obavljanja delatnosti koja je na snazi u vreme podnošenja ponude</w:t>
      </w:r>
      <w:r w:rsidRPr="006846E3">
        <w:rPr>
          <w:rFonts w:asciiTheme="minorHAnsi" w:hAnsiTheme="minorHAnsi"/>
          <w:b/>
          <w:sz w:val="22"/>
          <w:szCs w:val="22"/>
        </w:rPr>
        <w:t>.</w:t>
      </w:r>
      <w:r w:rsidRPr="006846E3">
        <w:rPr>
          <w:rFonts w:asciiTheme="minorHAnsi" w:hAnsiTheme="minorHAnsi"/>
          <w:sz w:val="22"/>
          <w:szCs w:val="22"/>
        </w:rPr>
        <w:t xml:space="preserve"> </w:t>
      </w:r>
    </w:p>
    <w:p w:rsidR="00A76F64" w:rsidRDefault="00A76F64" w:rsidP="00A76F64">
      <w:pPr>
        <w:jc w:val="both"/>
        <w:rPr>
          <w:rFonts w:asciiTheme="minorHAnsi" w:hAnsiTheme="minorHAnsi"/>
          <w:sz w:val="22"/>
          <w:szCs w:val="22"/>
          <w:lang w:val="sr-Latn-CS"/>
        </w:rPr>
      </w:pPr>
    </w:p>
    <w:p w:rsidR="006F5F84" w:rsidRDefault="006F5F84" w:rsidP="00A76F64">
      <w:pPr>
        <w:jc w:val="both"/>
        <w:rPr>
          <w:rFonts w:asciiTheme="minorHAnsi" w:hAnsiTheme="minorHAnsi"/>
          <w:sz w:val="22"/>
          <w:szCs w:val="22"/>
          <w:lang w:val="sr-Latn-CS"/>
        </w:rPr>
      </w:pPr>
    </w:p>
    <w:p w:rsidR="006F5F84" w:rsidRPr="006846E3" w:rsidRDefault="006F5F84" w:rsidP="00A76F64">
      <w:pPr>
        <w:jc w:val="both"/>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0A0CE4" w:rsidRDefault="000A0CE4" w:rsidP="00A76F64">
      <w:pPr>
        <w:rPr>
          <w:rFonts w:asciiTheme="minorHAnsi" w:hAnsiTheme="minorHAnsi"/>
          <w:sz w:val="22"/>
          <w:szCs w:val="22"/>
          <w:lang w:val="sr-Latn-CS"/>
        </w:rPr>
      </w:pPr>
      <w:r>
        <w:rPr>
          <w:rFonts w:asciiTheme="minorHAnsi" w:hAnsiTheme="minorHAnsi"/>
          <w:sz w:val="22"/>
          <w:szCs w:val="22"/>
          <w:lang w:val="sr-Latn-CS"/>
        </w:rPr>
        <w:t>Datum podnošenja ponude:_________________________</w:t>
      </w:r>
    </w:p>
    <w:p w:rsidR="000A0CE4" w:rsidRDefault="000A0CE4" w:rsidP="00A76F64">
      <w:pPr>
        <w:rPr>
          <w:rFonts w:asciiTheme="minorHAnsi" w:hAnsiTheme="minorHAnsi"/>
          <w:sz w:val="22"/>
          <w:szCs w:val="22"/>
          <w:lang w:val="sr-Latn-CS"/>
        </w:rPr>
      </w:pPr>
    </w:p>
    <w:p w:rsidR="000A0CE4" w:rsidRDefault="000A0CE4" w:rsidP="00A76F64">
      <w:pPr>
        <w:rPr>
          <w:rFonts w:asciiTheme="minorHAnsi" w:hAnsiTheme="minorHAnsi"/>
          <w:sz w:val="22"/>
          <w:szCs w:val="22"/>
          <w:lang w:val="sr-Latn-CS"/>
        </w:rPr>
      </w:pPr>
    </w:p>
    <w:p w:rsidR="000A0CE4" w:rsidRDefault="000A0CE4" w:rsidP="00A76F64">
      <w:pPr>
        <w:rPr>
          <w:rFonts w:asciiTheme="minorHAnsi" w:hAnsiTheme="minorHAnsi"/>
          <w:sz w:val="22"/>
          <w:szCs w:val="22"/>
          <w:lang w:val="sr-Latn-CS"/>
        </w:rPr>
      </w:pPr>
    </w:p>
    <w:p w:rsidR="000A0CE4" w:rsidRDefault="000A0CE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A76F64" w:rsidRPr="006846E3" w:rsidRDefault="00D03A71" w:rsidP="00A76F64">
      <w:pPr>
        <w:ind w:left="3600" w:firstLine="720"/>
        <w:rPr>
          <w:rFonts w:asciiTheme="minorHAnsi" w:hAnsiTheme="minorHAnsi"/>
          <w:sz w:val="22"/>
          <w:szCs w:val="22"/>
          <w:lang w:val="sr-Latn-CS"/>
        </w:rPr>
      </w:pPr>
      <w:r>
        <w:rPr>
          <w:rFonts w:asciiTheme="minorHAnsi" w:hAnsiTheme="minorHAnsi"/>
          <w:sz w:val="22"/>
          <w:szCs w:val="22"/>
          <w:lang w:val="sr-Latn-CS"/>
        </w:rPr>
        <w:t xml:space="preserve">                                                   </w:t>
      </w:r>
      <w:r w:rsidR="00A76F64" w:rsidRPr="006846E3">
        <w:rPr>
          <w:rFonts w:asciiTheme="minorHAnsi" w:hAnsiTheme="minorHAnsi"/>
          <w:sz w:val="22"/>
          <w:szCs w:val="22"/>
          <w:lang w:val="sr-Latn-CS"/>
        </w:rPr>
        <w:t>Potpis ovlašćenog lica ponuđača</w:t>
      </w:r>
    </w:p>
    <w:p w:rsidR="000A0CE4" w:rsidRDefault="00A76F64" w:rsidP="000A0CE4">
      <w:pPr>
        <w:rPr>
          <w:rFonts w:asciiTheme="minorHAnsi" w:hAnsiTheme="minorHAnsi"/>
          <w:sz w:val="22"/>
          <w:szCs w:val="22"/>
          <w:lang w:val="sr-Latn-CS"/>
        </w:rPr>
      </w:pP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r w:rsidRPr="006846E3">
        <w:rPr>
          <w:rFonts w:asciiTheme="minorHAnsi" w:hAnsiTheme="minorHAnsi"/>
          <w:sz w:val="22"/>
          <w:szCs w:val="22"/>
          <w:lang w:val="sr-Latn-CS"/>
        </w:rPr>
        <w:tab/>
      </w:r>
    </w:p>
    <w:p w:rsidR="00A76F64" w:rsidRPr="006846E3" w:rsidRDefault="000A0CE4" w:rsidP="00A76F64">
      <w:pPr>
        <w:rPr>
          <w:rFonts w:asciiTheme="minorHAnsi" w:hAnsiTheme="minorHAnsi"/>
          <w:sz w:val="22"/>
          <w:szCs w:val="22"/>
          <w:lang w:val="sr-Latn-CS"/>
        </w:rPr>
      </w:pPr>
      <w:r>
        <w:rPr>
          <w:rFonts w:asciiTheme="minorHAnsi" w:hAnsiTheme="minorHAnsi"/>
          <w:sz w:val="22"/>
          <w:szCs w:val="22"/>
          <w:lang w:val="sr-Latn-CS"/>
        </w:rPr>
        <w:t xml:space="preserve">                                                                                           </w:t>
      </w:r>
      <w:r w:rsidR="00D03A71">
        <w:rPr>
          <w:rFonts w:asciiTheme="minorHAnsi" w:hAnsiTheme="minorHAnsi"/>
          <w:sz w:val="22"/>
          <w:szCs w:val="22"/>
          <w:lang w:val="sr-Latn-CS"/>
        </w:rPr>
        <w:t xml:space="preserve">                                                   </w:t>
      </w:r>
      <w:r>
        <w:rPr>
          <w:rFonts w:asciiTheme="minorHAnsi" w:hAnsiTheme="minorHAnsi"/>
          <w:sz w:val="22"/>
          <w:szCs w:val="22"/>
          <w:lang w:val="sr-Latn-CS"/>
        </w:rPr>
        <w:t>__________</w:t>
      </w:r>
      <w:r w:rsidR="00A76F64" w:rsidRPr="006846E3">
        <w:rPr>
          <w:rFonts w:asciiTheme="minorHAnsi" w:hAnsiTheme="minorHAnsi"/>
          <w:sz w:val="22"/>
          <w:szCs w:val="22"/>
          <w:lang w:val="sr-Latn-CS"/>
        </w:rPr>
        <w:t>_____________</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A76F64" w:rsidRDefault="00A76F64" w:rsidP="00A76F64">
      <w:pPr>
        <w:rPr>
          <w:rFonts w:asciiTheme="minorHAnsi" w:hAnsiTheme="minorHAnsi"/>
          <w:sz w:val="22"/>
          <w:szCs w:val="22"/>
          <w:lang w:val="sr-Latn-CS"/>
        </w:rPr>
      </w:pPr>
    </w:p>
    <w:p w:rsidR="009D2AA2" w:rsidRDefault="009D2AA2" w:rsidP="00A76F64">
      <w:pPr>
        <w:rPr>
          <w:rFonts w:asciiTheme="minorHAnsi" w:hAnsiTheme="minorHAnsi"/>
          <w:sz w:val="22"/>
          <w:szCs w:val="22"/>
          <w:lang w:val="sr-Latn-CS"/>
        </w:rPr>
      </w:pPr>
    </w:p>
    <w:p w:rsidR="009D2AA2" w:rsidRDefault="009D2AA2" w:rsidP="00A76F64">
      <w:pPr>
        <w:rPr>
          <w:rFonts w:asciiTheme="minorHAnsi" w:hAnsiTheme="minorHAnsi"/>
          <w:sz w:val="22"/>
          <w:szCs w:val="22"/>
          <w:lang w:val="sr-Latn-CS"/>
        </w:rPr>
      </w:pPr>
    </w:p>
    <w:p w:rsidR="009D2AA2" w:rsidRDefault="009D2AA2" w:rsidP="00A76F64">
      <w:pPr>
        <w:rPr>
          <w:rFonts w:asciiTheme="minorHAnsi" w:hAnsiTheme="minorHAnsi"/>
          <w:sz w:val="22"/>
          <w:szCs w:val="22"/>
          <w:lang w:val="sr-Latn-CS"/>
        </w:rPr>
      </w:pPr>
    </w:p>
    <w:p w:rsidR="009749ED" w:rsidRDefault="009749ED" w:rsidP="00A76F64">
      <w:pPr>
        <w:rPr>
          <w:rFonts w:asciiTheme="minorHAnsi" w:hAnsiTheme="minorHAnsi"/>
          <w:sz w:val="22"/>
          <w:szCs w:val="22"/>
          <w:lang w:val="sr-Latn-CS"/>
        </w:rPr>
      </w:pPr>
    </w:p>
    <w:p w:rsidR="009D2AA2" w:rsidRPr="009D2AA2" w:rsidRDefault="009D2AA2" w:rsidP="009D2AA2">
      <w:pPr>
        <w:rPr>
          <w:b/>
          <w:sz w:val="22"/>
          <w:szCs w:val="22"/>
          <w:lang w:val="sr-Latn-CS"/>
        </w:rPr>
      </w:pPr>
      <w:r>
        <w:rPr>
          <w:lang w:val="sr-Latn-CS"/>
        </w:rPr>
        <w:t xml:space="preserve">                              </w:t>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p>
    <w:p w:rsidR="008469C0" w:rsidRPr="009D2AA2" w:rsidRDefault="008469C0" w:rsidP="008469C0">
      <w:pPr>
        <w:rPr>
          <w:b/>
          <w:sz w:val="22"/>
          <w:szCs w:val="22"/>
          <w:lang w:val="sr-Latn-CS"/>
        </w:rPr>
      </w:pPr>
      <w:r>
        <w:rPr>
          <w:b/>
        </w:rPr>
        <w:t xml:space="preserve">                                                                                                   </w:t>
      </w:r>
      <w:r>
        <w:rPr>
          <w:b/>
        </w:rPr>
        <w:tab/>
      </w:r>
      <w:r>
        <w:rPr>
          <w:b/>
        </w:rPr>
        <w:tab/>
      </w:r>
      <w:r>
        <w:rPr>
          <w:b/>
        </w:rPr>
        <w:tab/>
      </w:r>
      <w:r>
        <w:rPr>
          <w:b/>
        </w:rPr>
        <w:tab/>
      </w:r>
      <w:r>
        <w:rPr>
          <w:b/>
        </w:rPr>
        <w:tab/>
      </w:r>
      <w:r>
        <w:rPr>
          <w:b/>
        </w:rPr>
        <w:tab/>
      </w:r>
      <w:r>
        <w:rPr>
          <w:b/>
        </w:rPr>
        <w:tab/>
      </w:r>
      <w:r w:rsidR="0029537A">
        <w:rPr>
          <w:b/>
        </w:rPr>
        <w:t xml:space="preserve">                      </w:t>
      </w:r>
      <w:r>
        <w:rPr>
          <w:b/>
        </w:rPr>
        <w:t>P</w:t>
      </w:r>
      <w:r w:rsidRPr="009D2AA2">
        <w:rPr>
          <w:b/>
          <w:sz w:val="22"/>
          <w:szCs w:val="22"/>
          <w:lang w:val="sr-Latn-CS"/>
        </w:rPr>
        <w:t>rilog 12a</w:t>
      </w:r>
    </w:p>
    <w:p w:rsidR="008469C0" w:rsidRDefault="008469C0" w:rsidP="008469C0">
      <w:pPr>
        <w:rPr>
          <w:b/>
        </w:rPr>
      </w:pPr>
    </w:p>
    <w:p w:rsidR="008469C0" w:rsidRDefault="008469C0" w:rsidP="008469C0">
      <w:pPr>
        <w:rPr>
          <w:b/>
        </w:rPr>
      </w:pPr>
    </w:p>
    <w:p w:rsidR="000D24AB" w:rsidRDefault="008469C0" w:rsidP="008469C0">
      <w:pPr>
        <w:rPr>
          <w:b/>
        </w:rPr>
      </w:pPr>
      <w:r>
        <w:rPr>
          <w:b/>
        </w:rPr>
        <w:t xml:space="preserve">                                                                                                                     </w:t>
      </w:r>
      <w:r w:rsidR="009D2AA2" w:rsidRPr="00216CEE">
        <w:rPr>
          <w:b/>
        </w:rPr>
        <w:t>REFERENTNA LISTA</w:t>
      </w:r>
      <w:r>
        <w:rPr>
          <w:b/>
        </w:rPr>
        <w:tab/>
      </w:r>
    </w:p>
    <w:p w:rsidR="008469C0" w:rsidRPr="009D2AA2" w:rsidRDefault="008469C0" w:rsidP="008469C0">
      <w:pPr>
        <w:rPr>
          <w:b/>
          <w:sz w:val="22"/>
          <w:szCs w:val="22"/>
          <w:lang w:val="sr-Latn-CS"/>
        </w:rPr>
      </w:pPr>
      <w:r>
        <w:rPr>
          <w:b/>
        </w:rPr>
        <w:tab/>
      </w:r>
      <w:r>
        <w:rPr>
          <w:b/>
        </w:rPr>
        <w:tab/>
      </w:r>
      <w:r>
        <w:rPr>
          <w:b/>
        </w:rPr>
        <w:tab/>
      </w:r>
      <w:r>
        <w:rPr>
          <w:b/>
        </w:rPr>
        <w:tab/>
      </w:r>
      <w:r>
        <w:rPr>
          <w:b/>
        </w:rPr>
        <w:tab/>
      </w:r>
      <w:r>
        <w:rPr>
          <w:b/>
        </w:rPr>
        <w:tab/>
      </w:r>
      <w:r>
        <w:rPr>
          <w:b/>
        </w:rPr>
        <w:tab/>
        <w:t xml:space="preserve">       </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4119"/>
        <w:gridCol w:w="2373"/>
        <w:gridCol w:w="2318"/>
        <w:gridCol w:w="2736"/>
        <w:gridCol w:w="2385"/>
      </w:tblGrid>
      <w:tr w:rsidR="009D2AA2" w:rsidRPr="00216CEE" w:rsidTr="00E42478">
        <w:trPr>
          <w:trHeight w:val="794"/>
          <w:jc w:val="center"/>
        </w:trPr>
        <w:tc>
          <w:tcPr>
            <w:tcW w:w="397" w:type="pct"/>
            <w:tcBorders>
              <w:top w:val="single" w:sz="4" w:space="0" w:color="auto"/>
              <w:left w:val="single" w:sz="4" w:space="0" w:color="auto"/>
              <w:bottom w:val="single" w:sz="4" w:space="0" w:color="auto"/>
              <w:right w:val="single" w:sz="4" w:space="0" w:color="auto"/>
            </w:tcBorders>
            <w:shd w:val="clear" w:color="auto" w:fill="C6D9F1"/>
            <w:vAlign w:val="center"/>
          </w:tcPr>
          <w:p w:rsidR="009D2AA2" w:rsidRPr="009D2AA2" w:rsidRDefault="009D2AA2" w:rsidP="009D2AA2">
            <w:pPr>
              <w:jc w:val="center"/>
              <w:rPr>
                <w:rFonts w:asciiTheme="minorHAnsi" w:hAnsiTheme="minorHAnsi" w:cs="Arial"/>
                <w:sz w:val="22"/>
                <w:szCs w:val="22"/>
              </w:rPr>
            </w:pPr>
            <w:r w:rsidRPr="009D2AA2">
              <w:rPr>
                <w:rFonts w:asciiTheme="minorHAnsi" w:hAnsiTheme="minorHAnsi" w:cs="Arial"/>
                <w:sz w:val="22"/>
                <w:szCs w:val="22"/>
              </w:rPr>
              <w:t>Red.</w:t>
            </w:r>
          </w:p>
          <w:p w:rsidR="009D2AA2" w:rsidRPr="009D2AA2" w:rsidRDefault="009D2AA2" w:rsidP="009D2AA2">
            <w:pPr>
              <w:jc w:val="center"/>
              <w:rPr>
                <w:rFonts w:asciiTheme="minorHAnsi" w:hAnsiTheme="minorHAnsi" w:cs="Arial"/>
                <w:sz w:val="22"/>
                <w:szCs w:val="22"/>
              </w:rPr>
            </w:pPr>
            <w:r w:rsidRPr="009D2AA2">
              <w:rPr>
                <w:rFonts w:asciiTheme="minorHAnsi" w:hAnsiTheme="minorHAnsi" w:cs="Arial"/>
                <w:sz w:val="22"/>
                <w:szCs w:val="22"/>
              </w:rPr>
              <w:t>br.</w:t>
            </w:r>
          </w:p>
        </w:tc>
        <w:tc>
          <w:tcPr>
            <w:tcW w:w="1361" w:type="pct"/>
            <w:tcBorders>
              <w:top w:val="single" w:sz="4" w:space="0" w:color="auto"/>
              <w:left w:val="single" w:sz="4" w:space="0" w:color="auto"/>
              <w:bottom w:val="single" w:sz="4" w:space="0" w:color="auto"/>
              <w:right w:val="single" w:sz="4" w:space="0" w:color="auto"/>
            </w:tcBorders>
            <w:shd w:val="clear" w:color="auto" w:fill="C6D9F1"/>
            <w:vAlign w:val="center"/>
          </w:tcPr>
          <w:p w:rsidR="009D2AA2" w:rsidRPr="009D2AA2" w:rsidRDefault="009D2AA2" w:rsidP="009D2AA2">
            <w:pPr>
              <w:jc w:val="center"/>
              <w:rPr>
                <w:rFonts w:asciiTheme="minorHAnsi" w:hAnsiTheme="minorHAnsi" w:cs="Arial"/>
                <w:bCs/>
                <w:iCs/>
                <w:sz w:val="22"/>
                <w:szCs w:val="22"/>
              </w:rPr>
            </w:pPr>
            <w:r w:rsidRPr="009D2AA2">
              <w:rPr>
                <w:rFonts w:asciiTheme="minorHAnsi" w:hAnsiTheme="minorHAnsi" w:cs="Arial"/>
                <w:bCs/>
                <w:iCs/>
                <w:sz w:val="22"/>
                <w:szCs w:val="22"/>
              </w:rPr>
              <w:t>Naziv referentnog naručioca</w:t>
            </w:r>
          </w:p>
        </w:tc>
        <w:tc>
          <w:tcPr>
            <w:tcW w:w="784" w:type="pct"/>
            <w:tcBorders>
              <w:top w:val="single" w:sz="4" w:space="0" w:color="auto"/>
              <w:left w:val="single" w:sz="4" w:space="0" w:color="auto"/>
              <w:bottom w:val="single" w:sz="4" w:space="0" w:color="auto"/>
              <w:right w:val="single" w:sz="4" w:space="0" w:color="auto"/>
            </w:tcBorders>
            <w:shd w:val="clear" w:color="auto" w:fill="C6D9F1"/>
            <w:vAlign w:val="center"/>
          </w:tcPr>
          <w:p w:rsidR="009D2AA2" w:rsidRPr="009D2AA2" w:rsidRDefault="009D2AA2" w:rsidP="009D2AA2">
            <w:pPr>
              <w:jc w:val="center"/>
              <w:rPr>
                <w:rFonts w:asciiTheme="minorHAnsi" w:hAnsiTheme="minorHAnsi" w:cs="Arial"/>
                <w:bCs/>
                <w:iCs/>
                <w:sz w:val="22"/>
                <w:szCs w:val="22"/>
              </w:rPr>
            </w:pPr>
            <w:r w:rsidRPr="009D2AA2">
              <w:rPr>
                <w:rFonts w:asciiTheme="minorHAnsi" w:hAnsiTheme="minorHAnsi" w:cs="Arial"/>
                <w:bCs/>
                <w:iCs/>
                <w:sz w:val="22"/>
                <w:szCs w:val="22"/>
              </w:rPr>
              <w:t>Vrsta pružene usluge</w:t>
            </w:r>
          </w:p>
        </w:tc>
        <w:tc>
          <w:tcPr>
            <w:tcW w:w="766" w:type="pct"/>
            <w:tcBorders>
              <w:top w:val="single" w:sz="4" w:space="0" w:color="auto"/>
              <w:left w:val="single" w:sz="4" w:space="0" w:color="auto"/>
              <w:bottom w:val="single" w:sz="4" w:space="0" w:color="auto"/>
              <w:right w:val="single" w:sz="4" w:space="0" w:color="auto"/>
            </w:tcBorders>
            <w:shd w:val="clear" w:color="auto" w:fill="C6D9F1"/>
            <w:vAlign w:val="center"/>
          </w:tcPr>
          <w:p w:rsidR="009D2AA2" w:rsidRPr="009D2AA2" w:rsidRDefault="009D2AA2" w:rsidP="009D2AA2">
            <w:pPr>
              <w:jc w:val="center"/>
              <w:rPr>
                <w:rFonts w:asciiTheme="minorHAnsi" w:hAnsiTheme="minorHAnsi" w:cs="Arial"/>
                <w:bCs/>
                <w:iCs/>
                <w:sz w:val="22"/>
                <w:szCs w:val="22"/>
              </w:rPr>
            </w:pPr>
            <w:r w:rsidRPr="009D2AA2">
              <w:rPr>
                <w:rFonts w:asciiTheme="minorHAnsi" w:hAnsiTheme="minorHAnsi" w:cs="Arial"/>
                <w:bCs/>
                <w:iCs/>
                <w:sz w:val="22"/>
                <w:szCs w:val="22"/>
              </w:rPr>
              <w:t>Datum zaključenja ugovora</w:t>
            </w:r>
          </w:p>
        </w:tc>
        <w:tc>
          <w:tcPr>
            <w:tcW w:w="904" w:type="pct"/>
            <w:tcBorders>
              <w:top w:val="single" w:sz="4" w:space="0" w:color="auto"/>
              <w:left w:val="single" w:sz="4" w:space="0" w:color="auto"/>
              <w:bottom w:val="single" w:sz="4" w:space="0" w:color="auto"/>
              <w:right w:val="single" w:sz="4" w:space="0" w:color="auto"/>
            </w:tcBorders>
            <w:shd w:val="clear" w:color="auto" w:fill="C6D9F1"/>
            <w:vAlign w:val="center"/>
          </w:tcPr>
          <w:p w:rsidR="009D2AA2" w:rsidRPr="009D2AA2" w:rsidRDefault="009D2AA2" w:rsidP="009D2AA2">
            <w:pPr>
              <w:jc w:val="center"/>
              <w:rPr>
                <w:rFonts w:asciiTheme="minorHAnsi" w:hAnsiTheme="minorHAnsi" w:cs="Arial"/>
                <w:bCs/>
                <w:iCs/>
                <w:sz w:val="22"/>
                <w:szCs w:val="22"/>
              </w:rPr>
            </w:pPr>
            <w:r w:rsidRPr="009D2AA2">
              <w:rPr>
                <w:rFonts w:asciiTheme="minorHAnsi" w:hAnsiTheme="minorHAnsi" w:cs="Arial"/>
                <w:bCs/>
                <w:iCs/>
                <w:sz w:val="22"/>
                <w:szCs w:val="22"/>
              </w:rPr>
              <w:t>Period pružanja usluga</w:t>
            </w:r>
            <w:r w:rsidRPr="009D2AA2">
              <w:rPr>
                <w:rFonts w:asciiTheme="minorHAnsi" w:hAnsiTheme="minorHAnsi" w:cs="Arial"/>
                <w:bCs/>
                <w:iCs/>
                <w:sz w:val="22"/>
                <w:szCs w:val="22"/>
                <w:lang w:val="sr-Cyrl-CS"/>
              </w:rPr>
              <w:t xml:space="preserve"> </w:t>
            </w:r>
          </w:p>
        </w:tc>
        <w:tc>
          <w:tcPr>
            <w:tcW w:w="788" w:type="pct"/>
            <w:tcBorders>
              <w:top w:val="single" w:sz="4" w:space="0" w:color="auto"/>
              <w:left w:val="single" w:sz="4" w:space="0" w:color="auto"/>
              <w:bottom w:val="single" w:sz="4" w:space="0" w:color="auto"/>
              <w:right w:val="single" w:sz="4" w:space="0" w:color="auto"/>
            </w:tcBorders>
            <w:shd w:val="clear" w:color="auto" w:fill="C6D9F1"/>
          </w:tcPr>
          <w:p w:rsidR="009D2AA2" w:rsidRPr="009D2AA2" w:rsidRDefault="009D2AA2" w:rsidP="009D2AA2">
            <w:pPr>
              <w:jc w:val="center"/>
              <w:rPr>
                <w:rFonts w:asciiTheme="minorHAnsi" w:hAnsiTheme="minorHAnsi" w:cs="Arial"/>
                <w:bCs/>
                <w:iCs/>
                <w:sz w:val="22"/>
                <w:szCs w:val="22"/>
                <w:lang w:val="sr-Cyrl-CS"/>
              </w:rPr>
            </w:pPr>
          </w:p>
          <w:p w:rsidR="009D2AA2" w:rsidRPr="009D2AA2" w:rsidRDefault="009D2AA2" w:rsidP="009D2AA2">
            <w:pPr>
              <w:pStyle w:val="Default"/>
              <w:jc w:val="center"/>
              <w:rPr>
                <w:rFonts w:asciiTheme="minorHAnsi" w:eastAsia="Arial Unicode MS" w:hAnsiTheme="minorHAnsi" w:cs="Arial"/>
                <w:bCs/>
                <w:iCs/>
                <w:color w:val="auto"/>
                <w:kern w:val="1"/>
                <w:sz w:val="22"/>
                <w:szCs w:val="22"/>
                <w:lang w:eastAsia="ar-SA"/>
              </w:rPr>
            </w:pPr>
            <w:r w:rsidRPr="009D2AA2">
              <w:rPr>
                <w:rFonts w:asciiTheme="minorHAnsi" w:eastAsia="Arial Unicode MS" w:hAnsiTheme="minorHAnsi" w:cs="Arial"/>
                <w:bCs/>
                <w:iCs/>
                <w:color w:val="auto"/>
                <w:kern w:val="1"/>
                <w:sz w:val="22"/>
                <w:szCs w:val="22"/>
                <w:lang w:eastAsia="ar-SA"/>
              </w:rPr>
              <w:t>Površina objekta</w:t>
            </w:r>
          </w:p>
          <w:p w:rsidR="009D2AA2" w:rsidRPr="009D2AA2" w:rsidRDefault="009D2AA2" w:rsidP="009D2AA2">
            <w:pPr>
              <w:jc w:val="center"/>
              <w:rPr>
                <w:rFonts w:asciiTheme="minorHAnsi" w:hAnsiTheme="minorHAnsi" w:cs="Arial"/>
                <w:bCs/>
                <w:iCs/>
                <w:sz w:val="22"/>
                <w:szCs w:val="22"/>
              </w:rPr>
            </w:pPr>
            <w:r w:rsidRPr="009D2AA2">
              <w:rPr>
                <w:rFonts w:asciiTheme="minorHAnsi" w:hAnsiTheme="minorHAnsi" w:cs="Arial"/>
                <w:bCs/>
                <w:iCs/>
                <w:sz w:val="22"/>
                <w:szCs w:val="22"/>
              </w:rPr>
              <w:t>(m2)</w:t>
            </w:r>
          </w:p>
        </w:tc>
      </w:tr>
      <w:tr w:rsidR="009D2AA2" w:rsidRPr="009D2AA2" w:rsidTr="00E42478">
        <w:trPr>
          <w:trHeight w:val="300"/>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Cyrl-CS"/>
              </w:rPr>
            </w:pPr>
            <w:r w:rsidRPr="009D2AA2">
              <w:rPr>
                <w:rFonts w:asciiTheme="minorHAnsi" w:hAnsiTheme="minorHAnsi" w:cs="Arial"/>
                <w:sz w:val="22"/>
                <w:szCs w:val="22"/>
                <w:lang w:val="sr-Latn-CS"/>
              </w:rPr>
              <w:t>1</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62"/>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2</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80"/>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3</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56"/>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4</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60"/>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5</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64"/>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6</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82"/>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7</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72"/>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Cyrl-CS"/>
              </w:rPr>
            </w:pPr>
            <w:r w:rsidRPr="009D2AA2">
              <w:rPr>
                <w:rFonts w:asciiTheme="minorHAnsi" w:hAnsiTheme="minorHAnsi" w:cs="Arial"/>
                <w:sz w:val="22"/>
                <w:szCs w:val="22"/>
                <w:lang w:val="sr-Latn-CS"/>
              </w:rPr>
              <w:t>8</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76"/>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9</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266"/>
          <w:jc w:val="center"/>
        </w:trPr>
        <w:tc>
          <w:tcPr>
            <w:tcW w:w="397"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cs="Arial"/>
                <w:sz w:val="22"/>
                <w:szCs w:val="22"/>
                <w:lang w:val="sr-Latn-CS"/>
              </w:rPr>
            </w:pPr>
            <w:r w:rsidRPr="009D2AA2">
              <w:rPr>
                <w:rFonts w:asciiTheme="minorHAnsi" w:hAnsiTheme="minorHAnsi" w:cs="Arial"/>
                <w:sz w:val="22"/>
                <w:szCs w:val="22"/>
                <w:lang w:val="sr-Latn-CS"/>
              </w:rPr>
              <w:t>10</w:t>
            </w:r>
            <w:r w:rsidRPr="009D2AA2">
              <w:rPr>
                <w:rFonts w:asciiTheme="minorHAnsi" w:hAnsiTheme="minorHAnsi" w:cs="Arial"/>
                <w:sz w:val="22"/>
                <w:szCs w:val="22"/>
                <w:lang w:val="sr-Cyrl-CS"/>
              </w:rPr>
              <w:t>.</w:t>
            </w:r>
          </w:p>
        </w:tc>
        <w:tc>
          <w:tcPr>
            <w:tcW w:w="1361"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66"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904" w:type="pct"/>
            <w:tcBorders>
              <w:top w:val="single" w:sz="4" w:space="0" w:color="auto"/>
              <w:left w:val="single" w:sz="4" w:space="0" w:color="auto"/>
              <w:bottom w:val="single" w:sz="4" w:space="0" w:color="auto"/>
              <w:right w:val="single" w:sz="4" w:space="0" w:color="auto"/>
            </w:tcBorders>
            <w:vAlign w:val="center"/>
          </w:tcPr>
          <w:p w:rsidR="009D2AA2" w:rsidRPr="009D2AA2" w:rsidRDefault="009D2AA2" w:rsidP="009D2AA2">
            <w:pPr>
              <w:jc w:val="center"/>
              <w:rPr>
                <w:rFonts w:asciiTheme="minorHAnsi" w:hAnsiTheme="minorHAnsi"/>
                <w:sz w:val="22"/>
                <w:szCs w:val="22"/>
                <w:lang w:val="sr-Latn-CS"/>
              </w:rPr>
            </w:pPr>
          </w:p>
        </w:tc>
        <w:tc>
          <w:tcPr>
            <w:tcW w:w="788" w:type="pct"/>
            <w:tcBorders>
              <w:top w:val="single" w:sz="4" w:space="0" w:color="auto"/>
              <w:left w:val="single" w:sz="4" w:space="0" w:color="auto"/>
              <w:bottom w:val="single" w:sz="4" w:space="0" w:color="auto"/>
              <w:right w:val="single" w:sz="4" w:space="0" w:color="auto"/>
            </w:tcBorders>
          </w:tcPr>
          <w:p w:rsidR="009D2AA2" w:rsidRPr="009D2AA2" w:rsidRDefault="009D2AA2" w:rsidP="009D2AA2">
            <w:pPr>
              <w:jc w:val="center"/>
              <w:rPr>
                <w:rFonts w:asciiTheme="minorHAnsi" w:hAnsiTheme="minorHAnsi"/>
                <w:sz w:val="22"/>
                <w:szCs w:val="22"/>
                <w:lang w:val="sr-Latn-CS"/>
              </w:rPr>
            </w:pPr>
          </w:p>
        </w:tc>
      </w:tr>
      <w:tr w:rsidR="009D2AA2" w:rsidRPr="009D2AA2" w:rsidTr="00E42478">
        <w:trPr>
          <w:trHeight w:val="350"/>
          <w:jc w:val="center"/>
        </w:trPr>
        <w:tc>
          <w:tcPr>
            <w:tcW w:w="4212"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rsidR="009D2AA2" w:rsidRPr="009D2AA2" w:rsidRDefault="009D2AA2" w:rsidP="009D2AA2">
            <w:pPr>
              <w:jc w:val="right"/>
              <w:rPr>
                <w:rFonts w:asciiTheme="minorHAnsi" w:hAnsiTheme="minorHAnsi"/>
                <w:sz w:val="22"/>
                <w:szCs w:val="22"/>
                <w:lang w:val="sr-Latn-CS"/>
              </w:rPr>
            </w:pPr>
            <w:r w:rsidRPr="009D2AA2">
              <w:rPr>
                <w:rFonts w:asciiTheme="minorHAnsi" w:hAnsiTheme="minorHAnsi" w:cs="Arial"/>
                <w:b/>
                <w:bCs/>
                <w:iCs/>
                <w:sz w:val="22"/>
                <w:szCs w:val="22"/>
              </w:rPr>
              <w:t xml:space="preserve">Ukupna površina objekata u kojima su pružene usluge </w:t>
            </w:r>
          </w:p>
        </w:tc>
        <w:tc>
          <w:tcPr>
            <w:tcW w:w="788" w:type="pct"/>
            <w:tcBorders>
              <w:top w:val="single" w:sz="4" w:space="0" w:color="auto"/>
              <w:left w:val="single" w:sz="4" w:space="0" w:color="auto"/>
              <w:bottom w:val="single" w:sz="4" w:space="0" w:color="auto"/>
              <w:right w:val="single" w:sz="4" w:space="0" w:color="auto"/>
            </w:tcBorders>
            <w:shd w:val="clear" w:color="auto" w:fill="C6D9F1"/>
          </w:tcPr>
          <w:p w:rsidR="009D2AA2" w:rsidRPr="009D2AA2" w:rsidRDefault="009D2AA2" w:rsidP="009D2AA2">
            <w:pPr>
              <w:jc w:val="right"/>
              <w:rPr>
                <w:rFonts w:asciiTheme="minorHAnsi" w:hAnsiTheme="minorHAnsi"/>
                <w:sz w:val="22"/>
                <w:szCs w:val="22"/>
                <w:lang w:val="sr-Latn-CS"/>
              </w:rPr>
            </w:pPr>
          </w:p>
        </w:tc>
      </w:tr>
    </w:tbl>
    <w:p w:rsidR="006F5F84" w:rsidRDefault="006F5F84" w:rsidP="009D2AA2">
      <w:pPr>
        <w:jc w:val="both"/>
        <w:rPr>
          <w:rFonts w:asciiTheme="minorHAnsi" w:hAnsiTheme="minorHAnsi"/>
          <w:b/>
          <w:sz w:val="22"/>
          <w:szCs w:val="22"/>
        </w:rPr>
      </w:pPr>
    </w:p>
    <w:p w:rsidR="009D2AA2" w:rsidRPr="009D2AA2" w:rsidRDefault="009D2AA2" w:rsidP="009D2AA2">
      <w:pPr>
        <w:jc w:val="both"/>
        <w:rPr>
          <w:rFonts w:asciiTheme="minorHAnsi" w:hAnsiTheme="minorHAnsi"/>
          <w:b/>
          <w:sz w:val="22"/>
          <w:szCs w:val="22"/>
        </w:rPr>
      </w:pPr>
      <w:r w:rsidRPr="009D2AA2">
        <w:rPr>
          <w:rFonts w:asciiTheme="minorHAnsi" w:hAnsiTheme="minorHAnsi"/>
          <w:b/>
          <w:sz w:val="22"/>
          <w:szCs w:val="22"/>
        </w:rPr>
        <w:t>Napomena:</w:t>
      </w:r>
    </w:p>
    <w:p w:rsidR="009D2AA2" w:rsidRPr="00216CEE" w:rsidRDefault="009D2AA2" w:rsidP="009D2AA2">
      <w:pPr>
        <w:jc w:val="both"/>
      </w:pPr>
      <w:r w:rsidRPr="00216CEE">
        <w:t>-</w:t>
      </w:r>
      <w:r w:rsidRPr="00216CEE">
        <w:tab/>
        <w:t>U slučaju da ponuđač ima više od 10 zaključenih i realizovanih referentnih ugovora obrazac kopirati.</w:t>
      </w:r>
    </w:p>
    <w:p w:rsidR="009D2AA2" w:rsidRDefault="009D2AA2" w:rsidP="009D2AA2">
      <w:pPr>
        <w:jc w:val="both"/>
      </w:pPr>
      <w:r w:rsidRPr="00216CEE">
        <w:t>-</w:t>
      </w:r>
      <w:r w:rsidRPr="00216CEE">
        <w:tab/>
        <w:t>Ponuđač koji daje netačne podatke u pogledu stručnih referenci, čini prekršaj po članu 170. stav 1. tačka 3. Zakona o javnim nabavkama. Davanje neistinitih podataka u ponudi je osnov za negativnu referencu u smislu člana 82. stav 1. tačka 3) Zakona, a Upravi za javne nabavke će biti dostavljen dokaz negativne reference.</w:t>
      </w:r>
    </w:p>
    <w:p w:rsidR="009D2AA2" w:rsidRDefault="009D2AA2" w:rsidP="009D2AA2">
      <w:pPr>
        <w:jc w:val="both"/>
      </w:pPr>
    </w:p>
    <w:p w:rsidR="009D2AA2" w:rsidRDefault="009D2AA2" w:rsidP="009D2AA2">
      <w:pPr>
        <w:jc w:val="both"/>
      </w:pPr>
    </w:p>
    <w:p w:rsidR="009D2AA2" w:rsidRDefault="009D2AA2" w:rsidP="009D2AA2">
      <w:pPr>
        <w:jc w:val="both"/>
      </w:pPr>
    </w:p>
    <w:p w:rsidR="009D2AA2" w:rsidRDefault="009D2AA2" w:rsidP="009D2AA2">
      <w:pPr>
        <w:jc w:val="both"/>
      </w:pPr>
    </w:p>
    <w:p w:rsidR="005D4D7B" w:rsidRDefault="005D4D7B" w:rsidP="009D2AA2">
      <w:pPr>
        <w:jc w:val="both"/>
      </w:pPr>
    </w:p>
    <w:p w:rsidR="00E6167C" w:rsidRDefault="00E6167C" w:rsidP="009D2AA2">
      <w:pPr>
        <w:jc w:val="both"/>
      </w:pPr>
    </w:p>
    <w:p w:rsidR="008469C0" w:rsidRPr="008469C0" w:rsidRDefault="008469C0" w:rsidP="008469C0">
      <w:pPr>
        <w:jc w:val="both"/>
        <w:rPr>
          <w:rFonts w:asciiTheme="minorHAnsi" w:hAnsiTheme="minorHAnsi"/>
          <w:b/>
          <w:sz w:val="22"/>
          <w:szCs w:val="22"/>
        </w:rPr>
      </w:pPr>
      <w:r>
        <w:rPr>
          <w:rFonts w:asciiTheme="minorHAnsi" w:hAnsiTheme="minorHAnsi"/>
          <w:b/>
          <w:sz w:val="22"/>
          <w:szCs w:val="22"/>
        </w:rPr>
        <w:t xml:space="preserve">                                                                                                                                                                                                       </w:t>
      </w:r>
      <w:r w:rsidR="00E42478">
        <w:rPr>
          <w:rFonts w:asciiTheme="minorHAnsi" w:hAnsiTheme="minorHAnsi"/>
          <w:b/>
          <w:sz w:val="22"/>
          <w:szCs w:val="22"/>
        </w:rPr>
        <w:t xml:space="preserve">    </w:t>
      </w:r>
      <w:r>
        <w:rPr>
          <w:rFonts w:asciiTheme="minorHAnsi" w:hAnsiTheme="minorHAnsi"/>
          <w:b/>
          <w:sz w:val="22"/>
          <w:szCs w:val="22"/>
        </w:rPr>
        <w:t xml:space="preserve">     </w:t>
      </w:r>
      <w:r w:rsidRPr="008469C0">
        <w:rPr>
          <w:rFonts w:asciiTheme="minorHAnsi" w:hAnsiTheme="minorHAnsi"/>
          <w:b/>
          <w:sz w:val="22"/>
          <w:szCs w:val="22"/>
        </w:rPr>
        <w:t>Prilog 12b</w:t>
      </w:r>
    </w:p>
    <w:p w:rsidR="009D2AA2" w:rsidRPr="008469C0" w:rsidRDefault="009D2AA2" w:rsidP="009D2AA2">
      <w:pPr>
        <w:jc w:val="both"/>
        <w:rPr>
          <w:rFonts w:asciiTheme="minorHAnsi" w:hAnsiTheme="minorHAnsi"/>
          <w:b/>
          <w:sz w:val="22"/>
          <w:szCs w:val="22"/>
        </w:rPr>
      </w:pPr>
      <w:r>
        <w:tab/>
      </w:r>
      <w:r>
        <w:tab/>
      </w:r>
      <w:r>
        <w:tab/>
      </w:r>
      <w:r>
        <w:tab/>
      </w:r>
      <w:r>
        <w:tab/>
      </w:r>
      <w:r>
        <w:tab/>
      </w:r>
      <w:r>
        <w:tab/>
      </w:r>
      <w:r>
        <w:tab/>
      </w:r>
      <w:r>
        <w:tab/>
      </w:r>
      <w:r>
        <w:tab/>
      </w:r>
      <w:r>
        <w:tab/>
      </w:r>
      <w:r>
        <w:tab/>
      </w:r>
      <w:r>
        <w:tab/>
      </w:r>
      <w:r>
        <w:tab/>
      </w:r>
      <w:r w:rsidRPr="009D2AA2">
        <w:rPr>
          <w:rFonts w:asciiTheme="minorHAnsi" w:hAnsiTheme="minorHAnsi"/>
          <w:sz w:val="22"/>
          <w:szCs w:val="22"/>
        </w:rPr>
        <w:t xml:space="preserve">   </w:t>
      </w:r>
      <w:r>
        <w:rPr>
          <w:rFonts w:asciiTheme="minorHAnsi" w:hAnsiTheme="minorHAnsi"/>
          <w:sz w:val="22"/>
          <w:szCs w:val="22"/>
        </w:rPr>
        <w:t xml:space="preserve">                          </w:t>
      </w:r>
      <w:r w:rsidRPr="009D2AA2">
        <w:rPr>
          <w:rFonts w:asciiTheme="minorHAnsi" w:hAnsiTheme="minorHAnsi"/>
          <w:sz w:val="22"/>
          <w:szCs w:val="22"/>
        </w:rPr>
        <w:t xml:space="preserve">   </w:t>
      </w:r>
    </w:p>
    <w:p w:rsidR="009D2AA2" w:rsidRPr="009D2AA2" w:rsidRDefault="009D2AA2" w:rsidP="009D2AA2">
      <w:pPr>
        <w:jc w:val="center"/>
        <w:rPr>
          <w:rFonts w:asciiTheme="minorHAnsi" w:hAnsiTheme="minorHAnsi"/>
          <w:b/>
          <w:sz w:val="22"/>
          <w:szCs w:val="22"/>
        </w:rPr>
      </w:pPr>
      <w:r w:rsidRPr="009D2AA2">
        <w:rPr>
          <w:rFonts w:asciiTheme="minorHAnsi" w:hAnsiTheme="minorHAnsi"/>
          <w:b/>
          <w:sz w:val="22"/>
          <w:szCs w:val="22"/>
        </w:rPr>
        <w:t>POTVRDA O IZVRŠENOJ USLUZI</w:t>
      </w:r>
    </w:p>
    <w:p w:rsidR="009D2AA2" w:rsidRPr="009D2AA2" w:rsidRDefault="009D2AA2" w:rsidP="009D2AA2">
      <w:pPr>
        <w:rPr>
          <w:rFonts w:asciiTheme="minorHAnsi" w:hAnsiTheme="minorHAnsi"/>
          <w:sz w:val="22"/>
          <w:szCs w:val="22"/>
        </w:rPr>
      </w:pPr>
    </w:p>
    <w:p w:rsidR="009D2AA2" w:rsidRPr="009D2AA2" w:rsidRDefault="009D2AA2" w:rsidP="009D2AA2">
      <w:pPr>
        <w:rPr>
          <w:rFonts w:asciiTheme="minorHAnsi" w:hAnsiTheme="minorHAnsi"/>
          <w:sz w:val="22"/>
          <w:szCs w:val="22"/>
        </w:rPr>
      </w:pPr>
      <w:r w:rsidRPr="009D2AA2">
        <w:rPr>
          <w:rFonts w:asciiTheme="minorHAnsi" w:hAnsiTheme="minorHAnsi"/>
          <w:sz w:val="22"/>
          <w:szCs w:val="22"/>
        </w:rPr>
        <w:t>Naziv naručioca/korisnika usluge/poslovno ime: _________________________Adresa i sedište naručioca/korisnika usluga: ____________________________</w:t>
      </w:r>
    </w:p>
    <w:p w:rsidR="009D2AA2" w:rsidRPr="009D2AA2" w:rsidRDefault="009D2AA2" w:rsidP="009D2AA2">
      <w:pPr>
        <w:rPr>
          <w:rFonts w:asciiTheme="minorHAnsi" w:hAnsiTheme="minorHAnsi"/>
          <w:sz w:val="22"/>
          <w:szCs w:val="22"/>
        </w:rPr>
      </w:pPr>
      <w:r w:rsidRPr="009D2AA2">
        <w:rPr>
          <w:rFonts w:asciiTheme="minorHAnsi" w:hAnsiTheme="minorHAnsi"/>
          <w:sz w:val="22"/>
          <w:szCs w:val="22"/>
        </w:rPr>
        <w:t>Lice za kontakt: ____________________, Telefon: ___________________________</w:t>
      </w:r>
    </w:p>
    <w:p w:rsidR="009D2AA2" w:rsidRPr="009D2AA2" w:rsidRDefault="009D2AA2" w:rsidP="009D2AA2">
      <w:pPr>
        <w:rPr>
          <w:rFonts w:asciiTheme="minorHAnsi" w:hAnsiTheme="minorHAnsi"/>
          <w:sz w:val="22"/>
          <w:szCs w:val="22"/>
        </w:rPr>
      </w:pPr>
    </w:p>
    <w:p w:rsidR="009D2AA2" w:rsidRPr="009D2AA2" w:rsidRDefault="009D2AA2" w:rsidP="009D2AA2">
      <w:pPr>
        <w:jc w:val="both"/>
        <w:rPr>
          <w:rFonts w:asciiTheme="minorHAnsi" w:hAnsiTheme="minorHAnsi"/>
          <w:sz w:val="22"/>
          <w:szCs w:val="22"/>
        </w:rPr>
      </w:pPr>
      <w:r w:rsidRPr="009D2AA2">
        <w:rPr>
          <w:rFonts w:asciiTheme="minorHAnsi" w:hAnsiTheme="minorHAnsi"/>
          <w:sz w:val="22"/>
          <w:szCs w:val="22"/>
        </w:rPr>
        <w:t>Potvrđujem pod punom krivičnom, moralnom i materijalnom odgovornošću da je</w:t>
      </w:r>
      <w:r>
        <w:rPr>
          <w:rFonts w:asciiTheme="minorHAnsi" w:hAnsiTheme="minorHAnsi"/>
          <w:sz w:val="22"/>
          <w:szCs w:val="22"/>
        </w:rPr>
        <w:t xml:space="preserve"> </w:t>
      </w:r>
      <w:r w:rsidRPr="009D2AA2">
        <w:rPr>
          <w:rFonts w:asciiTheme="minorHAnsi" w:hAnsiTheme="minorHAnsi"/>
          <w:sz w:val="22"/>
          <w:szCs w:val="22"/>
        </w:rPr>
        <w:t xml:space="preserve">ponuđač______________________________________________________________ </w:t>
      </w:r>
    </w:p>
    <w:p w:rsidR="009D2AA2" w:rsidRPr="009D2AA2" w:rsidRDefault="009D2AA2" w:rsidP="009D2AA2">
      <w:pPr>
        <w:rPr>
          <w:rFonts w:asciiTheme="minorHAnsi" w:hAnsiTheme="minorHAnsi"/>
          <w:sz w:val="22"/>
          <w:szCs w:val="22"/>
        </w:rPr>
      </w:pPr>
      <w:r w:rsidRPr="009D2AA2">
        <w:rPr>
          <w:rFonts w:asciiTheme="minorHAnsi" w:hAnsiTheme="minorHAnsi"/>
          <w:sz w:val="22"/>
          <w:szCs w:val="22"/>
        </w:rPr>
        <w:tab/>
      </w:r>
      <w:r w:rsidRPr="009D2AA2">
        <w:rPr>
          <w:rFonts w:asciiTheme="minorHAnsi" w:hAnsiTheme="minorHAnsi"/>
          <w:sz w:val="22"/>
          <w:szCs w:val="22"/>
        </w:rPr>
        <w:tab/>
      </w:r>
      <w:r w:rsidRPr="009D2AA2">
        <w:rPr>
          <w:rFonts w:asciiTheme="minorHAnsi" w:hAnsiTheme="minorHAnsi"/>
          <w:sz w:val="22"/>
          <w:szCs w:val="22"/>
        </w:rPr>
        <w:tab/>
      </w:r>
      <w:r w:rsidRPr="009D2AA2">
        <w:rPr>
          <w:rFonts w:asciiTheme="minorHAnsi" w:hAnsiTheme="minorHAnsi"/>
          <w:sz w:val="22"/>
          <w:szCs w:val="22"/>
        </w:rPr>
        <w:tab/>
      </w:r>
      <w:r w:rsidR="005D4D7B">
        <w:rPr>
          <w:rFonts w:asciiTheme="minorHAnsi" w:hAnsiTheme="minorHAnsi"/>
          <w:sz w:val="22"/>
          <w:szCs w:val="22"/>
        </w:rPr>
        <w:t xml:space="preserve">                                                                                                                                      </w:t>
      </w:r>
      <w:r w:rsidRPr="009D2AA2">
        <w:rPr>
          <w:rFonts w:asciiTheme="minorHAnsi" w:hAnsiTheme="minorHAnsi"/>
          <w:sz w:val="22"/>
          <w:szCs w:val="22"/>
        </w:rPr>
        <w:t xml:space="preserve">(poslovno ime ponuđača) </w:t>
      </w:r>
    </w:p>
    <w:p w:rsidR="009D2AA2" w:rsidRPr="009D2AA2" w:rsidRDefault="009D2AA2" w:rsidP="009D2AA2">
      <w:pPr>
        <w:jc w:val="both"/>
        <w:rPr>
          <w:rFonts w:asciiTheme="minorHAnsi" w:hAnsiTheme="minorHAnsi"/>
          <w:sz w:val="22"/>
          <w:szCs w:val="22"/>
        </w:rPr>
      </w:pPr>
      <w:r w:rsidRPr="009D2AA2">
        <w:rPr>
          <w:rFonts w:asciiTheme="minorHAnsi" w:hAnsiTheme="minorHAnsi"/>
          <w:sz w:val="22"/>
          <w:szCs w:val="22"/>
        </w:rPr>
        <w:t>pružao usluge održavanja higijene koje obuhvata i održavanje operacionih sala i intezivnu negu, kvalitetno i u ugovorenim rokovima i na ugovoreni način bez primedaba u periodu od ______________ god do__________ god.</w:t>
      </w:r>
    </w:p>
    <w:p w:rsidR="009D2AA2" w:rsidRPr="009D2AA2" w:rsidRDefault="009D2AA2" w:rsidP="009D2AA2">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2689"/>
        <w:gridCol w:w="2367"/>
        <w:gridCol w:w="284"/>
        <w:gridCol w:w="3402"/>
        <w:gridCol w:w="1053"/>
        <w:gridCol w:w="1640"/>
      </w:tblGrid>
      <w:tr w:rsidR="009D2AA2" w:rsidRPr="009D2AA2" w:rsidTr="009D2AA2">
        <w:tc>
          <w:tcPr>
            <w:tcW w:w="864" w:type="dxa"/>
            <w:shd w:val="clear" w:color="auto" w:fill="auto"/>
            <w:vAlign w:val="center"/>
          </w:tcPr>
          <w:p w:rsidR="009D2AA2" w:rsidRPr="009D2AA2" w:rsidRDefault="009D2AA2" w:rsidP="009D2AA2">
            <w:pPr>
              <w:jc w:val="both"/>
              <w:rPr>
                <w:rFonts w:asciiTheme="minorHAnsi" w:eastAsia="Batang" w:hAnsiTheme="minorHAnsi"/>
                <w:sz w:val="22"/>
                <w:szCs w:val="22"/>
                <w:lang w:val="sr-Cyrl-CS"/>
              </w:rPr>
            </w:pPr>
            <w:r w:rsidRPr="009D2AA2">
              <w:rPr>
                <w:rFonts w:asciiTheme="minorHAnsi" w:eastAsia="Batang" w:hAnsiTheme="minorHAnsi"/>
                <w:sz w:val="22"/>
                <w:szCs w:val="22"/>
              </w:rPr>
              <w:t>Red.br.</w:t>
            </w:r>
          </w:p>
        </w:tc>
        <w:tc>
          <w:tcPr>
            <w:tcW w:w="5056" w:type="dxa"/>
            <w:gridSpan w:val="2"/>
            <w:shd w:val="clear" w:color="auto" w:fill="auto"/>
            <w:vAlign w:val="center"/>
          </w:tcPr>
          <w:p w:rsidR="009D2AA2" w:rsidRPr="009D2AA2" w:rsidRDefault="009D2AA2" w:rsidP="009D2AA2">
            <w:pPr>
              <w:jc w:val="center"/>
              <w:rPr>
                <w:rFonts w:asciiTheme="minorHAnsi" w:eastAsia="Batang" w:hAnsiTheme="minorHAnsi"/>
                <w:sz w:val="22"/>
                <w:szCs w:val="22"/>
              </w:rPr>
            </w:pPr>
            <w:r w:rsidRPr="009D2AA2">
              <w:rPr>
                <w:rFonts w:asciiTheme="minorHAnsi" w:eastAsia="Batang" w:hAnsiTheme="minorHAnsi"/>
                <w:sz w:val="22"/>
                <w:szCs w:val="22"/>
              </w:rPr>
              <w:t>Opis usluga</w:t>
            </w:r>
          </w:p>
        </w:tc>
        <w:tc>
          <w:tcPr>
            <w:tcW w:w="3686" w:type="dxa"/>
            <w:gridSpan w:val="2"/>
            <w:shd w:val="clear" w:color="auto" w:fill="auto"/>
            <w:vAlign w:val="center"/>
          </w:tcPr>
          <w:p w:rsidR="009D2AA2" w:rsidRPr="009D2AA2" w:rsidRDefault="009D2AA2" w:rsidP="009D2AA2">
            <w:pPr>
              <w:jc w:val="center"/>
              <w:rPr>
                <w:rFonts w:asciiTheme="minorHAnsi" w:eastAsia="Batang" w:hAnsiTheme="minorHAnsi"/>
                <w:sz w:val="22"/>
                <w:szCs w:val="22"/>
                <w:lang w:val="sr-Cyrl-CS"/>
              </w:rPr>
            </w:pPr>
            <w:r w:rsidRPr="009D2AA2">
              <w:rPr>
                <w:rFonts w:asciiTheme="minorHAnsi" w:eastAsia="Batang" w:hAnsiTheme="minorHAnsi"/>
                <w:sz w:val="22"/>
                <w:szCs w:val="22"/>
              </w:rPr>
              <w:t xml:space="preserve">Broj ugovora i period pružanja usluga </w:t>
            </w:r>
            <w:r w:rsidRPr="009D2AA2">
              <w:rPr>
                <w:rFonts w:asciiTheme="minorHAnsi" w:eastAsia="Batang" w:hAnsiTheme="minorHAnsi"/>
                <w:sz w:val="22"/>
                <w:szCs w:val="22"/>
                <w:lang w:val="sr-Cyrl-CS"/>
              </w:rPr>
              <w:t xml:space="preserve"> </w:t>
            </w:r>
          </w:p>
        </w:tc>
        <w:tc>
          <w:tcPr>
            <w:tcW w:w="2693" w:type="dxa"/>
            <w:gridSpan w:val="2"/>
            <w:shd w:val="clear" w:color="auto" w:fill="auto"/>
            <w:vAlign w:val="center"/>
          </w:tcPr>
          <w:p w:rsidR="009D2AA2" w:rsidRPr="009D2AA2" w:rsidRDefault="009D2AA2" w:rsidP="009D2AA2">
            <w:pPr>
              <w:jc w:val="center"/>
              <w:rPr>
                <w:rFonts w:asciiTheme="minorHAnsi" w:eastAsia="Batang" w:hAnsiTheme="minorHAnsi"/>
                <w:sz w:val="22"/>
                <w:szCs w:val="22"/>
              </w:rPr>
            </w:pPr>
            <w:r w:rsidRPr="009D2AA2">
              <w:rPr>
                <w:rFonts w:asciiTheme="minorHAnsi" w:eastAsia="Batang" w:hAnsiTheme="minorHAnsi"/>
                <w:sz w:val="22"/>
                <w:szCs w:val="22"/>
              </w:rPr>
              <w:t>Površina objekta</w:t>
            </w:r>
          </w:p>
        </w:tc>
      </w:tr>
      <w:tr w:rsidR="009D2AA2" w:rsidRPr="009D2AA2" w:rsidTr="005D4D7B">
        <w:trPr>
          <w:trHeight w:val="560"/>
        </w:trPr>
        <w:tc>
          <w:tcPr>
            <w:tcW w:w="864" w:type="dxa"/>
            <w:shd w:val="clear" w:color="auto" w:fill="auto"/>
            <w:vAlign w:val="center"/>
          </w:tcPr>
          <w:p w:rsidR="009D2AA2" w:rsidRPr="009D2AA2" w:rsidRDefault="009D2AA2" w:rsidP="009D2AA2">
            <w:pPr>
              <w:jc w:val="center"/>
              <w:rPr>
                <w:rFonts w:asciiTheme="minorHAnsi" w:eastAsia="Batang" w:hAnsiTheme="minorHAnsi"/>
                <w:sz w:val="22"/>
                <w:szCs w:val="22"/>
                <w:lang w:val="sr-Cyrl-CS"/>
              </w:rPr>
            </w:pPr>
            <w:r w:rsidRPr="009D2AA2">
              <w:rPr>
                <w:rFonts w:asciiTheme="minorHAnsi" w:eastAsia="Batang" w:hAnsiTheme="minorHAnsi"/>
                <w:sz w:val="22"/>
                <w:szCs w:val="22"/>
                <w:lang w:val="sr-Cyrl-CS"/>
              </w:rPr>
              <w:t>1.</w:t>
            </w:r>
          </w:p>
        </w:tc>
        <w:tc>
          <w:tcPr>
            <w:tcW w:w="505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tc>
        <w:tc>
          <w:tcPr>
            <w:tcW w:w="3686" w:type="dxa"/>
            <w:gridSpan w:val="2"/>
            <w:shd w:val="clear" w:color="auto" w:fill="auto"/>
            <w:vAlign w:val="center"/>
          </w:tcPr>
          <w:p w:rsidR="009D2AA2" w:rsidRPr="005D4D7B" w:rsidRDefault="009D2AA2" w:rsidP="009D2AA2">
            <w:pPr>
              <w:jc w:val="both"/>
              <w:rPr>
                <w:rFonts w:asciiTheme="minorHAnsi" w:eastAsia="Batang" w:hAnsiTheme="minorHAnsi"/>
                <w:sz w:val="22"/>
                <w:szCs w:val="22"/>
              </w:rPr>
            </w:pPr>
          </w:p>
        </w:tc>
        <w:tc>
          <w:tcPr>
            <w:tcW w:w="2693"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r>
      <w:tr w:rsidR="009D2AA2" w:rsidRPr="009D2AA2" w:rsidTr="009D2AA2">
        <w:tc>
          <w:tcPr>
            <w:tcW w:w="864" w:type="dxa"/>
            <w:shd w:val="clear" w:color="auto" w:fill="auto"/>
            <w:vAlign w:val="center"/>
          </w:tcPr>
          <w:p w:rsidR="009D2AA2" w:rsidRPr="009D2AA2" w:rsidRDefault="009D2AA2" w:rsidP="009D2AA2">
            <w:pPr>
              <w:jc w:val="center"/>
              <w:rPr>
                <w:rFonts w:asciiTheme="minorHAnsi" w:eastAsia="Batang" w:hAnsiTheme="minorHAnsi"/>
                <w:sz w:val="22"/>
                <w:szCs w:val="22"/>
                <w:lang w:val="sr-Cyrl-CS"/>
              </w:rPr>
            </w:pPr>
            <w:r w:rsidRPr="009D2AA2">
              <w:rPr>
                <w:rFonts w:asciiTheme="minorHAnsi" w:eastAsia="Batang" w:hAnsiTheme="minorHAnsi"/>
                <w:sz w:val="22"/>
                <w:szCs w:val="22"/>
                <w:lang w:val="sr-Cyrl-CS"/>
              </w:rPr>
              <w:t>2.</w:t>
            </w:r>
          </w:p>
        </w:tc>
        <w:tc>
          <w:tcPr>
            <w:tcW w:w="505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tc>
        <w:tc>
          <w:tcPr>
            <w:tcW w:w="368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c>
          <w:tcPr>
            <w:tcW w:w="2693"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r>
      <w:tr w:rsidR="009D2AA2" w:rsidRPr="009D2AA2" w:rsidTr="009D2AA2">
        <w:tc>
          <w:tcPr>
            <w:tcW w:w="864" w:type="dxa"/>
            <w:shd w:val="clear" w:color="auto" w:fill="auto"/>
            <w:vAlign w:val="center"/>
          </w:tcPr>
          <w:p w:rsidR="009D2AA2" w:rsidRPr="009D2AA2" w:rsidRDefault="009D2AA2" w:rsidP="009D2AA2">
            <w:pPr>
              <w:jc w:val="center"/>
              <w:rPr>
                <w:rFonts w:asciiTheme="minorHAnsi" w:eastAsia="Batang" w:hAnsiTheme="minorHAnsi"/>
                <w:sz w:val="22"/>
                <w:szCs w:val="22"/>
                <w:lang w:val="sr-Cyrl-CS"/>
              </w:rPr>
            </w:pPr>
            <w:r w:rsidRPr="009D2AA2">
              <w:rPr>
                <w:rFonts w:asciiTheme="minorHAnsi" w:eastAsia="Batang" w:hAnsiTheme="minorHAnsi"/>
                <w:sz w:val="22"/>
                <w:szCs w:val="22"/>
                <w:lang w:val="sr-Cyrl-CS"/>
              </w:rPr>
              <w:t>3.</w:t>
            </w:r>
          </w:p>
        </w:tc>
        <w:tc>
          <w:tcPr>
            <w:tcW w:w="505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tc>
        <w:tc>
          <w:tcPr>
            <w:tcW w:w="368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c>
          <w:tcPr>
            <w:tcW w:w="2693"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r>
      <w:tr w:rsidR="009D2AA2" w:rsidRPr="009D2AA2" w:rsidTr="009D2AA2">
        <w:tc>
          <w:tcPr>
            <w:tcW w:w="864" w:type="dxa"/>
            <w:shd w:val="clear" w:color="auto" w:fill="auto"/>
            <w:vAlign w:val="center"/>
          </w:tcPr>
          <w:p w:rsidR="009D2AA2" w:rsidRPr="009D2AA2" w:rsidRDefault="009D2AA2" w:rsidP="009D2AA2">
            <w:pPr>
              <w:jc w:val="center"/>
              <w:rPr>
                <w:rFonts w:asciiTheme="minorHAnsi" w:eastAsia="Batang" w:hAnsiTheme="minorHAnsi"/>
                <w:sz w:val="22"/>
                <w:szCs w:val="22"/>
                <w:lang w:val="sr-Cyrl-CS"/>
              </w:rPr>
            </w:pPr>
            <w:r w:rsidRPr="009D2AA2">
              <w:rPr>
                <w:rFonts w:asciiTheme="minorHAnsi" w:eastAsia="Batang" w:hAnsiTheme="minorHAnsi"/>
                <w:sz w:val="22"/>
                <w:szCs w:val="22"/>
                <w:lang w:val="sr-Cyrl-CS"/>
              </w:rPr>
              <w:t>4.</w:t>
            </w:r>
          </w:p>
        </w:tc>
        <w:tc>
          <w:tcPr>
            <w:tcW w:w="505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p w:rsidR="009D2AA2" w:rsidRPr="009D2AA2" w:rsidRDefault="009D2AA2" w:rsidP="009D2AA2">
            <w:pPr>
              <w:jc w:val="both"/>
              <w:rPr>
                <w:rFonts w:asciiTheme="minorHAnsi" w:eastAsia="Batang" w:hAnsiTheme="minorHAnsi"/>
                <w:sz w:val="22"/>
                <w:szCs w:val="22"/>
                <w:lang w:val="sr-Cyrl-CS"/>
              </w:rPr>
            </w:pPr>
          </w:p>
        </w:tc>
        <w:tc>
          <w:tcPr>
            <w:tcW w:w="3686"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c>
          <w:tcPr>
            <w:tcW w:w="2693" w:type="dxa"/>
            <w:gridSpan w:val="2"/>
            <w:shd w:val="clear" w:color="auto" w:fill="auto"/>
            <w:vAlign w:val="center"/>
          </w:tcPr>
          <w:p w:rsidR="009D2AA2" w:rsidRPr="009D2AA2" w:rsidRDefault="009D2AA2" w:rsidP="009D2AA2">
            <w:pPr>
              <w:jc w:val="both"/>
              <w:rPr>
                <w:rFonts w:asciiTheme="minorHAnsi" w:eastAsia="Batang" w:hAnsiTheme="minorHAnsi"/>
                <w:sz w:val="22"/>
                <w:szCs w:val="22"/>
                <w:lang w:val="sr-Cyrl-CS"/>
              </w:rPr>
            </w:pPr>
          </w:p>
        </w:tc>
      </w:tr>
      <w:tr w:rsidR="009D2AA2" w:rsidRPr="009D2AA2" w:rsidTr="009D2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640" w:type="dxa"/>
        </w:trPr>
        <w:tc>
          <w:tcPr>
            <w:tcW w:w="3553" w:type="dxa"/>
            <w:gridSpan w:val="2"/>
            <w:vAlign w:val="center"/>
          </w:tcPr>
          <w:p w:rsidR="009D2AA2" w:rsidRPr="009D2AA2" w:rsidRDefault="009D2AA2" w:rsidP="009D2AA2">
            <w:pPr>
              <w:pStyle w:val="Title"/>
              <w:tabs>
                <w:tab w:val="left" w:pos="6960"/>
              </w:tabs>
              <w:spacing w:before="0" w:after="0"/>
              <w:rPr>
                <w:rFonts w:asciiTheme="minorHAnsi" w:hAnsiTheme="minorHAnsi"/>
                <w:b w:val="0"/>
                <w:sz w:val="22"/>
                <w:szCs w:val="22"/>
              </w:rPr>
            </w:pPr>
            <w:r w:rsidRPr="009D2AA2">
              <w:rPr>
                <w:rFonts w:asciiTheme="minorHAnsi" w:hAnsiTheme="minorHAnsi"/>
                <w:b w:val="0"/>
                <w:sz w:val="22"/>
                <w:szCs w:val="22"/>
              </w:rPr>
              <w:t>Datum</w:t>
            </w:r>
          </w:p>
          <w:p w:rsidR="009D2AA2" w:rsidRPr="009D2AA2" w:rsidRDefault="009D2AA2" w:rsidP="009D2AA2">
            <w:pPr>
              <w:pStyle w:val="Title"/>
              <w:tabs>
                <w:tab w:val="left" w:pos="6960"/>
              </w:tabs>
              <w:spacing w:before="0" w:after="0"/>
              <w:rPr>
                <w:rFonts w:asciiTheme="minorHAnsi" w:hAnsiTheme="minorHAnsi"/>
                <w:b w:val="0"/>
                <w:sz w:val="22"/>
                <w:szCs w:val="22"/>
              </w:rPr>
            </w:pPr>
            <w:r>
              <w:rPr>
                <w:rFonts w:asciiTheme="minorHAnsi" w:hAnsiTheme="minorHAnsi"/>
                <w:b w:val="0"/>
                <w:sz w:val="22"/>
                <w:szCs w:val="22"/>
              </w:rPr>
              <w:t xml:space="preserve">______________                                               </w:t>
            </w:r>
          </w:p>
          <w:p w:rsidR="009D2AA2" w:rsidRPr="009D2AA2" w:rsidRDefault="009D2AA2" w:rsidP="009D2AA2">
            <w:pPr>
              <w:pStyle w:val="Title"/>
              <w:tabs>
                <w:tab w:val="left" w:pos="6960"/>
              </w:tabs>
              <w:spacing w:before="0" w:after="0"/>
              <w:rPr>
                <w:rFonts w:asciiTheme="minorHAnsi" w:hAnsiTheme="minorHAnsi"/>
                <w:b w:val="0"/>
                <w:sz w:val="22"/>
                <w:szCs w:val="22"/>
              </w:rPr>
            </w:pPr>
          </w:p>
        </w:tc>
        <w:tc>
          <w:tcPr>
            <w:tcW w:w="2651" w:type="dxa"/>
            <w:gridSpan w:val="2"/>
            <w:vAlign w:val="bottom"/>
          </w:tcPr>
          <w:p w:rsidR="009D2AA2" w:rsidRPr="005D4D7B" w:rsidRDefault="005D4D7B" w:rsidP="009D2AA2">
            <w:pPr>
              <w:pStyle w:val="Title"/>
              <w:tabs>
                <w:tab w:val="left" w:pos="6960"/>
              </w:tabs>
              <w:spacing w:before="0" w:after="0"/>
              <w:rPr>
                <w:rFonts w:asciiTheme="minorHAnsi" w:hAnsiTheme="minorHAnsi"/>
                <w:b w:val="0"/>
                <w:sz w:val="22"/>
                <w:szCs w:val="22"/>
              </w:rPr>
            </w:pPr>
            <w:r>
              <w:rPr>
                <w:rFonts w:asciiTheme="minorHAnsi" w:hAnsiTheme="minorHAnsi"/>
                <w:b w:val="0"/>
                <w:sz w:val="22"/>
                <w:szCs w:val="22"/>
              </w:rPr>
              <w:t>M.P.</w:t>
            </w:r>
          </w:p>
        </w:tc>
        <w:tc>
          <w:tcPr>
            <w:tcW w:w="4455" w:type="dxa"/>
            <w:gridSpan w:val="2"/>
            <w:vAlign w:val="center"/>
          </w:tcPr>
          <w:p w:rsidR="009D2AA2" w:rsidRPr="009D2AA2" w:rsidRDefault="009D2AA2" w:rsidP="009D2AA2">
            <w:pPr>
              <w:pStyle w:val="Title"/>
              <w:tabs>
                <w:tab w:val="left" w:pos="6960"/>
              </w:tabs>
              <w:spacing w:before="0" w:after="0"/>
              <w:rPr>
                <w:rFonts w:asciiTheme="minorHAnsi" w:hAnsiTheme="minorHAnsi"/>
                <w:b w:val="0"/>
                <w:sz w:val="22"/>
                <w:szCs w:val="22"/>
              </w:rPr>
            </w:pPr>
            <w:r w:rsidRPr="009D2AA2">
              <w:rPr>
                <w:rFonts w:asciiTheme="minorHAnsi" w:hAnsiTheme="minorHAnsi"/>
                <w:b w:val="0"/>
                <w:sz w:val="22"/>
                <w:szCs w:val="22"/>
              </w:rPr>
              <w:t xml:space="preserve"> Potpis referentnog naručioca</w:t>
            </w:r>
          </w:p>
          <w:p w:rsidR="009D2AA2" w:rsidRPr="009D2AA2" w:rsidRDefault="009D2AA2" w:rsidP="009D2AA2">
            <w:pPr>
              <w:pStyle w:val="Title"/>
              <w:tabs>
                <w:tab w:val="left" w:pos="6960"/>
              </w:tabs>
              <w:spacing w:before="0" w:after="0"/>
              <w:jc w:val="left"/>
              <w:rPr>
                <w:rFonts w:asciiTheme="minorHAnsi" w:hAnsiTheme="minorHAnsi"/>
                <w:b w:val="0"/>
                <w:sz w:val="22"/>
                <w:szCs w:val="22"/>
              </w:rPr>
            </w:pPr>
            <w:r>
              <w:rPr>
                <w:rFonts w:asciiTheme="minorHAnsi" w:hAnsiTheme="minorHAnsi"/>
                <w:b w:val="0"/>
                <w:sz w:val="22"/>
                <w:szCs w:val="22"/>
              </w:rPr>
              <w:t xml:space="preserve">                    _______________________</w:t>
            </w:r>
          </w:p>
          <w:p w:rsidR="009D2AA2" w:rsidRPr="009D2AA2" w:rsidRDefault="009D2AA2" w:rsidP="009D2AA2">
            <w:pPr>
              <w:pStyle w:val="Title"/>
              <w:tabs>
                <w:tab w:val="left" w:pos="6960"/>
              </w:tabs>
              <w:spacing w:before="0" w:after="0"/>
              <w:rPr>
                <w:rFonts w:asciiTheme="minorHAnsi" w:hAnsiTheme="minorHAnsi"/>
                <w:b w:val="0"/>
                <w:sz w:val="22"/>
                <w:szCs w:val="22"/>
                <w:lang w:val="sr-Cyrl-CS"/>
              </w:rPr>
            </w:pPr>
          </w:p>
        </w:tc>
      </w:tr>
    </w:tbl>
    <w:p w:rsidR="00E6167C" w:rsidRDefault="00E6167C" w:rsidP="009D2AA2">
      <w:pPr>
        <w:jc w:val="both"/>
        <w:rPr>
          <w:rFonts w:asciiTheme="minorHAnsi" w:hAnsiTheme="minorHAnsi"/>
          <w:sz w:val="22"/>
          <w:szCs w:val="22"/>
        </w:rPr>
      </w:pPr>
    </w:p>
    <w:p w:rsidR="009D2AA2" w:rsidRPr="009D2AA2" w:rsidRDefault="009D2AA2" w:rsidP="009D2AA2">
      <w:pPr>
        <w:jc w:val="both"/>
        <w:rPr>
          <w:rFonts w:asciiTheme="minorHAnsi" w:hAnsiTheme="minorHAnsi"/>
          <w:sz w:val="22"/>
          <w:szCs w:val="22"/>
        </w:rPr>
      </w:pPr>
      <w:r w:rsidRPr="009D2AA2">
        <w:rPr>
          <w:rFonts w:asciiTheme="minorHAnsi" w:hAnsiTheme="minorHAnsi"/>
          <w:sz w:val="22"/>
          <w:szCs w:val="22"/>
        </w:rPr>
        <w:t>NAPOMENA: Obrazac potvrde kopirati i dostaviti za sve referentne naručioce iz referentne liste.</w:t>
      </w:r>
    </w:p>
    <w:p w:rsidR="009D2AA2" w:rsidRPr="009D2AA2" w:rsidRDefault="005D4D7B" w:rsidP="009D2AA2">
      <w:pPr>
        <w:jc w:val="both"/>
        <w:rPr>
          <w:rFonts w:asciiTheme="minorHAnsi" w:hAnsiTheme="minorHAnsi"/>
          <w:sz w:val="22"/>
          <w:szCs w:val="22"/>
        </w:rPr>
      </w:pPr>
      <w:r>
        <w:rPr>
          <w:rFonts w:asciiTheme="minorHAnsi" w:hAnsiTheme="minorHAnsi"/>
          <w:sz w:val="22"/>
          <w:szCs w:val="22"/>
        </w:rPr>
        <w:t>P</w:t>
      </w:r>
      <w:r w:rsidR="009D2AA2" w:rsidRPr="009D2AA2">
        <w:rPr>
          <w:rFonts w:asciiTheme="minorHAnsi" w:hAnsiTheme="minorHAnsi"/>
          <w:sz w:val="22"/>
          <w:szCs w:val="22"/>
        </w:rPr>
        <w:t>onuđač koji daje netačne podatke u pogledu stručnih referenci, čini prekršaj po članu 170. stav 1. tačka 3. Zakona o javnim nabavkama. Davanje neistinitih podataka u ponudi je osnov za negativnu referencu u smislu člana 82. stav 1. tačka 3) Zakona, a Upravi za javne nabavke će biti dostavljen dokaz negativne reference.</w:t>
      </w:r>
    </w:p>
    <w:p w:rsidR="009D2AA2" w:rsidRDefault="009D2AA2" w:rsidP="009D2AA2"/>
    <w:p w:rsidR="00A76F64"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 xml:space="preserve">                 </w:t>
      </w:r>
      <w:r w:rsidR="00E94D7E">
        <w:rPr>
          <w:rFonts w:asciiTheme="minorHAnsi" w:hAnsiTheme="minorHAnsi"/>
          <w:sz w:val="22"/>
          <w:szCs w:val="22"/>
          <w:lang w:val="sr-Latn-CS"/>
        </w:rPr>
        <w:t xml:space="preserve">                               </w:t>
      </w:r>
      <w:r w:rsidRPr="006846E3">
        <w:rPr>
          <w:rFonts w:asciiTheme="minorHAnsi" w:hAnsiTheme="minorHAnsi"/>
          <w:sz w:val="22"/>
          <w:szCs w:val="22"/>
          <w:lang w:val="sr-Latn-CS"/>
        </w:rPr>
        <w:t xml:space="preserve">                                                                                          </w:t>
      </w:r>
    </w:p>
    <w:p w:rsidR="000D24AB" w:rsidRDefault="00E94D7E" w:rsidP="00E94D7E">
      <w:pPr>
        <w:jc w:val="center"/>
        <w:rPr>
          <w:rFonts w:ascii="Times New Roman" w:hAnsi="Times New Roman"/>
          <w:lang w:val="sr-Latn-CS"/>
        </w:rPr>
      </w:pPr>
      <w:r>
        <w:rPr>
          <w:rFonts w:ascii="Times New Roman" w:hAnsi="Times New Roman"/>
          <w:lang w:val="sr-Latn-CS"/>
        </w:rPr>
        <w:t xml:space="preserve">  </w:t>
      </w:r>
    </w:p>
    <w:p w:rsidR="009B0D85" w:rsidRDefault="009B0D85" w:rsidP="00E94D7E">
      <w:pPr>
        <w:jc w:val="center"/>
        <w:rPr>
          <w:rFonts w:ascii="Times New Roman" w:hAnsi="Times New Roman"/>
          <w:lang w:val="sr-Latn-CS"/>
        </w:rPr>
      </w:pPr>
    </w:p>
    <w:p w:rsidR="00E94D7E" w:rsidRPr="00E94D7E" w:rsidRDefault="000D24AB" w:rsidP="00E94D7E">
      <w:pPr>
        <w:jc w:val="center"/>
        <w:rPr>
          <w:rFonts w:asciiTheme="minorHAnsi" w:hAnsiTheme="minorHAnsi"/>
          <w:b/>
          <w:sz w:val="22"/>
          <w:szCs w:val="22"/>
          <w:lang w:val="sr-Latn-CS"/>
        </w:rPr>
      </w:pPr>
      <w:r>
        <w:rPr>
          <w:rFonts w:ascii="Times New Roman" w:hAnsi="Times New Roman"/>
          <w:lang w:val="sr-Latn-CS"/>
        </w:rPr>
        <w:t xml:space="preserve">                                                                                                </w:t>
      </w:r>
      <w:r w:rsidR="00E94D7E" w:rsidRPr="00E94D7E">
        <w:rPr>
          <w:rFonts w:asciiTheme="minorHAnsi" w:hAnsiTheme="minorHAnsi"/>
          <w:b/>
          <w:sz w:val="22"/>
          <w:szCs w:val="22"/>
          <w:lang w:val="sr-Latn-CS"/>
        </w:rPr>
        <w:t>Prilog 12</w:t>
      </w:r>
    </w:p>
    <w:p w:rsidR="00E94D7E" w:rsidRPr="00E94D7E" w:rsidRDefault="00E94D7E" w:rsidP="00E94D7E">
      <w:pPr>
        <w:rPr>
          <w:rFonts w:asciiTheme="minorHAnsi" w:hAnsiTheme="minorHAnsi"/>
        </w:rPr>
      </w:pPr>
    </w:p>
    <w:p w:rsidR="00E94D7E" w:rsidRPr="00E94D7E" w:rsidRDefault="00E94D7E" w:rsidP="00E94D7E">
      <w:pPr>
        <w:rPr>
          <w:rFonts w:asciiTheme="minorHAnsi" w:hAnsiTheme="minorHAnsi"/>
        </w:rPr>
      </w:pPr>
    </w:p>
    <w:p w:rsidR="00E94D7E" w:rsidRPr="00E94D7E" w:rsidRDefault="00E94D7E" w:rsidP="00E94D7E">
      <w:pPr>
        <w:rPr>
          <w:rFonts w:asciiTheme="minorHAnsi" w:hAnsiTheme="minorHAnsi"/>
          <w:sz w:val="22"/>
          <w:szCs w:val="22"/>
          <w:lang w:val="ru-RU"/>
        </w:rPr>
      </w:pPr>
      <w:r w:rsidRPr="00E94D7E">
        <w:rPr>
          <w:rFonts w:asciiTheme="minorHAnsi" w:hAnsiTheme="minorHAnsi"/>
          <w:sz w:val="22"/>
          <w:szCs w:val="22"/>
        </w:rPr>
        <w:t xml:space="preserve">Na osnovu člana 84. Stava 4. ZJN kao PONUĐAČ po pozivu naručioca za nabavku </w:t>
      </w:r>
      <w:r w:rsidR="00774F6D" w:rsidRPr="00704179">
        <w:rPr>
          <w:rFonts w:asciiTheme="minorHAnsi" w:hAnsiTheme="minorHAnsi" w:cstheme="minorHAnsi"/>
          <w:sz w:val="22"/>
          <w:szCs w:val="22"/>
          <w:u w:val="single"/>
          <w:lang w:val="sr-Latn-CS"/>
        </w:rPr>
        <w:t xml:space="preserve">usluge održavanja </w:t>
      </w:r>
      <w:r w:rsidR="007F596A">
        <w:rPr>
          <w:rFonts w:asciiTheme="minorHAnsi" w:hAnsiTheme="minorHAnsi" w:cstheme="minorHAnsi"/>
          <w:sz w:val="22"/>
          <w:szCs w:val="22"/>
          <w:u w:val="single"/>
          <w:lang w:val="sr-Latn-CS"/>
        </w:rPr>
        <w:t>higijene</w:t>
      </w:r>
      <w:r w:rsidRPr="00E94D7E">
        <w:rPr>
          <w:rFonts w:asciiTheme="minorHAnsi" w:hAnsiTheme="minorHAnsi"/>
          <w:sz w:val="22"/>
          <w:szCs w:val="22"/>
        </w:rPr>
        <w:t>, koju je naručilac pokrenuo u otvorenom postupku</w:t>
      </w:r>
      <w:r w:rsidR="00B523F6">
        <w:rPr>
          <w:rFonts w:asciiTheme="minorHAnsi" w:hAnsiTheme="minorHAnsi"/>
          <w:sz w:val="22"/>
          <w:szCs w:val="22"/>
        </w:rPr>
        <w:t xml:space="preserve"> </w:t>
      </w:r>
      <w:r w:rsidRPr="00E94D7E">
        <w:rPr>
          <w:rFonts w:asciiTheme="minorHAnsi" w:hAnsiTheme="minorHAnsi"/>
          <w:sz w:val="22"/>
          <w:szCs w:val="22"/>
        </w:rPr>
        <w:t xml:space="preserve">javne nabavke dajemo sledeću </w:t>
      </w:r>
      <w:r w:rsidRPr="00E94D7E">
        <w:rPr>
          <w:rFonts w:asciiTheme="minorHAnsi" w:hAnsiTheme="minorHAnsi"/>
          <w:sz w:val="22"/>
          <w:szCs w:val="22"/>
          <w:lang w:val="ru-RU"/>
        </w:rPr>
        <w:t xml:space="preserve"> </w:t>
      </w:r>
    </w:p>
    <w:p w:rsidR="00E94D7E" w:rsidRPr="00E94D7E" w:rsidRDefault="00E94D7E" w:rsidP="00E94D7E">
      <w:pPr>
        <w:rPr>
          <w:rFonts w:asciiTheme="minorHAnsi" w:hAnsiTheme="minorHAnsi"/>
          <w:sz w:val="22"/>
          <w:szCs w:val="22"/>
        </w:rPr>
      </w:pPr>
    </w:p>
    <w:p w:rsidR="00E94D7E" w:rsidRPr="00E94D7E" w:rsidRDefault="00E94D7E" w:rsidP="00E94D7E">
      <w:pPr>
        <w:rPr>
          <w:rFonts w:asciiTheme="minorHAnsi" w:hAnsiTheme="minorHAnsi"/>
          <w:sz w:val="22"/>
          <w:szCs w:val="22"/>
        </w:rPr>
      </w:pPr>
    </w:p>
    <w:p w:rsidR="00E94D7E" w:rsidRPr="00E94D7E" w:rsidRDefault="00E94D7E" w:rsidP="00E94D7E">
      <w:pPr>
        <w:rPr>
          <w:rFonts w:asciiTheme="minorHAnsi" w:hAnsiTheme="minorHAnsi"/>
          <w:sz w:val="22"/>
          <w:szCs w:val="22"/>
          <w:lang w:val="ru-RU"/>
        </w:rPr>
      </w:pPr>
    </w:p>
    <w:p w:rsidR="00E94D7E" w:rsidRPr="00E94D7E" w:rsidRDefault="00E94D7E" w:rsidP="00E94D7E">
      <w:pPr>
        <w:rPr>
          <w:rFonts w:asciiTheme="minorHAnsi" w:hAnsiTheme="minorHAnsi"/>
          <w:sz w:val="22"/>
          <w:szCs w:val="22"/>
          <w:lang w:val="ru-RU"/>
        </w:rPr>
      </w:pPr>
      <w:r>
        <w:rPr>
          <w:rFonts w:asciiTheme="minorHAnsi" w:hAnsiTheme="minorHAnsi"/>
          <w:sz w:val="22"/>
          <w:szCs w:val="22"/>
        </w:rPr>
        <w:t xml:space="preserve">                                                                                    </w:t>
      </w:r>
      <w:r w:rsidR="005D4D7B">
        <w:rPr>
          <w:rFonts w:asciiTheme="minorHAnsi" w:hAnsiTheme="minorHAnsi"/>
          <w:sz w:val="22"/>
          <w:szCs w:val="22"/>
        </w:rPr>
        <w:t xml:space="preserve">                                           </w:t>
      </w:r>
      <w:r>
        <w:rPr>
          <w:rFonts w:asciiTheme="minorHAnsi" w:hAnsiTheme="minorHAnsi"/>
          <w:sz w:val="22"/>
          <w:szCs w:val="22"/>
        </w:rPr>
        <w:t xml:space="preserve">       </w:t>
      </w:r>
      <w:r w:rsidRPr="00E94D7E">
        <w:rPr>
          <w:rFonts w:asciiTheme="minorHAnsi" w:hAnsiTheme="minorHAnsi"/>
          <w:sz w:val="22"/>
          <w:szCs w:val="22"/>
        </w:rPr>
        <w:t xml:space="preserve">I Z J A V U </w:t>
      </w:r>
    </w:p>
    <w:p w:rsidR="00E94D7E" w:rsidRPr="00E94D7E" w:rsidRDefault="00E94D7E" w:rsidP="00E94D7E">
      <w:pPr>
        <w:jc w:val="center"/>
        <w:rPr>
          <w:rFonts w:asciiTheme="minorHAnsi" w:hAnsiTheme="minorHAnsi"/>
          <w:sz w:val="22"/>
          <w:szCs w:val="22"/>
        </w:rPr>
      </w:pPr>
    </w:p>
    <w:p w:rsidR="00E94D7E" w:rsidRPr="00E94D7E" w:rsidRDefault="00E94D7E" w:rsidP="00E94D7E">
      <w:pPr>
        <w:jc w:val="both"/>
        <w:rPr>
          <w:rFonts w:asciiTheme="minorHAnsi" w:hAnsiTheme="minorHAnsi"/>
          <w:sz w:val="22"/>
          <w:szCs w:val="22"/>
        </w:rPr>
      </w:pPr>
      <w:r w:rsidRPr="00E94D7E">
        <w:rPr>
          <w:rFonts w:asciiTheme="minorHAnsi" w:hAnsiTheme="minorHAnsi"/>
          <w:sz w:val="22"/>
          <w:szCs w:val="22"/>
        </w:rPr>
        <w:t>Kojom pod punom materijalnom, moralnom i krivičnom odgovornošću izjavljujemo da smo u prethod</w:t>
      </w:r>
      <w:r w:rsidR="00210056">
        <w:rPr>
          <w:rFonts w:asciiTheme="minorHAnsi" w:hAnsiTheme="minorHAnsi"/>
          <w:sz w:val="22"/>
          <w:szCs w:val="22"/>
        </w:rPr>
        <w:t xml:space="preserve">ne tri </w:t>
      </w:r>
      <w:r w:rsidRPr="00E94D7E">
        <w:rPr>
          <w:rFonts w:asciiTheme="minorHAnsi" w:hAnsiTheme="minorHAnsi"/>
          <w:sz w:val="22"/>
          <w:szCs w:val="22"/>
        </w:rPr>
        <w:t>kalendars</w:t>
      </w:r>
      <w:r w:rsidR="006F5F84">
        <w:rPr>
          <w:rFonts w:asciiTheme="minorHAnsi" w:hAnsiTheme="minorHAnsi"/>
          <w:sz w:val="22"/>
          <w:szCs w:val="22"/>
        </w:rPr>
        <w:t>k</w:t>
      </w:r>
      <w:r w:rsidR="00210056">
        <w:rPr>
          <w:rFonts w:asciiTheme="minorHAnsi" w:hAnsiTheme="minorHAnsi"/>
          <w:sz w:val="22"/>
          <w:szCs w:val="22"/>
        </w:rPr>
        <w:t>e</w:t>
      </w:r>
      <w:r w:rsidRPr="00E94D7E">
        <w:rPr>
          <w:rFonts w:asciiTheme="minorHAnsi" w:hAnsiTheme="minorHAnsi"/>
          <w:sz w:val="22"/>
          <w:szCs w:val="22"/>
        </w:rPr>
        <w:t xml:space="preserve"> godin</w:t>
      </w:r>
      <w:r w:rsidR="00210056">
        <w:rPr>
          <w:rFonts w:asciiTheme="minorHAnsi" w:hAnsiTheme="minorHAnsi"/>
          <w:sz w:val="22"/>
          <w:szCs w:val="22"/>
        </w:rPr>
        <w:t>e</w:t>
      </w:r>
      <w:r w:rsidRPr="00E94D7E">
        <w:rPr>
          <w:rFonts w:asciiTheme="minorHAnsi" w:hAnsiTheme="minorHAnsi"/>
          <w:sz w:val="22"/>
          <w:szCs w:val="22"/>
        </w:rPr>
        <w:t>(201</w:t>
      </w:r>
      <w:r w:rsidR="005D4D7B">
        <w:rPr>
          <w:rFonts w:asciiTheme="minorHAnsi" w:hAnsiTheme="minorHAnsi"/>
          <w:sz w:val="22"/>
          <w:szCs w:val="22"/>
        </w:rPr>
        <w:t>4,2015</w:t>
      </w:r>
      <w:r w:rsidR="00210056">
        <w:rPr>
          <w:rFonts w:asciiTheme="minorHAnsi" w:hAnsiTheme="minorHAnsi"/>
          <w:sz w:val="22"/>
          <w:szCs w:val="22"/>
        </w:rPr>
        <w:t>,201</w:t>
      </w:r>
      <w:r w:rsidR="005D4D7B">
        <w:rPr>
          <w:rFonts w:asciiTheme="minorHAnsi" w:hAnsiTheme="minorHAnsi"/>
          <w:sz w:val="22"/>
          <w:szCs w:val="22"/>
        </w:rPr>
        <w:t>6</w:t>
      </w:r>
      <w:r w:rsidRPr="00E94D7E">
        <w:rPr>
          <w:rFonts w:asciiTheme="minorHAnsi" w:hAnsiTheme="minorHAnsi"/>
          <w:sz w:val="22"/>
          <w:szCs w:val="22"/>
        </w:rPr>
        <w:t xml:space="preserve">.g) realizovali ugovore o javnim nabavkama koji su za predmet imali </w:t>
      </w:r>
      <w:r w:rsidR="00241EB4">
        <w:rPr>
          <w:rFonts w:asciiTheme="minorHAnsi" w:hAnsiTheme="minorHAnsi"/>
          <w:sz w:val="22"/>
          <w:szCs w:val="22"/>
        </w:rPr>
        <w:t>nabavku</w:t>
      </w:r>
      <w:r w:rsidRPr="00E94D7E">
        <w:rPr>
          <w:rFonts w:asciiTheme="minorHAnsi" w:hAnsiTheme="minorHAnsi"/>
          <w:sz w:val="22"/>
          <w:szCs w:val="22"/>
        </w:rPr>
        <w:t xml:space="preserve"> uslug</w:t>
      </w:r>
      <w:r w:rsidR="00241EB4">
        <w:rPr>
          <w:rFonts w:asciiTheme="minorHAnsi" w:hAnsiTheme="minorHAnsi"/>
          <w:sz w:val="22"/>
          <w:szCs w:val="22"/>
        </w:rPr>
        <w:t>e</w:t>
      </w:r>
      <w:r w:rsidRPr="00E94D7E">
        <w:rPr>
          <w:rFonts w:asciiTheme="minorHAnsi" w:hAnsiTheme="minorHAnsi"/>
          <w:sz w:val="22"/>
          <w:szCs w:val="22"/>
        </w:rPr>
        <w:t xml:space="preserve"> održavanja </w:t>
      </w:r>
      <w:r w:rsidR="007F596A">
        <w:rPr>
          <w:rFonts w:asciiTheme="minorHAnsi" w:hAnsiTheme="minorHAnsi"/>
          <w:sz w:val="22"/>
          <w:szCs w:val="22"/>
        </w:rPr>
        <w:t>higijene</w:t>
      </w:r>
      <w:r w:rsidR="00210056">
        <w:rPr>
          <w:rFonts w:asciiTheme="minorHAnsi" w:hAnsiTheme="minorHAnsi"/>
          <w:sz w:val="22"/>
          <w:szCs w:val="22"/>
        </w:rPr>
        <w:t xml:space="preserve"> </w:t>
      </w:r>
      <w:r w:rsidR="007F596A">
        <w:rPr>
          <w:rFonts w:asciiTheme="minorHAnsi" w:hAnsiTheme="minorHAnsi"/>
          <w:sz w:val="22"/>
          <w:szCs w:val="22"/>
        </w:rPr>
        <w:t>u ukupnom iznos</w:t>
      </w:r>
      <w:r w:rsidRPr="00E94D7E">
        <w:rPr>
          <w:rFonts w:asciiTheme="minorHAnsi" w:hAnsiTheme="minorHAnsi"/>
          <w:sz w:val="22"/>
          <w:szCs w:val="22"/>
        </w:rPr>
        <w:t>u od __________</w:t>
      </w:r>
      <w:r w:rsidR="00DC3AF5">
        <w:rPr>
          <w:rFonts w:asciiTheme="minorHAnsi" w:hAnsiTheme="minorHAnsi"/>
          <w:sz w:val="22"/>
          <w:szCs w:val="22"/>
        </w:rPr>
        <w:t>______</w:t>
      </w:r>
      <w:r w:rsidRPr="00E94D7E">
        <w:rPr>
          <w:rFonts w:asciiTheme="minorHAnsi" w:hAnsiTheme="minorHAnsi"/>
          <w:sz w:val="22"/>
          <w:szCs w:val="22"/>
        </w:rPr>
        <w:t xml:space="preserve"> dinara.</w:t>
      </w:r>
    </w:p>
    <w:p w:rsidR="00E94D7E" w:rsidRPr="00E94D7E" w:rsidRDefault="00E94D7E" w:rsidP="00E94D7E">
      <w:pPr>
        <w:jc w:val="both"/>
        <w:rPr>
          <w:rFonts w:asciiTheme="minorHAnsi" w:hAnsiTheme="minorHAnsi"/>
          <w:sz w:val="22"/>
          <w:szCs w:val="22"/>
        </w:rPr>
      </w:pPr>
    </w:p>
    <w:p w:rsidR="00E94D7E" w:rsidRPr="00E94D7E" w:rsidRDefault="00E94D7E" w:rsidP="00E94D7E">
      <w:pPr>
        <w:jc w:val="both"/>
        <w:rPr>
          <w:rFonts w:asciiTheme="minorHAnsi" w:hAnsiTheme="minorHAnsi"/>
          <w:sz w:val="22"/>
          <w:szCs w:val="22"/>
        </w:rPr>
      </w:pPr>
      <w:r w:rsidRPr="00E94D7E">
        <w:rPr>
          <w:rFonts w:asciiTheme="minorHAnsi" w:hAnsiTheme="minorHAnsi"/>
          <w:sz w:val="22"/>
          <w:szCs w:val="22"/>
        </w:rPr>
        <w:t xml:space="preserve"> </w:t>
      </w:r>
    </w:p>
    <w:p w:rsidR="00E94D7E" w:rsidRDefault="00E94D7E" w:rsidP="00E94D7E">
      <w:pPr>
        <w:jc w:val="both"/>
        <w:rPr>
          <w:rFonts w:asciiTheme="minorHAnsi" w:hAnsiTheme="minorHAnsi"/>
          <w:sz w:val="22"/>
          <w:szCs w:val="22"/>
        </w:rPr>
      </w:pPr>
    </w:p>
    <w:p w:rsidR="00210056" w:rsidRPr="00E94D7E" w:rsidRDefault="00210056" w:rsidP="00E94D7E">
      <w:pPr>
        <w:jc w:val="both"/>
        <w:rPr>
          <w:rFonts w:asciiTheme="minorHAnsi" w:hAnsiTheme="minorHAnsi"/>
          <w:sz w:val="22"/>
          <w:szCs w:val="22"/>
        </w:rPr>
      </w:pPr>
    </w:p>
    <w:p w:rsidR="00E94D7E" w:rsidRPr="00E94D7E" w:rsidRDefault="00E94D7E" w:rsidP="00E94D7E">
      <w:pPr>
        <w:jc w:val="both"/>
        <w:rPr>
          <w:rFonts w:asciiTheme="minorHAnsi" w:hAnsiTheme="minorHAnsi"/>
          <w:sz w:val="22"/>
          <w:szCs w:val="22"/>
          <w:lang w:val="ru-RU"/>
        </w:rPr>
      </w:pPr>
    </w:p>
    <w:p w:rsidR="00E94D7E" w:rsidRPr="00E94D7E" w:rsidRDefault="00E94D7E" w:rsidP="00E94D7E">
      <w:pPr>
        <w:ind w:firstLine="720"/>
        <w:jc w:val="both"/>
        <w:rPr>
          <w:rFonts w:asciiTheme="minorHAnsi" w:hAnsiTheme="minorHAnsi"/>
          <w:sz w:val="22"/>
          <w:szCs w:val="22"/>
          <w:lang w:val="it-IT"/>
        </w:rPr>
      </w:pPr>
      <w:r w:rsidRPr="00E94D7E">
        <w:rPr>
          <w:rFonts w:asciiTheme="minorHAnsi" w:hAnsiTheme="minorHAnsi"/>
          <w:sz w:val="22"/>
          <w:szCs w:val="22"/>
          <w:lang w:val="it-IT"/>
        </w:rPr>
        <w:t>                                                         </w:t>
      </w:r>
      <w:r w:rsidR="007F596A">
        <w:rPr>
          <w:rFonts w:asciiTheme="minorHAnsi" w:hAnsiTheme="minorHAnsi"/>
          <w:sz w:val="22"/>
          <w:szCs w:val="22"/>
          <w:lang w:val="it-IT"/>
        </w:rPr>
        <w:t xml:space="preserve">                                        </w:t>
      </w:r>
      <w:r w:rsidRPr="00E94D7E">
        <w:rPr>
          <w:rFonts w:asciiTheme="minorHAnsi" w:hAnsiTheme="minorHAnsi"/>
          <w:sz w:val="22"/>
          <w:szCs w:val="22"/>
          <w:lang w:val="it-IT"/>
        </w:rPr>
        <w:t>  Potpis ovlašćenog lica ponuđača</w:t>
      </w:r>
    </w:p>
    <w:p w:rsidR="00E94D7E" w:rsidRPr="00E94D7E" w:rsidRDefault="00E94D7E" w:rsidP="00E94D7E">
      <w:pPr>
        <w:ind w:firstLine="720"/>
        <w:jc w:val="both"/>
        <w:rPr>
          <w:rFonts w:asciiTheme="minorHAnsi" w:hAnsiTheme="minorHAnsi"/>
          <w:sz w:val="22"/>
          <w:szCs w:val="22"/>
          <w:lang w:val="it-IT"/>
        </w:rPr>
      </w:pPr>
    </w:p>
    <w:p w:rsidR="00E94D7E" w:rsidRPr="00E94D7E" w:rsidRDefault="00E94D7E" w:rsidP="00E94D7E">
      <w:pPr>
        <w:jc w:val="both"/>
        <w:rPr>
          <w:rFonts w:asciiTheme="minorHAnsi" w:hAnsiTheme="minorHAnsi"/>
          <w:sz w:val="22"/>
          <w:szCs w:val="22"/>
          <w:lang w:val="it-IT"/>
        </w:rPr>
      </w:pPr>
      <w:r w:rsidRPr="00E94D7E">
        <w:rPr>
          <w:rFonts w:asciiTheme="minorHAnsi" w:hAnsiTheme="minorHAnsi"/>
          <w:sz w:val="22"/>
          <w:szCs w:val="22"/>
          <w:lang w:val="it-IT"/>
        </w:rPr>
        <w:t xml:space="preserve">                                                                        </w:t>
      </w:r>
      <w:r w:rsidR="007F596A">
        <w:rPr>
          <w:rFonts w:asciiTheme="minorHAnsi" w:hAnsiTheme="minorHAnsi"/>
          <w:sz w:val="22"/>
          <w:szCs w:val="22"/>
          <w:lang w:val="it-IT"/>
        </w:rPr>
        <w:t xml:space="preserve">                                            </w:t>
      </w:r>
      <w:r w:rsidRPr="00E94D7E">
        <w:rPr>
          <w:rFonts w:asciiTheme="minorHAnsi" w:hAnsiTheme="minorHAnsi"/>
          <w:sz w:val="22"/>
          <w:szCs w:val="22"/>
          <w:lang w:val="it-IT"/>
        </w:rPr>
        <w:t>__________________________</w:t>
      </w:r>
    </w:p>
    <w:p w:rsidR="00E94D7E" w:rsidRDefault="00E94D7E" w:rsidP="00E94D7E">
      <w:pPr>
        <w:jc w:val="both"/>
        <w:rPr>
          <w:rFonts w:asciiTheme="minorHAnsi" w:hAnsiTheme="minorHAnsi"/>
          <w:sz w:val="22"/>
          <w:szCs w:val="22"/>
          <w:lang w:val="it-IT"/>
        </w:rPr>
      </w:pPr>
    </w:p>
    <w:p w:rsidR="00E94D7E" w:rsidRDefault="00E94D7E" w:rsidP="00E94D7E">
      <w:pPr>
        <w:jc w:val="both"/>
        <w:rPr>
          <w:rFonts w:asciiTheme="minorHAnsi" w:hAnsiTheme="minorHAnsi"/>
          <w:sz w:val="22"/>
          <w:szCs w:val="22"/>
          <w:lang w:val="it-IT"/>
        </w:rPr>
      </w:pPr>
    </w:p>
    <w:p w:rsidR="00E94D7E" w:rsidRDefault="00E94D7E" w:rsidP="00E94D7E">
      <w:pPr>
        <w:jc w:val="both"/>
        <w:rPr>
          <w:rFonts w:asciiTheme="minorHAnsi" w:hAnsiTheme="minorHAnsi"/>
          <w:sz w:val="22"/>
          <w:szCs w:val="22"/>
          <w:lang w:val="it-IT"/>
        </w:rPr>
      </w:pPr>
    </w:p>
    <w:p w:rsidR="00E94D7E" w:rsidRPr="00E94D7E" w:rsidRDefault="00E94D7E" w:rsidP="00E94D7E">
      <w:pPr>
        <w:jc w:val="both"/>
        <w:rPr>
          <w:rFonts w:asciiTheme="minorHAnsi" w:hAnsiTheme="minorHAnsi"/>
          <w:sz w:val="22"/>
          <w:szCs w:val="22"/>
          <w:lang w:val="it-IT"/>
        </w:rPr>
      </w:pPr>
    </w:p>
    <w:p w:rsidR="00E94D7E" w:rsidRPr="00E94D7E" w:rsidRDefault="00E94D7E" w:rsidP="00633230">
      <w:pPr>
        <w:numPr>
          <w:ilvl w:val="0"/>
          <w:numId w:val="8"/>
        </w:numPr>
        <w:jc w:val="both"/>
        <w:rPr>
          <w:sz w:val="22"/>
          <w:szCs w:val="22"/>
          <w:lang w:val="sr-Latn-CS"/>
        </w:rPr>
      </w:pPr>
      <w:r w:rsidRPr="00E94D7E">
        <w:rPr>
          <w:sz w:val="22"/>
          <w:szCs w:val="22"/>
          <w:lang w:val="sr-Latn-CS"/>
        </w:rPr>
        <w:t xml:space="preserve">Reference ponuđač dokazuje tako što će priložiti </w:t>
      </w:r>
      <w:r w:rsidRPr="00E94D7E">
        <w:rPr>
          <w:sz w:val="22"/>
          <w:szCs w:val="22"/>
          <w:u w:val="single"/>
          <w:lang w:val="sr-Latn-CS"/>
        </w:rPr>
        <w:t xml:space="preserve">potpisane i overene potvrde izdate od strane kupaca </w:t>
      </w:r>
      <w:r w:rsidR="00DC3AF5">
        <w:rPr>
          <w:sz w:val="22"/>
          <w:szCs w:val="22"/>
          <w:u w:val="single"/>
          <w:lang w:val="sr-Latn-CS"/>
        </w:rPr>
        <w:t>uslug</w:t>
      </w:r>
      <w:r w:rsidR="005D4D7B">
        <w:rPr>
          <w:sz w:val="22"/>
          <w:szCs w:val="22"/>
          <w:u w:val="single"/>
          <w:lang w:val="sr-Latn-CS"/>
        </w:rPr>
        <w:t>a</w:t>
      </w:r>
      <w:r w:rsidRPr="00E94D7E">
        <w:rPr>
          <w:sz w:val="22"/>
          <w:szCs w:val="22"/>
          <w:u w:val="single"/>
          <w:lang w:val="sr-Latn-CS"/>
        </w:rPr>
        <w:t xml:space="preserve"> sa tačno naznačenim iznosom na potvrdi</w:t>
      </w:r>
      <w:r w:rsidR="00DC3AF5">
        <w:rPr>
          <w:sz w:val="22"/>
          <w:szCs w:val="22"/>
          <w:u w:val="single"/>
          <w:lang w:val="sr-Latn-CS"/>
        </w:rPr>
        <w:t xml:space="preserve"> </w:t>
      </w:r>
      <w:r w:rsidRPr="00E94D7E">
        <w:rPr>
          <w:sz w:val="22"/>
          <w:szCs w:val="22"/>
          <w:u w:val="single"/>
          <w:lang w:val="sr-Latn-CS"/>
        </w:rPr>
        <w:t>ili kopije zaključenih ugovora sa ukupnim finansijskim vrednostima istih(uz dokaz da su isti i izvršeni)</w:t>
      </w:r>
      <w:r w:rsidRPr="00E94D7E">
        <w:rPr>
          <w:sz w:val="22"/>
          <w:szCs w:val="22"/>
          <w:lang w:val="sr-Latn-CS"/>
        </w:rPr>
        <w:t xml:space="preserve">. </w:t>
      </w:r>
    </w:p>
    <w:p w:rsidR="00E94D7E" w:rsidRPr="00E94D7E" w:rsidRDefault="00E94D7E" w:rsidP="00633230">
      <w:pPr>
        <w:numPr>
          <w:ilvl w:val="0"/>
          <w:numId w:val="8"/>
        </w:numPr>
        <w:jc w:val="both"/>
        <w:rPr>
          <w:sz w:val="22"/>
          <w:szCs w:val="22"/>
          <w:lang w:val="sr-Latn-CS"/>
        </w:rPr>
      </w:pPr>
      <w:r w:rsidRPr="00E94D7E">
        <w:rPr>
          <w:sz w:val="22"/>
          <w:szCs w:val="22"/>
          <w:lang w:val="sr-Latn-CS"/>
        </w:rPr>
        <w:t>Formu predmetnih potvrda određuju sami ponuđači .</w:t>
      </w:r>
    </w:p>
    <w:p w:rsidR="00E94D7E" w:rsidRDefault="00E94D7E" w:rsidP="00A76F64">
      <w:pPr>
        <w:rPr>
          <w:rFonts w:asciiTheme="minorHAnsi" w:hAnsiTheme="minorHAnsi"/>
          <w:b/>
          <w:sz w:val="22"/>
          <w:szCs w:val="22"/>
          <w:lang w:val="sr-Latn-CS"/>
        </w:rPr>
      </w:pPr>
    </w:p>
    <w:p w:rsidR="00E94D7E" w:rsidRDefault="008469C0" w:rsidP="00A76F64">
      <w:pPr>
        <w:rPr>
          <w:rFonts w:asciiTheme="minorHAnsi" w:hAnsiTheme="minorHAnsi"/>
          <w:b/>
          <w:sz w:val="22"/>
          <w:szCs w:val="22"/>
          <w:lang w:val="sr-Latn-CS"/>
        </w:rPr>
      </w:pPr>
      <w:r>
        <w:rPr>
          <w:rFonts w:asciiTheme="minorHAnsi" w:hAnsiTheme="minorHAnsi"/>
          <w:b/>
          <w:sz w:val="22"/>
          <w:szCs w:val="22"/>
          <w:lang w:val="sr-Latn-CS"/>
        </w:rPr>
        <w:t>Napomena: Prilozi 12a i 12 b su sastavni deo priloga 12.</w:t>
      </w:r>
    </w:p>
    <w:p w:rsidR="007451A8" w:rsidRDefault="007451A8" w:rsidP="00A76F64">
      <w:pPr>
        <w:rPr>
          <w:rFonts w:asciiTheme="minorHAnsi" w:hAnsiTheme="minorHAnsi"/>
          <w:b/>
          <w:sz w:val="22"/>
          <w:szCs w:val="22"/>
          <w:lang w:val="sr-Latn-CS"/>
        </w:rPr>
      </w:pPr>
    </w:p>
    <w:p w:rsidR="007451A8" w:rsidRDefault="007451A8" w:rsidP="00A76F64">
      <w:pPr>
        <w:rPr>
          <w:rFonts w:asciiTheme="minorHAnsi" w:hAnsiTheme="minorHAnsi"/>
          <w:b/>
          <w:sz w:val="22"/>
          <w:szCs w:val="22"/>
          <w:lang w:val="sr-Latn-CS"/>
        </w:rPr>
      </w:pPr>
    </w:p>
    <w:p w:rsidR="007451A8" w:rsidRDefault="007451A8" w:rsidP="00A76F64">
      <w:pPr>
        <w:rPr>
          <w:rFonts w:asciiTheme="minorHAnsi" w:hAnsiTheme="minorHAnsi"/>
          <w:b/>
          <w:sz w:val="22"/>
          <w:szCs w:val="22"/>
          <w:lang w:val="sr-Latn-CS"/>
        </w:rPr>
      </w:pPr>
    </w:p>
    <w:p w:rsidR="000D24AB" w:rsidRDefault="000D24AB" w:rsidP="00A76F64">
      <w:pPr>
        <w:rPr>
          <w:rFonts w:asciiTheme="minorHAnsi" w:hAnsiTheme="minorHAnsi"/>
          <w:b/>
          <w:sz w:val="22"/>
          <w:szCs w:val="22"/>
          <w:lang w:val="sr-Latn-CS"/>
        </w:rPr>
      </w:pPr>
    </w:p>
    <w:p w:rsidR="00E6167C" w:rsidRDefault="00E6167C" w:rsidP="00A76F64">
      <w:pPr>
        <w:rPr>
          <w:rFonts w:asciiTheme="minorHAnsi" w:hAnsiTheme="minorHAnsi"/>
          <w:b/>
          <w:sz w:val="22"/>
          <w:szCs w:val="22"/>
          <w:lang w:val="sr-Latn-CS"/>
        </w:rPr>
      </w:pPr>
    </w:p>
    <w:p w:rsidR="00E6167C" w:rsidRDefault="00E6167C" w:rsidP="00A76F64">
      <w:pPr>
        <w:rPr>
          <w:rFonts w:asciiTheme="minorHAnsi" w:hAnsiTheme="minorHAnsi"/>
          <w:b/>
          <w:sz w:val="22"/>
          <w:szCs w:val="22"/>
          <w:lang w:val="sr-Latn-CS"/>
        </w:rPr>
      </w:pPr>
    </w:p>
    <w:p w:rsidR="00E6167C" w:rsidRDefault="00E6167C" w:rsidP="00A76F64">
      <w:pPr>
        <w:rPr>
          <w:rFonts w:asciiTheme="minorHAnsi" w:hAnsiTheme="minorHAnsi"/>
          <w:b/>
          <w:sz w:val="22"/>
          <w:szCs w:val="22"/>
          <w:lang w:val="sr-Latn-CS"/>
        </w:rPr>
      </w:pPr>
    </w:p>
    <w:p w:rsidR="006F5F84" w:rsidRDefault="006F5F84" w:rsidP="00A76F64">
      <w:pPr>
        <w:rPr>
          <w:rFonts w:asciiTheme="minorHAnsi" w:hAnsiTheme="minorHAnsi"/>
          <w:b/>
          <w:sz w:val="22"/>
          <w:szCs w:val="22"/>
          <w:lang w:val="sr-Latn-CS"/>
        </w:rPr>
      </w:pPr>
    </w:p>
    <w:p w:rsidR="00A76F64" w:rsidRDefault="00A76F64" w:rsidP="00A76F64">
      <w:pPr>
        <w:rPr>
          <w:rFonts w:asciiTheme="minorHAnsi" w:hAnsiTheme="minorHAnsi"/>
          <w:b/>
          <w:sz w:val="22"/>
          <w:szCs w:val="22"/>
          <w:lang w:val="sr-Latn-CS"/>
        </w:rPr>
      </w:pPr>
      <w:r w:rsidRPr="006846E3">
        <w:rPr>
          <w:rFonts w:asciiTheme="minorHAnsi" w:hAnsiTheme="minorHAnsi"/>
          <w:b/>
          <w:sz w:val="22"/>
          <w:szCs w:val="22"/>
          <w:lang w:val="sr-Latn-CS"/>
        </w:rPr>
        <w:t xml:space="preserve">     </w:t>
      </w:r>
      <w:r w:rsidR="00E94D7E">
        <w:rPr>
          <w:rFonts w:asciiTheme="minorHAnsi" w:hAnsiTheme="minorHAnsi"/>
          <w:b/>
          <w:sz w:val="22"/>
          <w:szCs w:val="22"/>
          <w:lang w:val="sr-Latn-CS"/>
        </w:rPr>
        <w:t xml:space="preserve">                                                                                                                                                  </w:t>
      </w:r>
      <w:r w:rsidR="007F596A">
        <w:rPr>
          <w:rFonts w:asciiTheme="minorHAnsi" w:hAnsiTheme="minorHAnsi"/>
          <w:b/>
          <w:sz w:val="22"/>
          <w:szCs w:val="22"/>
          <w:lang w:val="sr-Latn-CS"/>
        </w:rPr>
        <w:t xml:space="preserve">                                                     </w:t>
      </w:r>
      <w:r w:rsidR="00E94D7E">
        <w:rPr>
          <w:rFonts w:asciiTheme="minorHAnsi" w:hAnsiTheme="minorHAnsi"/>
          <w:b/>
          <w:sz w:val="22"/>
          <w:szCs w:val="22"/>
          <w:lang w:val="sr-Latn-CS"/>
        </w:rPr>
        <w:t xml:space="preserve">       </w:t>
      </w:r>
      <w:r w:rsidRPr="00E94D7E">
        <w:rPr>
          <w:rFonts w:asciiTheme="minorHAnsi" w:hAnsiTheme="minorHAnsi"/>
          <w:b/>
          <w:sz w:val="22"/>
          <w:szCs w:val="22"/>
          <w:lang w:val="sr-Latn-CS"/>
        </w:rPr>
        <w:t>Prilog 1</w:t>
      </w:r>
      <w:r w:rsidR="00E94D7E" w:rsidRPr="00E94D7E">
        <w:rPr>
          <w:rFonts w:asciiTheme="minorHAnsi" w:hAnsiTheme="minorHAnsi"/>
          <w:b/>
          <w:sz w:val="22"/>
          <w:szCs w:val="22"/>
          <w:lang w:val="sr-Latn-CS"/>
        </w:rPr>
        <w:t>3</w:t>
      </w:r>
    </w:p>
    <w:p w:rsidR="00B523F6" w:rsidRPr="00E94D7E" w:rsidRDefault="00B523F6" w:rsidP="00A76F64">
      <w:pPr>
        <w:rPr>
          <w:rFonts w:asciiTheme="minorHAnsi" w:hAnsiTheme="minorHAnsi"/>
          <w:b/>
          <w:sz w:val="22"/>
          <w:szCs w:val="22"/>
          <w:lang w:val="sr-Latn-CS"/>
        </w:rPr>
      </w:pPr>
    </w:p>
    <w:p w:rsidR="00A76F64" w:rsidRPr="006846E3" w:rsidRDefault="00A76F64" w:rsidP="00A76F64">
      <w:pPr>
        <w:rPr>
          <w:rFonts w:asciiTheme="minorHAnsi" w:hAnsiTheme="minorHAnsi"/>
          <w:b/>
          <w:i/>
          <w:sz w:val="22"/>
          <w:szCs w:val="22"/>
          <w:u w:val="single"/>
        </w:rPr>
      </w:pPr>
    </w:p>
    <w:p w:rsidR="00A76F64" w:rsidRPr="006846E3" w:rsidRDefault="00A76F64" w:rsidP="00A76F64">
      <w:pPr>
        <w:rPr>
          <w:rFonts w:asciiTheme="minorHAnsi" w:hAnsiTheme="minorHAnsi"/>
          <w:b/>
          <w:i/>
          <w:sz w:val="22"/>
          <w:szCs w:val="22"/>
          <w:u w:val="single"/>
        </w:rPr>
      </w:pPr>
      <w:r w:rsidRPr="006846E3">
        <w:rPr>
          <w:rFonts w:asciiTheme="minorHAnsi" w:hAnsiTheme="minorHAnsi"/>
          <w:b/>
          <w:i/>
          <w:sz w:val="22"/>
          <w:szCs w:val="22"/>
          <w:u w:val="single"/>
        </w:rPr>
        <w:t>Predmetnu izjavu ponuđač popunjava samo u slučaju da u predmetnoj javnoj nabavci učestvuje sa podizvođačem.</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Na</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osnovu</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člana</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 xml:space="preserve">8.stava 1. tačka 7. Pravilnika o obaveznim elementima konkursne dokumentacije u postupcima javnih nabavki i načinu dokazivanja ispunjenosti uslova </w:t>
      </w:r>
      <w:r w:rsidRPr="006846E3">
        <w:rPr>
          <w:rFonts w:asciiTheme="minorHAnsi" w:hAnsiTheme="minorHAnsi"/>
          <w:sz w:val="22"/>
          <w:szCs w:val="22"/>
          <w:lang w:val="ru-RU"/>
        </w:rPr>
        <w:t>(“</w:t>
      </w:r>
      <w:r w:rsidRPr="006846E3">
        <w:rPr>
          <w:rFonts w:asciiTheme="minorHAnsi" w:hAnsiTheme="minorHAnsi"/>
          <w:sz w:val="22"/>
          <w:szCs w:val="22"/>
          <w:lang w:val="sr-Latn-CS"/>
        </w:rPr>
        <w:t>Slu</w:t>
      </w:r>
      <w:r w:rsidRPr="006846E3">
        <w:rPr>
          <w:rFonts w:asciiTheme="minorHAnsi" w:hAnsiTheme="minorHAnsi"/>
          <w:sz w:val="22"/>
          <w:szCs w:val="22"/>
          <w:lang w:val="ru-RU"/>
        </w:rPr>
        <w:t>ž</w:t>
      </w:r>
      <w:r w:rsidRPr="006846E3">
        <w:rPr>
          <w:rFonts w:asciiTheme="minorHAnsi" w:hAnsiTheme="minorHAnsi"/>
          <w:sz w:val="22"/>
          <w:szCs w:val="22"/>
          <w:lang w:val="sr-Latn-CS"/>
        </w:rPr>
        <w:t>beni</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glasnik</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Republike</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Srbije</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br</w:t>
      </w:r>
      <w:r w:rsidRPr="006846E3">
        <w:rPr>
          <w:rFonts w:asciiTheme="minorHAnsi" w:hAnsiTheme="minorHAnsi"/>
          <w:sz w:val="22"/>
          <w:szCs w:val="22"/>
          <w:lang w:val="ru-RU"/>
        </w:rPr>
        <w:t xml:space="preserve">. </w:t>
      </w:r>
      <w:r w:rsidRPr="006846E3">
        <w:rPr>
          <w:rFonts w:asciiTheme="minorHAnsi" w:hAnsiTheme="minorHAnsi"/>
          <w:sz w:val="22"/>
          <w:szCs w:val="22"/>
          <w:lang w:val="pl-PL"/>
        </w:rPr>
        <w:t>86/15 od 14.10.2015</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godine</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 xml:space="preserve">kao PONUĐAČ(nosilac posla) po pozivu INSTITUTA ZA ONKOLOGIJU I RADIOLOGIJU SRBIJE za nabavku: </w:t>
      </w:r>
      <w:r w:rsidR="00774F6D" w:rsidRPr="00704179">
        <w:rPr>
          <w:rFonts w:asciiTheme="minorHAnsi" w:hAnsiTheme="minorHAnsi" w:cstheme="minorHAnsi"/>
          <w:sz w:val="22"/>
          <w:szCs w:val="22"/>
          <w:u w:val="single"/>
          <w:lang w:val="sr-Latn-CS"/>
        </w:rPr>
        <w:t>usluge održavanja</w:t>
      </w:r>
      <w:r w:rsidR="00BF5C4C">
        <w:rPr>
          <w:rFonts w:asciiTheme="minorHAnsi" w:hAnsiTheme="minorHAnsi" w:cstheme="minorHAnsi"/>
          <w:sz w:val="22"/>
          <w:szCs w:val="22"/>
          <w:u w:val="single"/>
          <w:lang w:val="sr-Latn-CS"/>
        </w:rPr>
        <w:t xml:space="preserve"> </w:t>
      </w:r>
      <w:r w:rsidR="007F596A">
        <w:rPr>
          <w:rFonts w:asciiTheme="minorHAnsi" w:hAnsiTheme="minorHAnsi" w:cstheme="minorHAnsi"/>
          <w:sz w:val="22"/>
          <w:szCs w:val="22"/>
          <w:u w:val="single"/>
          <w:lang w:val="sr-Latn-CS"/>
        </w:rPr>
        <w:t>higijene</w:t>
      </w:r>
      <w:r w:rsidRPr="006846E3">
        <w:rPr>
          <w:rFonts w:asciiTheme="minorHAnsi" w:hAnsiTheme="minorHAnsi" w:cstheme="minorHAnsi"/>
          <w:b/>
          <w:sz w:val="22"/>
          <w:szCs w:val="22"/>
          <w:u w:val="single"/>
          <w:lang w:val="sr-Latn-CS"/>
        </w:rPr>
        <w:t xml:space="preserve">, </w:t>
      </w:r>
      <w:r w:rsidRPr="006846E3">
        <w:rPr>
          <w:rFonts w:asciiTheme="minorHAnsi" w:hAnsiTheme="minorHAnsi" w:cstheme="minorHAnsi"/>
          <w:sz w:val="22"/>
          <w:szCs w:val="22"/>
          <w:lang w:val="sr-Latn-CS"/>
        </w:rPr>
        <w:t>koju je</w:t>
      </w:r>
      <w:r w:rsidRPr="006846E3">
        <w:rPr>
          <w:rFonts w:asciiTheme="minorHAnsi" w:hAnsiTheme="minorHAnsi" w:cstheme="minorHAnsi"/>
          <w:b/>
          <w:sz w:val="22"/>
          <w:szCs w:val="22"/>
          <w:lang w:val="sr-Latn-CS"/>
        </w:rPr>
        <w:t xml:space="preserve"> </w:t>
      </w:r>
      <w:r w:rsidRPr="006846E3">
        <w:rPr>
          <w:rFonts w:asciiTheme="minorHAnsi" w:hAnsiTheme="minorHAnsi"/>
          <w:sz w:val="22"/>
          <w:szCs w:val="22"/>
          <w:lang w:val="sr-Latn-CS"/>
        </w:rPr>
        <w:t xml:space="preserve">kao NARUČILAC pokrenuo u otvorenom postupku javne nabavke po partijama dajemo sledeću </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A76F64" w:rsidRPr="006846E3" w:rsidRDefault="00A76F64" w:rsidP="00A76F64">
      <w:pPr>
        <w:jc w:val="center"/>
        <w:rPr>
          <w:rFonts w:asciiTheme="minorHAnsi" w:hAnsiTheme="minorHAnsi"/>
          <w:sz w:val="22"/>
          <w:szCs w:val="22"/>
          <w:lang w:val="sr-Latn-CS"/>
        </w:rPr>
      </w:pPr>
      <w:r w:rsidRPr="006846E3">
        <w:rPr>
          <w:rFonts w:asciiTheme="minorHAnsi" w:hAnsiTheme="minorHAnsi"/>
          <w:sz w:val="22"/>
          <w:szCs w:val="22"/>
          <w:lang w:val="sr-Latn-CS"/>
        </w:rPr>
        <w:t>I  Z  J  A  V  U</w:t>
      </w:r>
    </w:p>
    <w:p w:rsidR="00A76F64" w:rsidRPr="006846E3" w:rsidRDefault="00A76F64" w:rsidP="00A76F64">
      <w:pPr>
        <w:jc w:val="cente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 xml:space="preserve">kojom izjavljujemo da u predmetnoj javnoj nabavci učestvujemo sa podizvođačem </w:t>
      </w:r>
    </w:p>
    <w:p w:rsidR="00A76F64"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_____________________. Podizvođač  u ukupnoj vrednosti nabavke učestvuje sa iznosom procenta  od _______%(max.50 %) i to u sledećem delu izvršenja predmeta nabavke:________________________________________________________________________________________</w:t>
      </w:r>
      <w:r w:rsidR="007F596A">
        <w:rPr>
          <w:rFonts w:asciiTheme="minorHAnsi" w:hAnsiTheme="minorHAnsi"/>
          <w:sz w:val="22"/>
          <w:szCs w:val="22"/>
          <w:lang w:val="sr-Latn-CS"/>
        </w:rPr>
        <w:t>_______________________________________</w:t>
      </w:r>
    </w:p>
    <w:p w:rsidR="007F596A" w:rsidRPr="006846E3" w:rsidRDefault="007F596A" w:rsidP="00A76F64">
      <w:pPr>
        <w:rPr>
          <w:rFonts w:asciiTheme="minorHAnsi" w:hAnsiTheme="minorHAnsi"/>
          <w:sz w:val="22"/>
          <w:szCs w:val="22"/>
          <w:lang w:val="sr-Latn-CS"/>
        </w:rPr>
      </w:pPr>
      <w:r>
        <w:rPr>
          <w:rFonts w:asciiTheme="minorHAnsi" w:hAnsiTheme="minorHAnsi"/>
          <w:sz w:val="22"/>
          <w:szCs w:val="22"/>
          <w:lang w:val="sr-Latn-CS"/>
        </w:rPr>
        <w:t>_______________________________________________________________________________________________________________________________________</w:t>
      </w:r>
    </w:p>
    <w:p w:rsidR="00A76F64" w:rsidRPr="006846E3" w:rsidRDefault="00A76F64" w:rsidP="00A76F64">
      <w:pPr>
        <w:rPr>
          <w:rFonts w:asciiTheme="minorHAnsi" w:hAnsiTheme="minorHAnsi"/>
          <w:sz w:val="22"/>
          <w:szCs w:val="22"/>
          <w:lang w:val="sr-Latn-CS"/>
        </w:rPr>
      </w:pPr>
    </w:p>
    <w:p w:rsidR="00E6167C" w:rsidRDefault="00E6167C" w:rsidP="00E6167C">
      <w:pPr>
        <w:rPr>
          <w:rFonts w:asciiTheme="minorHAnsi" w:hAnsiTheme="minorHAnsi"/>
          <w:sz w:val="22"/>
          <w:szCs w:val="22"/>
          <w:lang w:val="it-IT"/>
        </w:rPr>
      </w:pPr>
      <w:r w:rsidRPr="006846E3">
        <w:rPr>
          <w:rFonts w:asciiTheme="minorHAnsi" w:hAnsiTheme="minorHAnsi"/>
          <w:sz w:val="22"/>
          <w:szCs w:val="22"/>
          <w:lang w:val="it-IT"/>
        </w:rPr>
        <w:t>Naziv podizvođača:_________________________________________A</w:t>
      </w:r>
      <w:r>
        <w:rPr>
          <w:rFonts w:asciiTheme="minorHAnsi" w:hAnsiTheme="minorHAnsi"/>
          <w:sz w:val="22"/>
          <w:szCs w:val="22"/>
          <w:lang w:val="it-IT"/>
        </w:rPr>
        <w:t>dresa:_________________________________________________</w:t>
      </w:r>
      <w:r w:rsidRPr="006846E3">
        <w:rPr>
          <w:rFonts w:asciiTheme="minorHAnsi" w:hAnsiTheme="minorHAnsi"/>
          <w:sz w:val="22"/>
          <w:szCs w:val="22"/>
          <w:lang w:val="it-IT"/>
        </w:rPr>
        <w:t>Šifra delatnosti:_______</w:t>
      </w:r>
    </w:p>
    <w:p w:rsidR="00E6167C" w:rsidRPr="006846E3" w:rsidRDefault="00E6167C" w:rsidP="00E6167C">
      <w:pPr>
        <w:rPr>
          <w:rFonts w:asciiTheme="minorHAnsi" w:hAnsiTheme="minorHAnsi"/>
          <w:sz w:val="22"/>
          <w:szCs w:val="22"/>
          <w:lang w:val="it-IT"/>
        </w:rPr>
      </w:pPr>
      <w:r w:rsidRPr="006846E3">
        <w:rPr>
          <w:rFonts w:asciiTheme="minorHAnsi" w:hAnsiTheme="minorHAnsi"/>
          <w:sz w:val="22"/>
          <w:szCs w:val="22"/>
          <w:lang w:val="it-IT"/>
        </w:rPr>
        <w:t xml:space="preserve">Matični broj:_________PIB:__________ Broj računa:_________________    Telefon/ </w:t>
      </w:r>
      <w:r w:rsidRPr="006846E3">
        <w:rPr>
          <w:rFonts w:asciiTheme="minorHAnsi" w:hAnsiTheme="minorHAnsi"/>
          <w:sz w:val="22"/>
          <w:szCs w:val="22"/>
          <w:lang w:val="de-DE"/>
        </w:rPr>
        <w:t>Fax:_________________</w:t>
      </w:r>
      <w:r w:rsidRPr="00E6167C">
        <w:rPr>
          <w:rFonts w:asciiTheme="minorHAnsi" w:hAnsiTheme="minorHAnsi"/>
          <w:sz w:val="22"/>
          <w:szCs w:val="22"/>
          <w:lang w:val="de-DE"/>
        </w:rPr>
        <w:t xml:space="preserve"> </w:t>
      </w:r>
      <w:r w:rsidRPr="006846E3">
        <w:rPr>
          <w:rFonts w:asciiTheme="minorHAnsi" w:hAnsiTheme="minorHAnsi"/>
          <w:sz w:val="22"/>
          <w:szCs w:val="22"/>
          <w:lang w:val="de-DE"/>
        </w:rPr>
        <w:t>Lice za</w:t>
      </w:r>
      <w:r>
        <w:rPr>
          <w:rFonts w:asciiTheme="minorHAnsi" w:hAnsiTheme="minorHAnsi"/>
          <w:sz w:val="22"/>
          <w:szCs w:val="22"/>
          <w:lang w:val="de-DE"/>
        </w:rPr>
        <w:t xml:space="preserve"> kontakt:_____________________</w:t>
      </w:r>
      <w:r w:rsidRPr="006846E3">
        <w:rPr>
          <w:rFonts w:asciiTheme="minorHAnsi" w:hAnsiTheme="minorHAnsi"/>
          <w:sz w:val="22"/>
          <w:szCs w:val="22"/>
          <w:lang w:val="it-IT"/>
        </w:rPr>
        <w:t xml:space="preserve">                               </w:t>
      </w:r>
      <w:r w:rsidRPr="006846E3">
        <w:rPr>
          <w:rFonts w:asciiTheme="minorHAnsi" w:hAnsiTheme="minorHAnsi"/>
          <w:sz w:val="22"/>
          <w:szCs w:val="22"/>
          <w:lang w:val="it-IT"/>
        </w:rPr>
        <w:tab/>
      </w:r>
    </w:p>
    <w:p w:rsidR="00E6167C" w:rsidRPr="006846E3" w:rsidRDefault="00E6167C" w:rsidP="00E6167C">
      <w:pPr>
        <w:rPr>
          <w:rFonts w:asciiTheme="minorHAnsi" w:hAnsiTheme="minorHAnsi"/>
          <w:sz w:val="22"/>
          <w:szCs w:val="22"/>
          <w:lang w:val="sr-Latn-CS"/>
        </w:rPr>
      </w:pPr>
      <w:r w:rsidRPr="006846E3">
        <w:rPr>
          <w:rFonts w:asciiTheme="minorHAnsi" w:hAnsiTheme="minorHAnsi"/>
          <w:sz w:val="22"/>
          <w:szCs w:val="22"/>
          <w:lang w:val="it-IT"/>
        </w:rPr>
        <w:t>Ime i prezime Direktora:________________________</w:t>
      </w:r>
      <w:r w:rsidRPr="006846E3">
        <w:rPr>
          <w:rFonts w:asciiTheme="minorHAnsi" w:hAnsiTheme="minorHAnsi"/>
          <w:sz w:val="22"/>
          <w:szCs w:val="22"/>
          <w:lang w:val="de-DE"/>
        </w:rPr>
        <w:t xml:space="preserve">  </w:t>
      </w:r>
      <w:r w:rsidRPr="006846E3">
        <w:rPr>
          <w:rFonts w:asciiTheme="minorHAnsi" w:hAnsiTheme="minorHAnsi"/>
          <w:sz w:val="22"/>
          <w:szCs w:val="22"/>
          <w:lang w:val="sr-Latn-CS"/>
        </w:rPr>
        <w:t xml:space="preserve">  </w:t>
      </w:r>
    </w:p>
    <w:p w:rsidR="00A76F64" w:rsidRPr="006846E3" w:rsidRDefault="00A76F64" w:rsidP="00A76F64">
      <w:pPr>
        <w:rPr>
          <w:rFonts w:asciiTheme="minorHAnsi" w:hAnsiTheme="minorHAnsi"/>
          <w:sz w:val="22"/>
          <w:szCs w:val="22"/>
          <w:lang w:val="sr-Latn-CS"/>
        </w:rPr>
      </w:pPr>
    </w:p>
    <w:p w:rsidR="00E6167C" w:rsidRDefault="00A76F64" w:rsidP="00A76F64">
      <w:pPr>
        <w:rPr>
          <w:rFonts w:asciiTheme="minorHAnsi" w:hAnsiTheme="minorHAnsi"/>
          <w:sz w:val="22"/>
          <w:szCs w:val="22"/>
          <w:lang w:val="it-IT"/>
        </w:rPr>
      </w:pPr>
      <w:r w:rsidRPr="006846E3">
        <w:rPr>
          <w:rFonts w:asciiTheme="minorHAnsi" w:hAnsiTheme="minorHAnsi"/>
          <w:sz w:val="22"/>
          <w:szCs w:val="22"/>
          <w:lang w:val="it-IT"/>
        </w:rPr>
        <w:t>Naziv podizvođača:_________________________________________A</w:t>
      </w:r>
      <w:r w:rsidR="00E6167C">
        <w:rPr>
          <w:rFonts w:asciiTheme="minorHAnsi" w:hAnsiTheme="minorHAnsi"/>
          <w:sz w:val="22"/>
          <w:szCs w:val="22"/>
          <w:lang w:val="it-IT"/>
        </w:rPr>
        <w:t>dresa:_________________________________________________</w:t>
      </w:r>
      <w:r w:rsidRPr="006846E3">
        <w:rPr>
          <w:rFonts w:asciiTheme="minorHAnsi" w:hAnsiTheme="minorHAnsi"/>
          <w:sz w:val="22"/>
          <w:szCs w:val="22"/>
          <w:lang w:val="it-IT"/>
        </w:rPr>
        <w:t>Šifra delatnosti:_______</w:t>
      </w:r>
    </w:p>
    <w:p w:rsidR="00A76F64" w:rsidRPr="006846E3" w:rsidRDefault="00A76F64" w:rsidP="00A76F64">
      <w:pPr>
        <w:rPr>
          <w:rFonts w:asciiTheme="minorHAnsi" w:hAnsiTheme="minorHAnsi"/>
          <w:sz w:val="22"/>
          <w:szCs w:val="22"/>
          <w:lang w:val="it-IT"/>
        </w:rPr>
      </w:pPr>
      <w:r w:rsidRPr="006846E3">
        <w:rPr>
          <w:rFonts w:asciiTheme="minorHAnsi" w:hAnsiTheme="minorHAnsi"/>
          <w:sz w:val="22"/>
          <w:szCs w:val="22"/>
          <w:lang w:val="it-IT"/>
        </w:rPr>
        <w:t xml:space="preserve">Matični broj:_________PIB:__________ Broj računa:_________________    Telefon/ </w:t>
      </w:r>
      <w:r w:rsidRPr="006846E3">
        <w:rPr>
          <w:rFonts w:asciiTheme="minorHAnsi" w:hAnsiTheme="minorHAnsi"/>
          <w:sz w:val="22"/>
          <w:szCs w:val="22"/>
          <w:lang w:val="de-DE"/>
        </w:rPr>
        <w:t>Fax:_________________</w:t>
      </w:r>
      <w:r w:rsidR="00E6167C" w:rsidRPr="00E6167C">
        <w:rPr>
          <w:rFonts w:asciiTheme="minorHAnsi" w:hAnsiTheme="minorHAnsi"/>
          <w:sz w:val="22"/>
          <w:szCs w:val="22"/>
          <w:lang w:val="de-DE"/>
        </w:rPr>
        <w:t xml:space="preserve"> </w:t>
      </w:r>
      <w:r w:rsidR="00E6167C" w:rsidRPr="006846E3">
        <w:rPr>
          <w:rFonts w:asciiTheme="minorHAnsi" w:hAnsiTheme="minorHAnsi"/>
          <w:sz w:val="22"/>
          <w:szCs w:val="22"/>
          <w:lang w:val="de-DE"/>
        </w:rPr>
        <w:t>Lice za</w:t>
      </w:r>
      <w:r w:rsidR="00E6167C">
        <w:rPr>
          <w:rFonts w:asciiTheme="minorHAnsi" w:hAnsiTheme="minorHAnsi"/>
          <w:sz w:val="22"/>
          <w:szCs w:val="22"/>
          <w:lang w:val="de-DE"/>
        </w:rPr>
        <w:t xml:space="preserve"> kontakt:_____________________</w:t>
      </w:r>
      <w:r w:rsidRPr="006846E3">
        <w:rPr>
          <w:rFonts w:asciiTheme="minorHAnsi" w:hAnsiTheme="minorHAnsi"/>
          <w:sz w:val="22"/>
          <w:szCs w:val="22"/>
          <w:lang w:val="it-IT"/>
        </w:rPr>
        <w:t xml:space="preserve">                               </w:t>
      </w:r>
      <w:r w:rsidRPr="006846E3">
        <w:rPr>
          <w:rFonts w:asciiTheme="minorHAnsi" w:hAnsiTheme="minorHAnsi"/>
          <w:sz w:val="22"/>
          <w:szCs w:val="22"/>
          <w:lang w:val="it-IT"/>
        </w:rPr>
        <w:tab/>
      </w: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it-IT"/>
        </w:rPr>
        <w:t>Ime i prezime Direktora:________________________</w:t>
      </w:r>
      <w:r w:rsidRPr="006846E3">
        <w:rPr>
          <w:rFonts w:asciiTheme="minorHAnsi" w:hAnsiTheme="minorHAnsi"/>
          <w:sz w:val="22"/>
          <w:szCs w:val="22"/>
          <w:lang w:val="de-DE"/>
        </w:rPr>
        <w:t xml:space="preserve">  </w:t>
      </w:r>
      <w:r w:rsidRPr="006846E3">
        <w:rPr>
          <w:rFonts w:asciiTheme="minorHAnsi" w:hAnsiTheme="minorHAnsi"/>
          <w:sz w:val="22"/>
          <w:szCs w:val="22"/>
          <w:lang w:val="sr-Latn-CS"/>
        </w:rPr>
        <w:t xml:space="preserve">  </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 xml:space="preserve">U slučaju da su dospela potraživanja preneta direktno na podizvođača , naručilac će sva prava i obaveze po tom osnovu realizovati neposredno sa imenovanim podizvođačem. </w:t>
      </w:r>
    </w:p>
    <w:p w:rsidR="00A76F64" w:rsidRPr="006846E3" w:rsidRDefault="00A76F64" w:rsidP="00A76F64">
      <w:pPr>
        <w:ind w:left="3600" w:firstLine="720"/>
        <w:rPr>
          <w:rFonts w:asciiTheme="minorHAnsi" w:hAnsiTheme="minorHAnsi"/>
          <w:sz w:val="22"/>
          <w:szCs w:val="22"/>
          <w:lang w:val="it-IT"/>
        </w:rPr>
      </w:pPr>
      <w:r w:rsidRPr="006846E3">
        <w:rPr>
          <w:rFonts w:asciiTheme="minorHAnsi" w:hAnsiTheme="minorHAnsi"/>
          <w:sz w:val="22"/>
          <w:szCs w:val="22"/>
          <w:lang w:val="it-IT"/>
        </w:rPr>
        <w:t xml:space="preserve">               </w:t>
      </w:r>
      <w:r w:rsidR="00D03A71">
        <w:rPr>
          <w:rFonts w:asciiTheme="minorHAnsi" w:hAnsiTheme="minorHAnsi"/>
          <w:sz w:val="22"/>
          <w:szCs w:val="22"/>
          <w:lang w:val="it-IT"/>
        </w:rPr>
        <w:t xml:space="preserve">                    </w:t>
      </w:r>
      <w:r w:rsidRPr="006846E3">
        <w:rPr>
          <w:rFonts w:asciiTheme="minorHAnsi" w:hAnsiTheme="minorHAnsi"/>
          <w:sz w:val="22"/>
          <w:szCs w:val="22"/>
          <w:lang w:val="it-IT"/>
        </w:rPr>
        <w:t>Potpis ovlašćenog lica ponuđača</w:t>
      </w:r>
    </w:p>
    <w:p w:rsidR="00486AFF" w:rsidRDefault="00A76F64" w:rsidP="00A76F64">
      <w:pPr>
        <w:rPr>
          <w:rFonts w:asciiTheme="minorHAnsi" w:hAnsiTheme="minorHAnsi"/>
          <w:sz w:val="22"/>
          <w:szCs w:val="22"/>
          <w:lang w:val="it-IT"/>
        </w:rPr>
      </w:pPr>
      <w:r w:rsidRPr="006846E3">
        <w:rPr>
          <w:rFonts w:asciiTheme="minorHAnsi" w:hAnsiTheme="minorHAnsi"/>
          <w:sz w:val="22"/>
          <w:szCs w:val="22"/>
          <w:lang w:val="it-IT"/>
        </w:rPr>
        <w:tab/>
      </w:r>
      <w:r w:rsidRPr="006846E3">
        <w:rPr>
          <w:rFonts w:asciiTheme="minorHAnsi" w:hAnsiTheme="minorHAnsi"/>
          <w:sz w:val="22"/>
          <w:szCs w:val="22"/>
          <w:lang w:val="it-IT"/>
        </w:rPr>
        <w:tab/>
      </w:r>
      <w:r w:rsidRPr="006846E3">
        <w:rPr>
          <w:rFonts w:asciiTheme="minorHAnsi" w:hAnsiTheme="minorHAnsi"/>
          <w:sz w:val="22"/>
          <w:szCs w:val="22"/>
          <w:lang w:val="it-IT"/>
        </w:rPr>
        <w:tab/>
      </w:r>
      <w:r w:rsidRPr="006846E3">
        <w:rPr>
          <w:rFonts w:asciiTheme="minorHAnsi" w:hAnsiTheme="minorHAnsi"/>
          <w:sz w:val="22"/>
          <w:szCs w:val="22"/>
          <w:lang w:val="it-IT"/>
        </w:rPr>
        <w:tab/>
      </w:r>
      <w:r w:rsidRPr="006846E3">
        <w:rPr>
          <w:rFonts w:asciiTheme="minorHAnsi" w:hAnsiTheme="minorHAnsi"/>
          <w:sz w:val="22"/>
          <w:szCs w:val="22"/>
          <w:lang w:val="it-IT"/>
        </w:rPr>
        <w:tab/>
      </w:r>
    </w:p>
    <w:p w:rsidR="00A76F64" w:rsidRPr="006846E3" w:rsidRDefault="00486AFF" w:rsidP="00A76F64">
      <w:pPr>
        <w:rPr>
          <w:rFonts w:asciiTheme="minorHAnsi" w:hAnsiTheme="minorHAnsi"/>
          <w:sz w:val="22"/>
          <w:szCs w:val="22"/>
          <w:lang w:val="it-IT"/>
        </w:rPr>
      </w:pPr>
      <w:r>
        <w:rPr>
          <w:rFonts w:asciiTheme="minorHAnsi" w:hAnsiTheme="minorHAnsi"/>
          <w:sz w:val="22"/>
          <w:szCs w:val="22"/>
          <w:lang w:val="it-IT"/>
        </w:rPr>
        <w:t xml:space="preserve">                                                                                                        </w:t>
      </w:r>
      <w:r w:rsidR="00D03A71">
        <w:rPr>
          <w:rFonts w:asciiTheme="minorHAnsi" w:hAnsiTheme="minorHAnsi"/>
          <w:sz w:val="22"/>
          <w:szCs w:val="22"/>
          <w:lang w:val="it-IT"/>
        </w:rPr>
        <w:t xml:space="preserve">                      </w:t>
      </w:r>
      <w:r>
        <w:rPr>
          <w:rFonts w:asciiTheme="minorHAnsi" w:hAnsiTheme="minorHAnsi"/>
          <w:sz w:val="22"/>
          <w:szCs w:val="22"/>
          <w:lang w:val="it-IT"/>
        </w:rPr>
        <w:t> _______</w:t>
      </w:r>
      <w:r w:rsidR="00A76F64" w:rsidRPr="006846E3">
        <w:rPr>
          <w:rFonts w:asciiTheme="minorHAnsi" w:hAnsiTheme="minorHAnsi"/>
          <w:sz w:val="22"/>
          <w:szCs w:val="22"/>
          <w:lang w:val="it-IT"/>
        </w:rPr>
        <w:t>________________</w:t>
      </w:r>
    </w:p>
    <w:p w:rsidR="00112D04" w:rsidRDefault="00A76F64" w:rsidP="007F596A">
      <w:pPr>
        <w:rPr>
          <w:rFonts w:asciiTheme="minorHAnsi" w:hAnsiTheme="minorHAnsi"/>
          <w:sz w:val="22"/>
          <w:szCs w:val="22"/>
          <w:lang w:val="sr-Latn-CS"/>
        </w:rPr>
      </w:pPr>
      <w:r w:rsidRPr="006846E3">
        <w:rPr>
          <w:rFonts w:asciiTheme="minorHAnsi" w:hAnsiTheme="minorHAnsi"/>
          <w:sz w:val="22"/>
          <w:szCs w:val="22"/>
          <w:lang w:val="sr-Latn-CS"/>
        </w:rPr>
        <w:t xml:space="preserve">          </w:t>
      </w:r>
    </w:p>
    <w:p w:rsidR="002049E0" w:rsidRDefault="002049E0" w:rsidP="007F596A">
      <w:pPr>
        <w:rPr>
          <w:rFonts w:asciiTheme="minorHAnsi" w:hAnsiTheme="minorHAnsi"/>
          <w:sz w:val="22"/>
          <w:szCs w:val="22"/>
          <w:lang w:val="sr-Latn-CS"/>
        </w:rPr>
      </w:pPr>
    </w:p>
    <w:p w:rsidR="000D24AB" w:rsidRDefault="000D24AB" w:rsidP="007F596A">
      <w:pPr>
        <w:rPr>
          <w:rFonts w:asciiTheme="minorHAnsi" w:hAnsiTheme="minorHAnsi"/>
          <w:sz w:val="22"/>
          <w:szCs w:val="22"/>
          <w:lang w:val="sr-Latn-CS"/>
        </w:rPr>
      </w:pPr>
    </w:p>
    <w:p w:rsidR="00E6167C" w:rsidRDefault="00E6167C" w:rsidP="007F596A">
      <w:pPr>
        <w:rPr>
          <w:rFonts w:asciiTheme="minorHAnsi" w:hAnsiTheme="minorHAnsi"/>
          <w:sz w:val="22"/>
          <w:szCs w:val="22"/>
          <w:lang w:val="sr-Latn-CS"/>
        </w:rPr>
      </w:pPr>
    </w:p>
    <w:p w:rsidR="00E6167C" w:rsidRDefault="00E6167C" w:rsidP="007F596A">
      <w:pPr>
        <w:rPr>
          <w:rFonts w:asciiTheme="minorHAnsi" w:hAnsiTheme="minorHAnsi"/>
          <w:sz w:val="22"/>
          <w:szCs w:val="22"/>
          <w:lang w:val="sr-Latn-CS"/>
        </w:rPr>
      </w:pPr>
    </w:p>
    <w:p w:rsidR="00A76F64" w:rsidRPr="006846E3" w:rsidRDefault="00A76F64" w:rsidP="00A76F64">
      <w:pPr>
        <w:ind w:left="6480" w:firstLine="720"/>
        <w:rPr>
          <w:rFonts w:asciiTheme="minorHAnsi" w:hAnsiTheme="minorHAnsi"/>
          <w:b/>
          <w:sz w:val="22"/>
          <w:szCs w:val="22"/>
          <w:lang w:val="sr-Latn-CS"/>
        </w:rPr>
      </w:pPr>
      <w:r w:rsidRPr="006846E3">
        <w:rPr>
          <w:rFonts w:asciiTheme="minorHAnsi" w:hAnsiTheme="minorHAnsi"/>
          <w:sz w:val="22"/>
          <w:szCs w:val="22"/>
          <w:lang w:val="sr-Latn-CS"/>
        </w:rPr>
        <w:t xml:space="preserve"> </w:t>
      </w:r>
      <w:r w:rsidR="00774F6D">
        <w:rPr>
          <w:rFonts w:asciiTheme="minorHAnsi" w:hAnsiTheme="minorHAnsi"/>
          <w:sz w:val="22"/>
          <w:szCs w:val="22"/>
          <w:lang w:val="sr-Latn-CS"/>
        </w:rPr>
        <w:t xml:space="preserve">   </w:t>
      </w:r>
      <w:r w:rsidR="007F596A">
        <w:rPr>
          <w:rFonts w:asciiTheme="minorHAnsi" w:hAnsiTheme="minorHAnsi"/>
          <w:sz w:val="22"/>
          <w:szCs w:val="22"/>
          <w:lang w:val="sr-Latn-CS"/>
        </w:rPr>
        <w:t xml:space="preserve">                                                       </w:t>
      </w:r>
      <w:r w:rsidR="00774F6D">
        <w:rPr>
          <w:rFonts w:asciiTheme="minorHAnsi" w:hAnsiTheme="minorHAnsi"/>
          <w:sz w:val="22"/>
          <w:szCs w:val="22"/>
          <w:lang w:val="sr-Latn-CS"/>
        </w:rPr>
        <w:t xml:space="preserve"> </w:t>
      </w:r>
      <w:r w:rsidRPr="006846E3">
        <w:rPr>
          <w:rFonts w:asciiTheme="minorHAnsi" w:hAnsiTheme="minorHAnsi"/>
          <w:b/>
          <w:sz w:val="22"/>
          <w:szCs w:val="22"/>
          <w:lang w:val="sr-Latn-CS"/>
        </w:rPr>
        <w:t>Prilog 1</w:t>
      </w:r>
      <w:r w:rsidR="00E94D7E">
        <w:rPr>
          <w:rFonts w:asciiTheme="minorHAnsi" w:hAnsiTheme="minorHAnsi"/>
          <w:b/>
          <w:sz w:val="22"/>
          <w:szCs w:val="22"/>
          <w:lang w:val="sr-Latn-CS"/>
        </w:rPr>
        <w:t>4</w:t>
      </w:r>
    </w:p>
    <w:p w:rsidR="00A76F64" w:rsidRPr="006846E3" w:rsidRDefault="00A76F64" w:rsidP="00A76F64">
      <w:pPr>
        <w:ind w:left="6480" w:firstLine="720"/>
        <w:rPr>
          <w:rFonts w:asciiTheme="minorHAnsi" w:hAnsiTheme="minorHAnsi"/>
          <w:sz w:val="22"/>
          <w:szCs w:val="22"/>
          <w:lang w:val="sr-Latn-CS"/>
        </w:rPr>
      </w:pPr>
    </w:p>
    <w:p w:rsidR="00E94D7E" w:rsidRDefault="00E94D7E" w:rsidP="00A76F64">
      <w:pPr>
        <w:rPr>
          <w:rFonts w:asciiTheme="minorHAnsi" w:hAnsiTheme="minorHAnsi"/>
          <w:b/>
          <w:i/>
          <w:sz w:val="22"/>
          <w:szCs w:val="22"/>
          <w:u w:val="single"/>
          <w:lang w:val="sr-Latn-CS"/>
        </w:rPr>
      </w:pPr>
    </w:p>
    <w:p w:rsidR="00A76F64" w:rsidRPr="006846E3" w:rsidRDefault="00A76F64" w:rsidP="00A76F64">
      <w:pPr>
        <w:rPr>
          <w:rFonts w:asciiTheme="minorHAnsi" w:hAnsiTheme="minorHAnsi"/>
          <w:b/>
          <w:i/>
          <w:sz w:val="22"/>
          <w:szCs w:val="22"/>
          <w:u w:val="single"/>
          <w:lang w:val="sr-Latn-CS"/>
        </w:rPr>
      </w:pPr>
      <w:r w:rsidRPr="006846E3">
        <w:rPr>
          <w:rFonts w:asciiTheme="minorHAnsi" w:hAnsiTheme="minorHAnsi"/>
          <w:b/>
          <w:i/>
          <w:sz w:val="22"/>
          <w:szCs w:val="22"/>
          <w:u w:val="single"/>
          <w:lang w:val="sr-Latn-CS"/>
        </w:rPr>
        <w:t>Predmetnu izjavu ponuđač popunjava samo u slučaju da u predmetnoj javnoj nabavci učestvuje u zajedničkoj ponudi.</w:t>
      </w:r>
    </w:p>
    <w:p w:rsidR="00A76F64" w:rsidRPr="006846E3" w:rsidRDefault="00A76F64" w:rsidP="00A76F64">
      <w:pPr>
        <w:ind w:left="6480" w:hanging="6480"/>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Na</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osnovu</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člana</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 xml:space="preserve">8.stava 1. tačka 8. Pravilnika o obaveznim elementima konkursne dokumentacije u postupcima javnih nabavki i načinu dokazivanja ispunjenosti uslova </w:t>
      </w:r>
      <w:r w:rsidRPr="006846E3">
        <w:rPr>
          <w:rFonts w:asciiTheme="minorHAnsi" w:hAnsiTheme="minorHAnsi"/>
          <w:sz w:val="22"/>
          <w:szCs w:val="22"/>
          <w:lang w:val="ru-RU"/>
        </w:rPr>
        <w:t>(“</w:t>
      </w:r>
      <w:r w:rsidRPr="006846E3">
        <w:rPr>
          <w:rFonts w:asciiTheme="minorHAnsi" w:hAnsiTheme="minorHAnsi"/>
          <w:sz w:val="22"/>
          <w:szCs w:val="22"/>
          <w:lang w:val="sr-Latn-CS"/>
        </w:rPr>
        <w:t>Slu</w:t>
      </w:r>
      <w:r w:rsidRPr="006846E3">
        <w:rPr>
          <w:rFonts w:asciiTheme="minorHAnsi" w:hAnsiTheme="minorHAnsi"/>
          <w:sz w:val="22"/>
          <w:szCs w:val="22"/>
          <w:lang w:val="ru-RU"/>
        </w:rPr>
        <w:t>ž</w:t>
      </w:r>
      <w:r w:rsidRPr="006846E3">
        <w:rPr>
          <w:rFonts w:asciiTheme="minorHAnsi" w:hAnsiTheme="minorHAnsi"/>
          <w:sz w:val="22"/>
          <w:szCs w:val="22"/>
          <w:lang w:val="sr-Latn-CS"/>
        </w:rPr>
        <w:t>beni</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glasnik</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Republike</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Srbije</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br</w:t>
      </w:r>
      <w:r w:rsidRPr="006846E3">
        <w:rPr>
          <w:rFonts w:asciiTheme="minorHAnsi" w:hAnsiTheme="minorHAnsi"/>
          <w:sz w:val="22"/>
          <w:szCs w:val="22"/>
          <w:lang w:val="ru-RU"/>
        </w:rPr>
        <w:t xml:space="preserve">. </w:t>
      </w:r>
      <w:r w:rsidRPr="006846E3">
        <w:rPr>
          <w:rFonts w:asciiTheme="minorHAnsi" w:hAnsiTheme="minorHAnsi"/>
          <w:sz w:val="22"/>
          <w:szCs w:val="22"/>
        </w:rPr>
        <w:t>br.</w:t>
      </w:r>
      <w:r w:rsidRPr="006846E3">
        <w:rPr>
          <w:rFonts w:asciiTheme="minorHAnsi" w:hAnsiTheme="minorHAnsi"/>
          <w:sz w:val="22"/>
          <w:szCs w:val="22"/>
          <w:lang w:val="ru-RU"/>
        </w:rPr>
        <w:t xml:space="preserve"> </w:t>
      </w:r>
      <w:r w:rsidRPr="006846E3">
        <w:rPr>
          <w:rFonts w:asciiTheme="minorHAnsi" w:hAnsiTheme="minorHAnsi"/>
          <w:sz w:val="22"/>
          <w:szCs w:val="22"/>
          <w:lang w:val="pl-PL"/>
        </w:rPr>
        <w:t>86/15 od 14.10.2015</w:t>
      </w:r>
      <w:r w:rsidRPr="006846E3">
        <w:rPr>
          <w:rFonts w:asciiTheme="minorHAnsi" w:hAnsiTheme="minorHAnsi" w:cstheme="minorHAnsi"/>
          <w:sz w:val="22"/>
          <w:szCs w:val="22"/>
          <w:lang w:val="ru-RU"/>
        </w:rPr>
        <w:t xml:space="preserve">. </w:t>
      </w:r>
      <w:r w:rsidRPr="006846E3">
        <w:rPr>
          <w:rFonts w:asciiTheme="minorHAnsi" w:hAnsiTheme="minorHAnsi" w:cstheme="minorHAnsi"/>
          <w:sz w:val="22"/>
          <w:szCs w:val="22"/>
        </w:rPr>
        <w:t>godine</w:t>
      </w:r>
      <w:r w:rsidRPr="006846E3">
        <w:rPr>
          <w:rFonts w:asciiTheme="minorHAnsi" w:hAnsiTheme="minorHAnsi"/>
          <w:sz w:val="22"/>
          <w:szCs w:val="22"/>
          <w:lang w:val="sr-Latn-CS"/>
        </w:rPr>
        <w:t xml:space="preserve"> </w:t>
      </w:r>
      <w:r w:rsidRPr="006846E3">
        <w:rPr>
          <w:rFonts w:asciiTheme="minorHAnsi" w:hAnsiTheme="minorHAnsi"/>
          <w:sz w:val="22"/>
          <w:szCs w:val="22"/>
          <w:lang w:val="ru-RU"/>
        </w:rPr>
        <w:t xml:space="preserve">) </w:t>
      </w:r>
      <w:r w:rsidRPr="006846E3">
        <w:rPr>
          <w:rFonts w:asciiTheme="minorHAnsi" w:hAnsiTheme="minorHAnsi"/>
          <w:sz w:val="22"/>
          <w:szCs w:val="22"/>
          <w:lang w:val="sr-Latn-CS"/>
        </w:rPr>
        <w:t xml:space="preserve">kao PONUĐAČ po pozivu INSTITUTA ZA ONKOLOGIJU I RADIOLOGIJU SRBIJE za nabavku </w:t>
      </w:r>
      <w:r w:rsidR="00774F6D" w:rsidRPr="00704179">
        <w:rPr>
          <w:rFonts w:asciiTheme="minorHAnsi" w:hAnsiTheme="minorHAnsi" w:cstheme="minorHAnsi"/>
          <w:sz w:val="22"/>
          <w:szCs w:val="22"/>
          <w:u w:val="single"/>
          <w:lang w:val="sr-Latn-CS"/>
        </w:rPr>
        <w:t>usluge održavanja</w:t>
      </w:r>
      <w:r w:rsidR="00BF5C4C">
        <w:rPr>
          <w:rFonts w:asciiTheme="minorHAnsi" w:hAnsiTheme="minorHAnsi" w:cstheme="minorHAnsi"/>
          <w:sz w:val="22"/>
          <w:szCs w:val="22"/>
          <w:u w:val="single"/>
          <w:lang w:val="sr-Latn-CS"/>
        </w:rPr>
        <w:t xml:space="preserve"> </w:t>
      </w:r>
      <w:r w:rsidR="007F596A">
        <w:rPr>
          <w:rFonts w:asciiTheme="minorHAnsi" w:hAnsiTheme="minorHAnsi" w:cstheme="minorHAnsi"/>
          <w:sz w:val="22"/>
          <w:szCs w:val="22"/>
          <w:u w:val="single"/>
          <w:lang w:val="sr-Latn-CS"/>
        </w:rPr>
        <w:t>higijene</w:t>
      </w:r>
      <w:r w:rsidRPr="006846E3">
        <w:rPr>
          <w:rFonts w:asciiTheme="minorHAnsi" w:hAnsiTheme="minorHAnsi" w:cstheme="minorHAnsi"/>
          <w:b/>
          <w:sz w:val="22"/>
          <w:szCs w:val="22"/>
          <w:u w:val="single"/>
          <w:lang w:val="sr-Latn-CS"/>
        </w:rPr>
        <w:t>,</w:t>
      </w:r>
      <w:r w:rsidRPr="006846E3">
        <w:rPr>
          <w:rFonts w:asciiTheme="minorHAnsi" w:hAnsiTheme="minorHAnsi"/>
          <w:sz w:val="22"/>
          <w:szCs w:val="22"/>
          <w:lang w:val="sr-Latn-CS"/>
        </w:rPr>
        <w:t xml:space="preserve"> koju je kao NARUČILAC pokrenuo u otvorenom postupku javne nabavke dajemo sledeću </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A76F64" w:rsidRPr="006846E3" w:rsidRDefault="00A76F64" w:rsidP="00A76F64">
      <w:pPr>
        <w:jc w:val="center"/>
        <w:rPr>
          <w:rFonts w:asciiTheme="minorHAnsi" w:hAnsiTheme="minorHAnsi"/>
          <w:sz w:val="22"/>
          <w:szCs w:val="22"/>
          <w:lang w:val="sr-Latn-CS"/>
        </w:rPr>
      </w:pPr>
      <w:r w:rsidRPr="006846E3">
        <w:rPr>
          <w:rFonts w:asciiTheme="minorHAnsi" w:hAnsiTheme="minorHAnsi"/>
          <w:sz w:val="22"/>
          <w:szCs w:val="22"/>
          <w:lang w:val="sr-Latn-CS"/>
        </w:rPr>
        <w:t>I  Z  J  A  V  U</w:t>
      </w:r>
    </w:p>
    <w:p w:rsidR="00A76F64" w:rsidRPr="006846E3" w:rsidRDefault="00A76F64" w:rsidP="00A76F64">
      <w:pPr>
        <w:jc w:val="cente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kojom izjavljujemo da u predmetnoj javnoj nabavci podnosimo zajedničku ponudu sa ponuđačem /</w:t>
      </w:r>
      <w:r w:rsidR="00CF19DD" w:rsidRPr="006846E3">
        <w:rPr>
          <w:rFonts w:asciiTheme="minorHAnsi" w:hAnsiTheme="minorHAnsi"/>
          <w:sz w:val="22"/>
          <w:szCs w:val="22"/>
          <w:lang w:val="sr-Latn-CS"/>
        </w:rPr>
        <w:t>g</w:t>
      </w:r>
      <w:r w:rsidR="00210056">
        <w:rPr>
          <w:rFonts w:asciiTheme="minorHAnsi" w:hAnsiTheme="minorHAnsi"/>
          <w:sz w:val="22"/>
          <w:szCs w:val="22"/>
          <w:lang w:val="sr-Latn-CS"/>
        </w:rPr>
        <w:t>r</w:t>
      </w:r>
      <w:r w:rsidRPr="006846E3">
        <w:rPr>
          <w:rFonts w:asciiTheme="minorHAnsi" w:hAnsiTheme="minorHAnsi"/>
          <w:sz w:val="22"/>
          <w:szCs w:val="22"/>
          <w:lang w:val="sr-Latn-CS"/>
        </w:rPr>
        <w:t xml:space="preserve">upom ponuđača. </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r w:rsidRPr="006846E3">
        <w:rPr>
          <w:rFonts w:asciiTheme="minorHAnsi" w:hAnsiTheme="minorHAnsi"/>
          <w:sz w:val="22"/>
          <w:szCs w:val="22"/>
          <w:lang w:val="sr-Latn-CS"/>
        </w:rPr>
        <w:t xml:space="preserve">Sastavni deo izjave o podnošenju zajedničke ponude je Sporazum kojim se ponuđači iz </w:t>
      </w:r>
      <w:r w:rsidR="007F2337">
        <w:rPr>
          <w:rFonts w:asciiTheme="minorHAnsi" w:hAnsiTheme="minorHAnsi"/>
          <w:sz w:val="22"/>
          <w:szCs w:val="22"/>
          <w:lang w:val="sr-Latn-CS"/>
        </w:rPr>
        <w:t>grupe</w:t>
      </w:r>
      <w:r w:rsidRPr="006846E3">
        <w:rPr>
          <w:rFonts w:asciiTheme="minorHAnsi" w:hAnsiTheme="minorHAnsi"/>
          <w:sz w:val="22"/>
          <w:szCs w:val="22"/>
          <w:lang w:val="sr-Latn-CS"/>
        </w:rPr>
        <w:t xml:space="preserve"> međusobno i prema naručiocu obavezuju na izvršenje javne nabavke br._____od dana _____________________.</w:t>
      </w:r>
    </w:p>
    <w:p w:rsidR="00A76F64" w:rsidRPr="006846E3" w:rsidRDefault="00A76F64" w:rsidP="00A76F64">
      <w:pPr>
        <w:rPr>
          <w:rFonts w:asciiTheme="minorHAnsi" w:hAnsiTheme="minorHAnsi"/>
          <w:sz w:val="22"/>
          <w:szCs w:val="22"/>
          <w:lang w:val="sr-Latn-CS"/>
        </w:rPr>
      </w:pPr>
    </w:p>
    <w:p w:rsidR="00A76F64" w:rsidRPr="006846E3" w:rsidRDefault="00A76F64" w:rsidP="00A76F64">
      <w:pPr>
        <w:rPr>
          <w:rFonts w:asciiTheme="minorHAnsi" w:hAnsiTheme="minorHAnsi"/>
          <w:sz w:val="22"/>
          <w:szCs w:val="22"/>
          <w:lang w:val="sr-Latn-CS"/>
        </w:rPr>
      </w:pPr>
    </w:p>
    <w:p w:rsidR="00E6167C" w:rsidRDefault="00E6167C" w:rsidP="00E6167C">
      <w:pPr>
        <w:rPr>
          <w:rFonts w:asciiTheme="minorHAnsi" w:hAnsiTheme="minorHAnsi"/>
          <w:sz w:val="22"/>
          <w:szCs w:val="22"/>
          <w:lang w:val="it-IT"/>
        </w:rPr>
      </w:pPr>
      <w:r w:rsidRPr="006846E3">
        <w:rPr>
          <w:rFonts w:asciiTheme="minorHAnsi" w:hAnsiTheme="minorHAnsi"/>
          <w:sz w:val="22"/>
          <w:szCs w:val="22"/>
          <w:lang w:val="it-IT"/>
        </w:rPr>
        <w:t>Naziv podizvođača:_________________________________________A</w:t>
      </w:r>
      <w:r>
        <w:rPr>
          <w:rFonts w:asciiTheme="minorHAnsi" w:hAnsiTheme="minorHAnsi"/>
          <w:sz w:val="22"/>
          <w:szCs w:val="22"/>
          <w:lang w:val="it-IT"/>
        </w:rPr>
        <w:t>dresa:_________________________________________________</w:t>
      </w:r>
      <w:r w:rsidRPr="006846E3">
        <w:rPr>
          <w:rFonts w:asciiTheme="minorHAnsi" w:hAnsiTheme="minorHAnsi"/>
          <w:sz w:val="22"/>
          <w:szCs w:val="22"/>
          <w:lang w:val="it-IT"/>
        </w:rPr>
        <w:t>Šifra delatnosti:_______</w:t>
      </w:r>
    </w:p>
    <w:p w:rsidR="00E6167C" w:rsidRPr="006846E3" w:rsidRDefault="00E6167C" w:rsidP="00E6167C">
      <w:pPr>
        <w:rPr>
          <w:rFonts w:asciiTheme="minorHAnsi" w:hAnsiTheme="minorHAnsi"/>
          <w:sz w:val="22"/>
          <w:szCs w:val="22"/>
          <w:lang w:val="it-IT"/>
        </w:rPr>
      </w:pPr>
      <w:r w:rsidRPr="006846E3">
        <w:rPr>
          <w:rFonts w:asciiTheme="minorHAnsi" w:hAnsiTheme="minorHAnsi"/>
          <w:sz w:val="22"/>
          <w:szCs w:val="22"/>
          <w:lang w:val="it-IT"/>
        </w:rPr>
        <w:t xml:space="preserve">Matični broj:_________PIB:__________ Broj računa:_________________    Telefon/ </w:t>
      </w:r>
      <w:r w:rsidRPr="006846E3">
        <w:rPr>
          <w:rFonts w:asciiTheme="minorHAnsi" w:hAnsiTheme="minorHAnsi"/>
          <w:sz w:val="22"/>
          <w:szCs w:val="22"/>
          <w:lang w:val="de-DE"/>
        </w:rPr>
        <w:t>Fax:_________________</w:t>
      </w:r>
      <w:r w:rsidRPr="00E6167C">
        <w:rPr>
          <w:rFonts w:asciiTheme="minorHAnsi" w:hAnsiTheme="minorHAnsi"/>
          <w:sz w:val="22"/>
          <w:szCs w:val="22"/>
          <w:lang w:val="de-DE"/>
        </w:rPr>
        <w:t xml:space="preserve"> </w:t>
      </w:r>
      <w:r w:rsidRPr="006846E3">
        <w:rPr>
          <w:rFonts w:asciiTheme="minorHAnsi" w:hAnsiTheme="minorHAnsi"/>
          <w:sz w:val="22"/>
          <w:szCs w:val="22"/>
          <w:lang w:val="de-DE"/>
        </w:rPr>
        <w:t>Lice za</w:t>
      </w:r>
      <w:r>
        <w:rPr>
          <w:rFonts w:asciiTheme="minorHAnsi" w:hAnsiTheme="minorHAnsi"/>
          <w:sz w:val="22"/>
          <w:szCs w:val="22"/>
          <w:lang w:val="de-DE"/>
        </w:rPr>
        <w:t xml:space="preserve"> kontakt:_____________________</w:t>
      </w:r>
      <w:r w:rsidRPr="006846E3">
        <w:rPr>
          <w:rFonts w:asciiTheme="minorHAnsi" w:hAnsiTheme="minorHAnsi"/>
          <w:sz w:val="22"/>
          <w:szCs w:val="22"/>
          <w:lang w:val="it-IT"/>
        </w:rPr>
        <w:t xml:space="preserve">                               </w:t>
      </w:r>
      <w:r w:rsidRPr="006846E3">
        <w:rPr>
          <w:rFonts w:asciiTheme="minorHAnsi" w:hAnsiTheme="minorHAnsi"/>
          <w:sz w:val="22"/>
          <w:szCs w:val="22"/>
          <w:lang w:val="it-IT"/>
        </w:rPr>
        <w:tab/>
      </w:r>
    </w:p>
    <w:p w:rsidR="00E6167C" w:rsidRPr="006846E3" w:rsidRDefault="00E6167C" w:rsidP="00E6167C">
      <w:pPr>
        <w:rPr>
          <w:rFonts w:asciiTheme="minorHAnsi" w:hAnsiTheme="minorHAnsi"/>
          <w:sz w:val="22"/>
          <w:szCs w:val="22"/>
          <w:lang w:val="sr-Latn-CS"/>
        </w:rPr>
      </w:pPr>
      <w:r w:rsidRPr="006846E3">
        <w:rPr>
          <w:rFonts w:asciiTheme="minorHAnsi" w:hAnsiTheme="minorHAnsi"/>
          <w:sz w:val="22"/>
          <w:szCs w:val="22"/>
          <w:lang w:val="it-IT"/>
        </w:rPr>
        <w:t>Ime i prezime Direktora:________________________</w:t>
      </w:r>
      <w:r w:rsidRPr="006846E3">
        <w:rPr>
          <w:rFonts w:asciiTheme="minorHAnsi" w:hAnsiTheme="minorHAnsi"/>
          <w:sz w:val="22"/>
          <w:szCs w:val="22"/>
          <w:lang w:val="de-DE"/>
        </w:rPr>
        <w:t xml:space="preserve">  </w:t>
      </w:r>
      <w:r w:rsidRPr="006846E3">
        <w:rPr>
          <w:rFonts w:asciiTheme="minorHAnsi" w:hAnsiTheme="minorHAnsi"/>
          <w:sz w:val="22"/>
          <w:szCs w:val="22"/>
          <w:lang w:val="sr-Latn-CS"/>
        </w:rPr>
        <w:t xml:space="preserve">  </w:t>
      </w:r>
    </w:p>
    <w:p w:rsidR="00A76F64" w:rsidRPr="006846E3" w:rsidRDefault="00A76F64" w:rsidP="00A76F64">
      <w:pPr>
        <w:rPr>
          <w:rFonts w:asciiTheme="minorHAnsi" w:hAnsiTheme="minorHAnsi"/>
          <w:sz w:val="22"/>
          <w:szCs w:val="22"/>
          <w:lang w:val="sr-Latn-CS"/>
        </w:rPr>
      </w:pPr>
    </w:p>
    <w:p w:rsidR="00E6167C" w:rsidRDefault="00E6167C" w:rsidP="00E6167C">
      <w:pPr>
        <w:rPr>
          <w:rFonts w:asciiTheme="minorHAnsi" w:hAnsiTheme="minorHAnsi"/>
          <w:sz w:val="22"/>
          <w:szCs w:val="22"/>
          <w:lang w:val="it-IT"/>
        </w:rPr>
      </w:pPr>
      <w:r w:rsidRPr="006846E3">
        <w:rPr>
          <w:rFonts w:asciiTheme="minorHAnsi" w:hAnsiTheme="minorHAnsi"/>
          <w:sz w:val="22"/>
          <w:szCs w:val="22"/>
          <w:lang w:val="it-IT"/>
        </w:rPr>
        <w:t>Naziv podizvođača:_________________________________________A</w:t>
      </w:r>
      <w:r>
        <w:rPr>
          <w:rFonts w:asciiTheme="minorHAnsi" w:hAnsiTheme="minorHAnsi"/>
          <w:sz w:val="22"/>
          <w:szCs w:val="22"/>
          <w:lang w:val="it-IT"/>
        </w:rPr>
        <w:t>dresa:_________________________________________________</w:t>
      </w:r>
      <w:r w:rsidRPr="006846E3">
        <w:rPr>
          <w:rFonts w:asciiTheme="minorHAnsi" w:hAnsiTheme="minorHAnsi"/>
          <w:sz w:val="22"/>
          <w:szCs w:val="22"/>
          <w:lang w:val="it-IT"/>
        </w:rPr>
        <w:t>Šifra delatnosti:_______</w:t>
      </w:r>
    </w:p>
    <w:p w:rsidR="00E6167C" w:rsidRPr="006846E3" w:rsidRDefault="00E6167C" w:rsidP="00E6167C">
      <w:pPr>
        <w:rPr>
          <w:rFonts w:asciiTheme="minorHAnsi" w:hAnsiTheme="minorHAnsi"/>
          <w:sz w:val="22"/>
          <w:szCs w:val="22"/>
          <w:lang w:val="it-IT"/>
        </w:rPr>
      </w:pPr>
      <w:r w:rsidRPr="006846E3">
        <w:rPr>
          <w:rFonts w:asciiTheme="minorHAnsi" w:hAnsiTheme="minorHAnsi"/>
          <w:sz w:val="22"/>
          <w:szCs w:val="22"/>
          <w:lang w:val="it-IT"/>
        </w:rPr>
        <w:t xml:space="preserve">Matični broj:_________PIB:__________ Broj računa:_________________    Telefon/ </w:t>
      </w:r>
      <w:r w:rsidRPr="006846E3">
        <w:rPr>
          <w:rFonts w:asciiTheme="minorHAnsi" w:hAnsiTheme="minorHAnsi"/>
          <w:sz w:val="22"/>
          <w:szCs w:val="22"/>
          <w:lang w:val="de-DE"/>
        </w:rPr>
        <w:t>Fax:_________________</w:t>
      </w:r>
      <w:r w:rsidRPr="00E6167C">
        <w:rPr>
          <w:rFonts w:asciiTheme="minorHAnsi" w:hAnsiTheme="minorHAnsi"/>
          <w:sz w:val="22"/>
          <w:szCs w:val="22"/>
          <w:lang w:val="de-DE"/>
        </w:rPr>
        <w:t xml:space="preserve"> </w:t>
      </w:r>
      <w:r w:rsidRPr="006846E3">
        <w:rPr>
          <w:rFonts w:asciiTheme="minorHAnsi" w:hAnsiTheme="minorHAnsi"/>
          <w:sz w:val="22"/>
          <w:szCs w:val="22"/>
          <w:lang w:val="de-DE"/>
        </w:rPr>
        <w:t>Lice za</w:t>
      </w:r>
      <w:r>
        <w:rPr>
          <w:rFonts w:asciiTheme="minorHAnsi" w:hAnsiTheme="minorHAnsi"/>
          <w:sz w:val="22"/>
          <w:szCs w:val="22"/>
          <w:lang w:val="de-DE"/>
        </w:rPr>
        <w:t xml:space="preserve"> kontakt:_____________________</w:t>
      </w:r>
      <w:r w:rsidRPr="006846E3">
        <w:rPr>
          <w:rFonts w:asciiTheme="minorHAnsi" w:hAnsiTheme="minorHAnsi"/>
          <w:sz w:val="22"/>
          <w:szCs w:val="22"/>
          <w:lang w:val="it-IT"/>
        </w:rPr>
        <w:t xml:space="preserve">                               </w:t>
      </w:r>
      <w:r w:rsidRPr="006846E3">
        <w:rPr>
          <w:rFonts w:asciiTheme="minorHAnsi" w:hAnsiTheme="minorHAnsi"/>
          <w:sz w:val="22"/>
          <w:szCs w:val="22"/>
          <w:lang w:val="it-IT"/>
        </w:rPr>
        <w:tab/>
      </w:r>
    </w:p>
    <w:p w:rsidR="00E6167C" w:rsidRPr="006846E3" w:rsidRDefault="00E6167C" w:rsidP="00E6167C">
      <w:pPr>
        <w:rPr>
          <w:rFonts w:asciiTheme="minorHAnsi" w:hAnsiTheme="minorHAnsi"/>
          <w:sz w:val="22"/>
          <w:szCs w:val="22"/>
          <w:lang w:val="sr-Latn-CS"/>
        </w:rPr>
      </w:pPr>
      <w:r w:rsidRPr="006846E3">
        <w:rPr>
          <w:rFonts w:asciiTheme="minorHAnsi" w:hAnsiTheme="minorHAnsi"/>
          <w:sz w:val="22"/>
          <w:szCs w:val="22"/>
          <w:lang w:val="it-IT"/>
        </w:rPr>
        <w:t>Ime i prezime Direktora:________________________</w:t>
      </w:r>
      <w:r w:rsidRPr="006846E3">
        <w:rPr>
          <w:rFonts w:asciiTheme="minorHAnsi" w:hAnsiTheme="minorHAnsi"/>
          <w:sz w:val="22"/>
          <w:szCs w:val="22"/>
          <w:lang w:val="de-DE"/>
        </w:rPr>
        <w:t xml:space="preserve">  </w:t>
      </w:r>
      <w:r w:rsidRPr="006846E3">
        <w:rPr>
          <w:rFonts w:asciiTheme="minorHAnsi" w:hAnsiTheme="minorHAnsi"/>
          <w:sz w:val="22"/>
          <w:szCs w:val="22"/>
          <w:lang w:val="sr-Latn-CS"/>
        </w:rPr>
        <w:t xml:space="preserve">  </w:t>
      </w:r>
    </w:p>
    <w:p w:rsidR="00A76F64" w:rsidRPr="006846E3" w:rsidRDefault="00A76F64" w:rsidP="00A76F64">
      <w:pPr>
        <w:rPr>
          <w:rFonts w:asciiTheme="minorHAnsi" w:hAnsiTheme="minorHAnsi"/>
          <w:sz w:val="22"/>
          <w:szCs w:val="22"/>
          <w:lang w:val="sr-Latn-CS"/>
        </w:rPr>
      </w:pPr>
    </w:p>
    <w:p w:rsidR="00A76F64" w:rsidRPr="006846E3" w:rsidRDefault="00A76F64" w:rsidP="00A76F64">
      <w:pPr>
        <w:ind w:left="3600" w:firstLine="720"/>
        <w:rPr>
          <w:rFonts w:asciiTheme="minorHAnsi" w:hAnsiTheme="minorHAnsi"/>
          <w:sz w:val="22"/>
          <w:szCs w:val="22"/>
          <w:lang w:val="it-IT"/>
        </w:rPr>
      </w:pPr>
      <w:r w:rsidRPr="006846E3">
        <w:rPr>
          <w:rFonts w:asciiTheme="minorHAnsi" w:hAnsiTheme="minorHAnsi"/>
          <w:sz w:val="22"/>
          <w:szCs w:val="22"/>
          <w:lang w:val="it-IT"/>
        </w:rPr>
        <w:t xml:space="preserve">         </w:t>
      </w:r>
      <w:r w:rsidR="007F596A">
        <w:rPr>
          <w:rFonts w:asciiTheme="minorHAnsi" w:hAnsiTheme="minorHAnsi"/>
          <w:sz w:val="22"/>
          <w:szCs w:val="22"/>
          <w:lang w:val="it-IT"/>
        </w:rPr>
        <w:t xml:space="preserve">                                  </w:t>
      </w:r>
      <w:r w:rsidRPr="006846E3">
        <w:rPr>
          <w:rFonts w:asciiTheme="minorHAnsi" w:hAnsiTheme="minorHAnsi"/>
          <w:sz w:val="22"/>
          <w:szCs w:val="22"/>
          <w:lang w:val="it-IT"/>
        </w:rPr>
        <w:t>Potpis ovlašćenog lica ponuđača</w:t>
      </w:r>
    </w:p>
    <w:p w:rsidR="00A76F64" w:rsidRPr="006846E3" w:rsidRDefault="00A76F64" w:rsidP="00A76F64">
      <w:pPr>
        <w:rPr>
          <w:rFonts w:asciiTheme="minorHAnsi" w:hAnsiTheme="minorHAnsi"/>
          <w:sz w:val="22"/>
          <w:szCs w:val="22"/>
          <w:lang w:val="it-IT"/>
        </w:rPr>
      </w:pPr>
      <w:r w:rsidRPr="006846E3">
        <w:rPr>
          <w:rFonts w:asciiTheme="minorHAnsi" w:hAnsiTheme="minorHAnsi"/>
          <w:sz w:val="22"/>
          <w:szCs w:val="22"/>
          <w:lang w:val="it-IT"/>
        </w:rPr>
        <w:tab/>
      </w:r>
      <w:r w:rsidRPr="006846E3">
        <w:rPr>
          <w:rFonts w:asciiTheme="minorHAnsi" w:hAnsiTheme="minorHAnsi"/>
          <w:sz w:val="22"/>
          <w:szCs w:val="22"/>
          <w:lang w:val="it-IT"/>
        </w:rPr>
        <w:tab/>
      </w:r>
      <w:r w:rsidRPr="006846E3">
        <w:rPr>
          <w:rFonts w:asciiTheme="minorHAnsi" w:hAnsiTheme="minorHAnsi"/>
          <w:sz w:val="22"/>
          <w:szCs w:val="22"/>
          <w:lang w:val="it-IT"/>
        </w:rPr>
        <w:tab/>
      </w:r>
      <w:r w:rsidRPr="006846E3">
        <w:rPr>
          <w:rFonts w:asciiTheme="minorHAnsi" w:hAnsiTheme="minorHAnsi"/>
          <w:sz w:val="22"/>
          <w:szCs w:val="22"/>
          <w:lang w:val="it-IT"/>
        </w:rPr>
        <w:tab/>
      </w:r>
      <w:r w:rsidRPr="006846E3">
        <w:rPr>
          <w:rFonts w:asciiTheme="minorHAnsi" w:hAnsiTheme="minorHAnsi"/>
          <w:sz w:val="22"/>
          <w:szCs w:val="22"/>
          <w:lang w:val="it-IT"/>
        </w:rPr>
        <w:tab/>
        <w:t xml:space="preserve">                          </w:t>
      </w:r>
    </w:p>
    <w:p w:rsidR="00227312" w:rsidRDefault="00A76F64" w:rsidP="007F596A">
      <w:pPr>
        <w:rPr>
          <w:rFonts w:asciiTheme="minorHAnsi" w:hAnsiTheme="minorHAnsi"/>
          <w:sz w:val="22"/>
          <w:szCs w:val="22"/>
          <w:lang w:val="sr-Latn-CS"/>
        </w:rPr>
      </w:pPr>
      <w:r w:rsidRPr="006846E3">
        <w:rPr>
          <w:rFonts w:asciiTheme="minorHAnsi" w:hAnsiTheme="minorHAnsi"/>
          <w:sz w:val="22"/>
          <w:szCs w:val="22"/>
          <w:lang w:val="it-IT"/>
        </w:rPr>
        <w:t xml:space="preserve">                                                                                                </w:t>
      </w:r>
      <w:r w:rsidR="007F596A">
        <w:rPr>
          <w:rFonts w:asciiTheme="minorHAnsi" w:hAnsiTheme="minorHAnsi"/>
          <w:sz w:val="22"/>
          <w:szCs w:val="22"/>
          <w:lang w:val="it-IT"/>
        </w:rPr>
        <w:t xml:space="preserve">                                  ____________________</w:t>
      </w:r>
      <w:r w:rsidR="007F596A">
        <w:rPr>
          <w:rFonts w:asciiTheme="minorHAnsi" w:hAnsiTheme="minorHAnsi"/>
          <w:sz w:val="22"/>
          <w:szCs w:val="22"/>
          <w:lang w:val="sr-Latn-CS"/>
        </w:rPr>
        <w:t>_____</w:t>
      </w:r>
    </w:p>
    <w:p w:rsidR="0029537A" w:rsidRDefault="0029537A" w:rsidP="0029537A"/>
    <w:p w:rsidR="0029537A" w:rsidRDefault="0029537A" w:rsidP="0029537A"/>
    <w:p w:rsidR="00E6167C" w:rsidRDefault="00E6167C" w:rsidP="0029537A"/>
    <w:p w:rsidR="00E6167C" w:rsidRDefault="00E6167C" w:rsidP="0029537A"/>
    <w:p w:rsidR="00E6167C" w:rsidRDefault="00E6167C" w:rsidP="0029537A"/>
    <w:p w:rsidR="00E6167C" w:rsidRDefault="00E6167C" w:rsidP="0029537A"/>
    <w:p w:rsidR="006F5F84" w:rsidRDefault="006F5F84" w:rsidP="0029537A"/>
    <w:p w:rsidR="0029537A" w:rsidRDefault="0029537A" w:rsidP="0029537A">
      <w:pPr>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Prilog 15</w:t>
      </w:r>
    </w:p>
    <w:p w:rsidR="0029537A" w:rsidRDefault="0029537A" w:rsidP="0029537A">
      <w:pPr>
        <w:rPr>
          <w:b/>
        </w:rPr>
      </w:pPr>
    </w:p>
    <w:p w:rsidR="0029537A" w:rsidRDefault="0029537A" w:rsidP="0029537A">
      <w:pPr>
        <w:rPr>
          <w:b/>
        </w:rPr>
      </w:pPr>
    </w:p>
    <w:p w:rsidR="0029537A" w:rsidRPr="00216CEE" w:rsidRDefault="0029537A" w:rsidP="0029537A">
      <w:pPr>
        <w:rPr>
          <w:b/>
        </w:rPr>
      </w:pPr>
      <w:r>
        <w:rPr>
          <w:b/>
        </w:rPr>
        <w:t xml:space="preserve">                                </w:t>
      </w:r>
      <w:r w:rsidRPr="00216CEE">
        <w:rPr>
          <w:b/>
        </w:rPr>
        <w:t>POTVRDA O HIGIJENIČARIMA KOJI SU ODRŽAVALI HIGIJENU U OPERACIONIM SALAMA I INTENZIVNIM NEGAMA</w:t>
      </w:r>
    </w:p>
    <w:p w:rsidR="0029537A" w:rsidRPr="00216CEE" w:rsidRDefault="0029537A" w:rsidP="0029537A">
      <w:pPr>
        <w:ind w:left="786"/>
      </w:pPr>
    </w:p>
    <w:p w:rsidR="0029537A" w:rsidRPr="00216CEE" w:rsidRDefault="0029537A" w:rsidP="0029537A">
      <w:r>
        <w:t>1.</w:t>
      </w:r>
      <w:r w:rsidRPr="00216CEE">
        <w:t>Naziv naručioca/korisnika usluge/poslovno ime: ______________________Adresa i sedište naručioca/korisnika usluga:____________________________</w:t>
      </w:r>
    </w:p>
    <w:p w:rsidR="0029537A" w:rsidRPr="00216CEE" w:rsidRDefault="0029537A" w:rsidP="0029537A">
      <w:r>
        <w:t>2.</w:t>
      </w:r>
      <w:r w:rsidRPr="00216CEE">
        <w:t>Lice za kontakt: ____________________, Telefon_________________________</w:t>
      </w:r>
    </w:p>
    <w:p w:rsidR="0029537A" w:rsidRPr="00216CEE" w:rsidRDefault="0029537A" w:rsidP="0029537A">
      <w:pPr>
        <w:ind w:left="786"/>
      </w:pPr>
    </w:p>
    <w:p w:rsidR="0029537A" w:rsidRDefault="0029537A" w:rsidP="0029537A">
      <w:pPr>
        <w:jc w:val="both"/>
      </w:pPr>
      <w:r w:rsidRPr="00216CEE">
        <w:t>Potvrđujem pod punom krivičnom, moralnom i materijalnom odgovornošću da su sledeća lica vršila uslugu održavanja higijene u operacionim salama i intenzivnim negama u našim objektima:</w:t>
      </w:r>
    </w:p>
    <w:p w:rsidR="0029537A" w:rsidRPr="00216CEE" w:rsidRDefault="0029537A" w:rsidP="0029537A">
      <w:pPr>
        <w:ind w:left="786"/>
        <w:jc w:val="both"/>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2689"/>
        <w:gridCol w:w="2651"/>
        <w:gridCol w:w="2814"/>
        <w:gridCol w:w="1641"/>
      </w:tblGrid>
      <w:tr w:rsidR="0029537A" w:rsidRPr="00216CEE" w:rsidTr="002E4F90">
        <w:trPr>
          <w:gridAfter w:val="1"/>
          <w:wAfter w:w="1641" w:type="dxa"/>
        </w:trPr>
        <w:tc>
          <w:tcPr>
            <w:tcW w:w="864" w:type="dxa"/>
            <w:shd w:val="clear" w:color="auto" w:fill="auto"/>
            <w:vAlign w:val="center"/>
          </w:tcPr>
          <w:p w:rsidR="0029537A" w:rsidRPr="00216CEE" w:rsidRDefault="0029537A" w:rsidP="002E4F90">
            <w:pPr>
              <w:jc w:val="both"/>
              <w:rPr>
                <w:rFonts w:eastAsia="Batang"/>
                <w:sz w:val="22"/>
                <w:szCs w:val="22"/>
                <w:lang w:val="sr-Cyrl-CS"/>
              </w:rPr>
            </w:pPr>
            <w:r w:rsidRPr="00216CEE">
              <w:rPr>
                <w:rFonts w:eastAsia="Batang"/>
                <w:sz w:val="22"/>
                <w:szCs w:val="22"/>
              </w:rPr>
              <w:t>Red.br.</w:t>
            </w:r>
          </w:p>
        </w:tc>
        <w:tc>
          <w:tcPr>
            <w:tcW w:w="8154" w:type="dxa"/>
            <w:gridSpan w:val="3"/>
            <w:shd w:val="clear" w:color="auto" w:fill="auto"/>
            <w:vAlign w:val="center"/>
          </w:tcPr>
          <w:p w:rsidR="0029537A" w:rsidRPr="00216CEE" w:rsidRDefault="0029537A" w:rsidP="002E4F90">
            <w:pPr>
              <w:jc w:val="center"/>
              <w:rPr>
                <w:rFonts w:eastAsia="Batang"/>
                <w:sz w:val="22"/>
                <w:szCs w:val="22"/>
              </w:rPr>
            </w:pPr>
            <w:r w:rsidRPr="00216CEE">
              <w:rPr>
                <w:rFonts w:eastAsia="Batang"/>
                <w:sz w:val="22"/>
                <w:szCs w:val="22"/>
              </w:rPr>
              <w:t xml:space="preserve">Ime i prezime </w:t>
            </w:r>
          </w:p>
        </w:tc>
      </w:tr>
      <w:tr w:rsidR="0029537A" w:rsidRPr="00216CEE" w:rsidTr="002E4F90">
        <w:trPr>
          <w:gridAfter w:val="1"/>
          <w:wAfter w:w="1641" w:type="dxa"/>
          <w:trHeight w:val="350"/>
        </w:trPr>
        <w:tc>
          <w:tcPr>
            <w:tcW w:w="864" w:type="dxa"/>
            <w:shd w:val="clear" w:color="auto" w:fill="auto"/>
            <w:vAlign w:val="center"/>
          </w:tcPr>
          <w:p w:rsidR="0029537A" w:rsidRPr="00216CEE" w:rsidRDefault="0029537A" w:rsidP="002E4F90">
            <w:pPr>
              <w:jc w:val="center"/>
              <w:rPr>
                <w:rFonts w:eastAsia="Batang"/>
                <w:sz w:val="22"/>
                <w:szCs w:val="22"/>
                <w:lang w:val="sr-Cyrl-CS"/>
              </w:rPr>
            </w:pPr>
            <w:r w:rsidRPr="00216CEE">
              <w:rPr>
                <w:rFonts w:eastAsia="Batang"/>
                <w:sz w:val="22"/>
                <w:szCs w:val="22"/>
                <w:lang w:val="sr-Cyrl-CS"/>
              </w:rPr>
              <w:t>1.</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2.</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3.</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4.</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5.</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6.</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7.</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8.</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9.</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Pr="009D2AA2" w:rsidRDefault="0029537A" w:rsidP="002E4F90">
            <w:pPr>
              <w:jc w:val="center"/>
              <w:rPr>
                <w:rFonts w:eastAsia="Batang"/>
                <w:sz w:val="22"/>
                <w:szCs w:val="22"/>
              </w:rPr>
            </w:pPr>
            <w:r>
              <w:rPr>
                <w:rFonts w:eastAsia="Batang"/>
                <w:sz w:val="22"/>
                <w:szCs w:val="22"/>
              </w:rPr>
              <w:t>10.</w:t>
            </w: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rPr>
          <w:gridAfter w:val="1"/>
          <w:wAfter w:w="1641" w:type="dxa"/>
          <w:trHeight w:val="350"/>
        </w:trPr>
        <w:tc>
          <w:tcPr>
            <w:tcW w:w="864" w:type="dxa"/>
            <w:shd w:val="clear" w:color="auto" w:fill="auto"/>
            <w:vAlign w:val="center"/>
          </w:tcPr>
          <w:p w:rsidR="0029537A" w:rsidRDefault="0029537A" w:rsidP="002E4F90">
            <w:pPr>
              <w:jc w:val="center"/>
              <w:rPr>
                <w:rFonts w:eastAsia="Batang"/>
                <w:sz w:val="22"/>
                <w:szCs w:val="22"/>
              </w:rPr>
            </w:pPr>
          </w:p>
        </w:tc>
        <w:tc>
          <w:tcPr>
            <w:tcW w:w="8154" w:type="dxa"/>
            <w:gridSpan w:val="3"/>
            <w:shd w:val="clear" w:color="auto" w:fill="auto"/>
            <w:vAlign w:val="center"/>
          </w:tcPr>
          <w:p w:rsidR="0029537A" w:rsidRPr="00216CEE" w:rsidRDefault="0029537A" w:rsidP="002E4F90">
            <w:pPr>
              <w:jc w:val="both"/>
              <w:rPr>
                <w:rFonts w:eastAsia="Batang"/>
                <w:sz w:val="22"/>
                <w:szCs w:val="22"/>
              </w:rPr>
            </w:pPr>
          </w:p>
        </w:tc>
      </w:tr>
      <w:tr w:rsidR="0029537A" w:rsidRPr="00216CEE" w:rsidTr="002E4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53" w:type="dxa"/>
            <w:gridSpan w:val="2"/>
            <w:vAlign w:val="center"/>
          </w:tcPr>
          <w:p w:rsidR="0029537A" w:rsidRDefault="0029537A" w:rsidP="002E4F90">
            <w:pPr>
              <w:pStyle w:val="Title"/>
              <w:tabs>
                <w:tab w:val="left" w:pos="6960"/>
              </w:tabs>
              <w:spacing w:before="0" w:after="0"/>
              <w:rPr>
                <w:rFonts w:asciiTheme="minorHAnsi" w:hAnsiTheme="minorHAnsi"/>
                <w:b w:val="0"/>
                <w:sz w:val="22"/>
                <w:szCs w:val="22"/>
              </w:rPr>
            </w:pPr>
          </w:p>
          <w:p w:rsidR="0029537A" w:rsidRDefault="0029537A" w:rsidP="002E4F90">
            <w:pPr>
              <w:rPr>
                <w:lang w:eastAsia="ar-SA"/>
              </w:rPr>
            </w:pPr>
          </w:p>
          <w:p w:rsidR="0029537A" w:rsidRPr="009D2AA2" w:rsidRDefault="0029537A" w:rsidP="002E4F90">
            <w:pPr>
              <w:rPr>
                <w:lang w:eastAsia="ar-SA"/>
              </w:rPr>
            </w:pPr>
          </w:p>
        </w:tc>
        <w:tc>
          <w:tcPr>
            <w:tcW w:w="2651" w:type="dxa"/>
            <w:vAlign w:val="bottom"/>
          </w:tcPr>
          <w:p w:rsidR="0029537A" w:rsidRPr="009D2AA2" w:rsidRDefault="0029537A" w:rsidP="002E4F90">
            <w:pPr>
              <w:pStyle w:val="Title"/>
              <w:tabs>
                <w:tab w:val="left" w:pos="6960"/>
              </w:tabs>
              <w:spacing w:before="0" w:after="0"/>
              <w:rPr>
                <w:rFonts w:asciiTheme="minorHAnsi" w:hAnsiTheme="minorHAnsi"/>
                <w:b w:val="0"/>
                <w:sz w:val="22"/>
                <w:szCs w:val="22"/>
                <w:lang w:val="sr-Cyrl-CS"/>
              </w:rPr>
            </w:pPr>
          </w:p>
        </w:tc>
        <w:tc>
          <w:tcPr>
            <w:tcW w:w="4455" w:type="dxa"/>
            <w:gridSpan w:val="2"/>
            <w:vAlign w:val="center"/>
          </w:tcPr>
          <w:p w:rsidR="0029537A" w:rsidRPr="009D2AA2" w:rsidRDefault="0029537A" w:rsidP="002E4F90">
            <w:pPr>
              <w:pStyle w:val="Title"/>
              <w:tabs>
                <w:tab w:val="left" w:pos="6960"/>
              </w:tabs>
              <w:spacing w:before="0" w:after="0"/>
              <w:rPr>
                <w:rFonts w:asciiTheme="minorHAnsi" w:hAnsiTheme="minorHAnsi"/>
                <w:b w:val="0"/>
                <w:sz w:val="22"/>
                <w:szCs w:val="22"/>
                <w:lang w:val="sr-Cyrl-CS"/>
              </w:rPr>
            </w:pPr>
          </w:p>
        </w:tc>
      </w:tr>
    </w:tbl>
    <w:p w:rsidR="0029537A" w:rsidRPr="00216CEE" w:rsidRDefault="0029537A" w:rsidP="0029537A">
      <w:pPr>
        <w:ind w:left="786"/>
        <w:jc w:val="both"/>
      </w:pPr>
    </w:p>
    <w:p w:rsidR="0029537A" w:rsidRDefault="0029537A" w:rsidP="0029537A">
      <w:pPr>
        <w:rPr>
          <w:rFonts w:asciiTheme="minorHAnsi" w:hAnsiTheme="minorHAnsi"/>
          <w:sz w:val="22"/>
          <w:szCs w:val="22"/>
          <w:lang w:val="sr-Latn-CS"/>
        </w:rPr>
      </w:pPr>
      <w:r w:rsidRPr="006846E3">
        <w:rPr>
          <w:rFonts w:asciiTheme="minorHAnsi" w:hAnsiTheme="minorHAnsi"/>
          <w:sz w:val="22"/>
          <w:szCs w:val="22"/>
          <w:lang w:val="sr-Latn-CS"/>
        </w:rPr>
        <w:t xml:space="preserve">                 </w:t>
      </w:r>
      <w:r>
        <w:rPr>
          <w:rFonts w:asciiTheme="minorHAnsi" w:hAnsiTheme="minorHAnsi"/>
          <w:sz w:val="22"/>
          <w:szCs w:val="22"/>
          <w:lang w:val="sr-Latn-CS"/>
        </w:rPr>
        <w:t xml:space="preserve">                               </w:t>
      </w:r>
      <w:r w:rsidRPr="006846E3">
        <w:rPr>
          <w:rFonts w:asciiTheme="minorHAnsi" w:hAnsiTheme="minorHAnsi"/>
          <w:sz w:val="22"/>
          <w:szCs w:val="22"/>
          <w:lang w:val="sr-Latn-CS"/>
        </w:rPr>
        <w:t xml:space="preserve">                                                                                          </w:t>
      </w:r>
    </w:p>
    <w:p w:rsidR="0029537A" w:rsidRPr="007F596A" w:rsidRDefault="0029537A" w:rsidP="007F596A">
      <w:pPr>
        <w:rPr>
          <w:rFonts w:asciiTheme="minorHAnsi" w:hAnsiTheme="minorHAnsi"/>
          <w:sz w:val="22"/>
          <w:szCs w:val="22"/>
          <w:lang w:val="sr-Latn-CS"/>
        </w:rPr>
      </w:pPr>
    </w:p>
    <w:sectPr w:rsidR="0029537A" w:rsidRPr="007F596A" w:rsidSect="009D2AA2">
      <w:headerReference w:type="default" r:id="rId12"/>
      <w:footerReference w:type="default" r:id="rId13"/>
      <w:pgSz w:w="16839" w:h="11907" w:orient="landscape" w:code="9"/>
      <w:pgMar w:top="720" w:right="720" w:bottom="426" w:left="720" w:header="709" w:footer="0" w:gutter="7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77C" w:rsidRDefault="0005577C">
      <w:r>
        <w:separator/>
      </w:r>
    </w:p>
    <w:p w:rsidR="0005577C" w:rsidRDefault="0005577C"/>
  </w:endnote>
  <w:endnote w:type="continuationSeparator" w:id="0">
    <w:p w:rsidR="0005577C" w:rsidRDefault="0005577C">
      <w:r>
        <w:continuationSeparator/>
      </w:r>
    </w:p>
    <w:p w:rsidR="0005577C" w:rsidRDefault="000557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305103"/>
      <w:docPartObj>
        <w:docPartGallery w:val="Page Numbers (Bottom of Page)"/>
        <w:docPartUnique/>
      </w:docPartObj>
    </w:sdtPr>
    <w:sdtEndPr>
      <w:rPr>
        <w:b/>
      </w:rPr>
    </w:sdtEndPr>
    <w:sdtContent>
      <w:p w:rsidR="00625B66" w:rsidRDefault="00625B66">
        <w:pPr>
          <w:pStyle w:val="Footer"/>
          <w:rPr>
            <w:sz w:val="18"/>
            <w:szCs w:val="18"/>
          </w:rPr>
        </w:pPr>
      </w:p>
      <w:p w:rsidR="00625B66" w:rsidRPr="007F596A" w:rsidRDefault="00625B66">
        <w:pPr>
          <w:pStyle w:val="Footer"/>
          <w:rPr>
            <w:sz w:val="18"/>
            <w:szCs w:val="18"/>
          </w:rPr>
        </w:pPr>
        <w:r>
          <w:rPr>
            <w:sz w:val="18"/>
            <w:szCs w:val="18"/>
          </w:rPr>
          <w:t xml:space="preserve">Odeljenje za javne nabavke, april, 2017., Ž.J.                                         </w:t>
        </w:r>
        <w:r w:rsidRPr="007F596A">
          <w:rPr>
            <w:sz w:val="18"/>
            <w:szCs w:val="18"/>
          </w:rPr>
          <w:t xml:space="preserve">Page </w:t>
        </w:r>
        <w:r w:rsidR="0011624C" w:rsidRPr="007F596A">
          <w:rPr>
            <w:b/>
            <w:sz w:val="18"/>
            <w:szCs w:val="18"/>
          </w:rPr>
          <w:fldChar w:fldCharType="begin"/>
        </w:r>
        <w:r w:rsidRPr="007F596A">
          <w:rPr>
            <w:b/>
            <w:sz w:val="18"/>
            <w:szCs w:val="18"/>
          </w:rPr>
          <w:instrText xml:space="preserve"> PAGE </w:instrText>
        </w:r>
        <w:r w:rsidR="0011624C" w:rsidRPr="007F596A">
          <w:rPr>
            <w:b/>
            <w:sz w:val="18"/>
            <w:szCs w:val="18"/>
          </w:rPr>
          <w:fldChar w:fldCharType="separate"/>
        </w:r>
        <w:r w:rsidR="00864A5D">
          <w:rPr>
            <w:b/>
            <w:noProof/>
            <w:sz w:val="18"/>
            <w:szCs w:val="18"/>
          </w:rPr>
          <w:t>1</w:t>
        </w:r>
        <w:r w:rsidR="0011624C" w:rsidRPr="007F596A">
          <w:rPr>
            <w:b/>
            <w:sz w:val="18"/>
            <w:szCs w:val="18"/>
          </w:rPr>
          <w:fldChar w:fldCharType="end"/>
        </w:r>
        <w:r w:rsidRPr="007F596A">
          <w:rPr>
            <w:sz w:val="18"/>
            <w:szCs w:val="18"/>
          </w:rPr>
          <w:t xml:space="preserve"> of </w:t>
        </w:r>
        <w:r w:rsidR="0011624C" w:rsidRPr="007F596A">
          <w:rPr>
            <w:b/>
            <w:sz w:val="18"/>
            <w:szCs w:val="18"/>
          </w:rPr>
          <w:fldChar w:fldCharType="begin"/>
        </w:r>
        <w:r w:rsidRPr="007F596A">
          <w:rPr>
            <w:b/>
            <w:sz w:val="18"/>
            <w:szCs w:val="18"/>
          </w:rPr>
          <w:instrText xml:space="preserve"> NUMPAGES  </w:instrText>
        </w:r>
        <w:r w:rsidR="0011624C" w:rsidRPr="007F596A">
          <w:rPr>
            <w:b/>
            <w:sz w:val="18"/>
            <w:szCs w:val="18"/>
          </w:rPr>
          <w:fldChar w:fldCharType="separate"/>
        </w:r>
        <w:r w:rsidR="00864A5D">
          <w:rPr>
            <w:b/>
            <w:noProof/>
            <w:sz w:val="18"/>
            <w:szCs w:val="18"/>
          </w:rPr>
          <w:t>63</w:t>
        </w:r>
        <w:r w:rsidR="0011624C" w:rsidRPr="007F596A">
          <w:rPr>
            <w:b/>
            <w:sz w:val="18"/>
            <w:szCs w:val="18"/>
          </w:rPr>
          <w:fldChar w:fldCharType="end"/>
        </w:r>
      </w:p>
    </w:sdtContent>
  </w:sdt>
  <w:p w:rsidR="00625B66" w:rsidRDefault="00625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66" w:rsidRPr="00BF67BB" w:rsidRDefault="00625B66" w:rsidP="00B74595">
    <w:pPr>
      <w:pStyle w:val="Footer"/>
      <w:rPr>
        <w:sz w:val="18"/>
        <w:szCs w:val="18"/>
      </w:rPr>
    </w:pPr>
    <w:r w:rsidRPr="00BF67BB">
      <w:rPr>
        <w:sz w:val="18"/>
        <w:szCs w:val="18"/>
      </w:rPr>
      <w:t xml:space="preserve">Odsek za javne nabavke, mart, 2016. Ž.J.                       Page </w:t>
    </w:r>
    <w:r w:rsidR="0011624C" w:rsidRPr="00BF67BB">
      <w:rPr>
        <w:sz w:val="18"/>
        <w:szCs w:val="18"/>
      </w:rPr>
      <w:fldChar w:fldCharType="begin"/>
    </w:r>
    <w:r w:rsidRPr="00BF67BB">
      <w:rPr>
        <w:sz w:val="18"/>
        <w:szCs w:val="18"/>
      </w:rPr>
      <w:instrText xml:space="preserve"> PAGE </w:instrText>
    </w:r>
    <w:r w:rsidR="0011624C" w:rsidRPr="00BF67BB">
      <w:rPr>
        <w:sz w:val="18"/>
        <w:szCs w:val="18"/>
      </w:rPr>
      <w:fldChar w:fldCharType="separate"/>
    </w:r>
    <w:r w:rsidR="00864A5D">
      <w:rPr>
        <w:noProof/>
        <w:sz w:val="18"/>
        <w:szCs w:val="18"/>
      </w:rPr>
      <w:t>63</w:t>
    </w:r>
    <w:r w:rsidR="0011624C" w:rsidRPr="00BF67BB">
      <w:rPr>
        <w:sz w:val="18"/>
        <w:szCs w:val="18"/>
      </w:rPr>
      <w:fldChar w:fldCharType="end"/>
    </w:r>
    <w:r w:rsidRPr="00BF67BB">
      <w:rPr>
        <w:sz w:val="18"/>
        <w:szCs w:val="18"/>
      </w:rPr>
      <w:t xml:space="preserve"> of </w:t>
    </w:r>
    <w:r w:rsidR="0011624C" w:rsidRPr="00BF67BB">
      <w:rPr>
        <w:sz w:val="18"/>
        <w:szCs w:val="18"/>
      </w:rPr>
      <w:fldChar w:fldCharType="begin"/>
    </w:r>
    <w:r w:rsidRPr="00BF67BB">
      <w:rPr>
        <w:sz w:val="18"/>
        <w:szCs w:val="18"/>
      </w:rPr>
      <w:instrText xml:space="preserve"> NUMPAGES  </w:instrText>
    </w:r>
    <w:r w:rsidR="0011624C" w:rsidRPr="00BF67BB">
      <w:rPr>
        <w:sz w:val="18"/>
        <w:szCs w:val="18"/>
      </w:rPr>
      <w:fldChar w:fldCharType="separate"/>
    </w:r>
    <w:r w:rsidR="00864A5D">
      <w:rPr>
        <w:noProof/>
        <w:sz w:val="18"/>
        <w:szCs w:val="18"/>
      </w:rPr>
      <w:t>63</w:t>
    </w:r>
    <w:r w:rsidR="0011624C" w:rsidRPr="00BF67BB">
      <w:rPr>
        <w:sz w:val="18"/>
        <w:szCs w:val="18"/>
      </w:rPr>
      <w:fldChar w:fldCharType="end"/>
    </w:r>
  </w:p>
  <w:p w:rsidR="00625B66" w:rsidRPr="00BF67BB" w:rsidRDefault="00625B66">
    <w:pPr>
      <w:pStyle w:val="Footer"/>
      <w:rPr>
        <w:color w:val="000000"/>
        <w:sz w:val="18"/>
        <w:szCs w:val="18"/>
        <w:lang w:val="sr-Latn-CS"/>
      </w:rPr>
    </w:pPr>
  </w:p>
  <w:p w:rsidR="00625B66" w:rsidRPr="00DF123B" w:rsidRDefault="00625B66">
    <w:pPr>
      <w:pStyle w:val="Footer"/>
      <w:rPr>
        <w:color w:val="000000"/>
        <w:sz w:val="18"/>
        <w:szCs w:val="18"/>
        <w:lang w:val="sr-Latn-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77C" w:rsidRDefault="0005577C">
      <w:r>
        <w:separator/>
      </w:r>
    </w:p>
    <w:p w:rsidR="0005577C" w:rsidRDefault="0005577C"/>
  </w:footnote>
  <w:footnote w:type="continuationSeparator" w:id="0">
    <w:p w:rsidR="0005577C" w:rsidRDefault="0005577C">
      <w:r>
        <w:continuationSeparator/>
      </w:r>
    </w:p>
    <w:p w:rsidR="0005577C" w:rsidRDefault="000557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66" w:rsidRDefault="00625B66" w:rsidP="007F596A">
    <w:pPr>
      <w:pStyle w:val="Header"/>
    </w:pPr>
  </w:p>
  <w:p w:rsidR="00625B66" w:rsidRPr="007F596A" w:rsidRDefault="00625B66" w:rsidP="007F596A">
    <w:pPr>
      <w:pStyle w:val="Header"/>
      <w:rPr>
        <w:sz w:val="18"/>
        <w:szCs w:val="18"/>
      </w:rPr>
    </w:pPr>
    <w:r w:rsidRPr="007F596A">
      <w:rPr>
        <w:sz w:val="18"/>
        <w:szCs w:val="18"/>
      </w:rPr>
      <w:t>Institut za onkologiju i radiologiju Srbije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66" w:rsidRPr="00883666" w:rsidRDefault="00625B66" w:rsidP="00883666">
    <w:pPr>
      <w:pStyle w:val="Header"/>
      <w:rPr>
        <w:sz w:val="18"/>
        <w:szCs w:val="18"/>
      </w:rPr>
    </w:pPr>
    <w:r w:rsidRPr="00E762BF">
      <w:rPr>
        <w:sz w:val="18"/>
        <w:szCs w:val="18"/>
      </w:rPr>
      <w:t>Institut za onkologiju I radiologiju Srb</w:t>
    </w:r>
    <w:r>
      <w:rPr>
        <w:sz w:val="18"/>
        <w:szCs w:val="18"/>
      </w:rPr>
      <w:t>ije</w:t>
    </w:r>
  </w:p>
  <w:p w:rsidR="00625B66" w:rsidRDefault="00625B66" w:rsidP="00785A37">
    <w:pPr>
      <w:pStyle w:val="Header"/>
      <w:tabs>
        <w:tab w:val="clear" w:pos="4320"/>
        <w:tab w:val="clear" w:pos="8640"/>
        <w:tab w:val="left" w:pos="1065"/>
      </w:tabs>
      <w:rPr>
        <w:sz w:val="20"/>
        <w:szCs w:val="20"/>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B4C"/>
    <w:multiLevelType w:val="hybridMultilevel"/>
    <w:tmpl w:val="DF00A0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53942"/>
    <w:multiLevelType w:val="hybridMultilevel"/>
    <w:tmpl w:val="7A8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F1EB8"/>
    <w:multiLevelType w:val="hybridMultilevel"/>
    <w:tmpl w:val="651C5504"/>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
    <w:nsid w:val="0A8307B3"/>
    <w:multiLevelType w:val="hybridMultilevel"/>
    <w:tmpl w:val="DDBE7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B4F47"/>
    <w:multiLevelType w:val="hybridMultilevel"/>
    <w:tmpl w:val="AF4A45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07F53"/>
    <w:multiLevelType w:val="hybridMultilevel"/>
    <w:tmpl w:val="D9FE757E"/>
    <w:lvl w:ilvl="0" w:tplc="29C23DEC">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61973"/>
    <w:multiLevelType w:val="hybridMultilevel"/>
    <w:tmpl w:val="2C4A8F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1D49DA"/>
    <w:multiLevelType w:val="hybridMultilevel"/>
    <w:tmpl w:val="D76009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1F34388"/>
    <w:multiLevelType w:val="hybridMultilevel"/>
    <w:tmpl w:val="149C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561A6"/>
    <w:multiLevelType w:val="hybridMultilevel"/>
    <w:tmpl w:val="0C8A74A4"/>
    <w:lvl w:ilvl="0" w:tplc="0409000F">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20C7092"/>
    <w:multiLevelType w:val="hybridMultilevel"/>
    <w:tmpl w:val="ADAE9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E5725"/>
    <w:multiLevelType w:val="hybridMultilevel"/>
    <w:tmpl w:val="9824417A"/>
    <w:lvl w:ilvl="0" w:tplc="4D620F94">
      <w:start w:val="1"/>
      <w:numFmt w:val="low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3280D"/>
    <w:multiLevelType w:val="multilevel"/>
    <w:tmpl w:val="5F9663D2"/>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303940A6"/>
    <w:multiLevelType w:val="hybridMultilevel"/>
    <w:tmpl w:val="C20A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413984"/>
    <w:multiLevelType w:val="hybridMultilevel"/>
    <w:tmpl w:val="5596DF04"/>
    <w:lvl w:ilvl="0" w:tplc="5B52E68E">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nsid w:val="34637D15"/>
    <w:multiLevelType w:val="hybridMultilevel"/>
    <w:tmpl w:val="BE2C40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4667AE4"/>
    <w:multiLevelType w:val="hybridMultilevel"/>
    <w:tmpl w:val="5CCA3946"/>
    <w:lvl w:ilvl="0" w:tplc="FFFFFFFF">
      <w:start w:val="11"/>
      <w:numFmt w:val="bullet"/>
      <w:lvlText w:val=""/>
      <w:lvlJc w:val="left"/>
      <w:pPr>
        <w:tabs>
          <w:tab w:val="num" w:pos="567"/>
        </w:tabs>
        <w:ind w:left="567" w:hanging="567"/>
      </w:pPr>
      <w:rPr>
        <w:rFonts w:ascii="Wingdings" w:eastAsia="Times New Roman"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D7F67C6"/>
    <w:multiLevelType w:val="hybridMultilevel"/>
    <w:tmpl w:val="62501B2E"/>
    <w:lvl w:ilvl="0" w:tplc="0C50D5E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8616BF"/>
    <w:multiLevelType w:val="hybridMultilevel"/>
    <w:tmpl w:val="E7EE1BBC"/>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0DC4651"/>
    <w:multiLevelType w:val="hybridMultilevel"/>
    <w:tmpl w:val="8EFE301C"/>
    <w:lvl w:ilvl="0" w:tplc="FFE8F9D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55432BF5"/>
    <w:multiLevelType w:val="hybridMultilevel"/>
    <w:tmpl w:val="185E386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C5026C2"/>
    <w:multiLevelType w:val="hybridMultilevel"/>
    <w:tmpl w:val="7C88FD16"/>
    <w:lvl w:ilvl="0" w:tplc="5A3C0A92">
      <w:start w:val="1"/>
      <w:numFmt w:val="decimal"/>
      <w:lvlText w:val="%1."/>
      <w:lvlJc w:val="left"/>
      <w:pPr>
        <w:ind w:left="218" w:hanging="360"/>
      </w:pPr>
      <w:rPr>
        <w:rFonts w:hint="default"/>
      </w:rPr>
    </w:lvl>
    <w:lvl w:ilvl="1" w:tplc="D8B8B4BC">
      <w:start w:val="1"/>
      <w:numFmt w:val="lowerLetter"/>
      <w:lvlText w:val="%2)"/>
      <w:lvlJc w:val="left"/>
      <w:pPr>
        <w:ind w:left="938" w:hanging="360"/>
      </w:pPr>
      <w:rPr>
        <w:rFonts w:ascii="Calibri" w:eastAsia="Times New Roman" w:hAnsi="Calibri" w:cs="Times New Roman"/>
      </w:r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nsid w:val="5DBD6ADA"/>
    <w:multiLevelType w:val="hybridMultilevel"/>
    <w:tmpl w:val="FE0240CA"/>
    <w:lvl w:ilvl="0" w:tplc="2BB063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90BD6"/>
    <w:multiLevelType w:val="hybridMultilevel"/>
    <w:tmpl w:val="5552A62E"/>
    <w:lvl w:ilvl="0" w:tplc="E6A84B9C">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61926D5"/>
    <w:multiLevelType w:val="hybridMultilevel"/>
    <w:tmpl w:val="E96A157E"/>
    <w:lvl w:ilvl="0" w:tplc="CDAAB2DA">
      <w:start w:val="2"/>
      <w:numFmt w:val="lowerLetter"/>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56FDB"/>
    <w:multiLevelType w:val="hybridMultilevel"/>
    <w:tmpl w:val="831663A0"/>
    <w:lvl w:ilvl="0" w:tplc="A30EC0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9F6835"/>
    <w:multiLevelType w:val="hybridMultilevel"/>
    <w:tmpl w:val="2518952C"/>
    <w:lvl w:ilvl="0" w:tplc="5B52E68E">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nsid w:val="6A092837"/>
    <w:multiLevelType w:val="hybridMultilevel"/>
    <w:tmpl w:val="4E00E23A"/>
    <w:lvl w:ilvl="0" w:tplc="8F0EA5D0">
      <w:start w:val="2"/>
      <w:numFmt w:val="low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46080"/>
    <w:multiLevelType w:val="hybridMultilevel"/>
    <w:tmpl w:val="8DEC27D6"/>
    <w:lvl w:ilvl="0" w:tplc="6C9AC2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E964F35"/>
    <w:multiLevelType w:val="hybridMultilevel"/>
    <w:tmpl w:val="D9B228EE"/>
    <w:lvl w:ilvl="0" w:tplc="9CB0B6EC">
      <w:start w:val="1"/>
      <w:numFmt w:val="bullet"/>
      <w:lvlText w:val="-"/>
      <w:lvlJc w:val="left"/>
      <w:pPr>
        <w:ind w:left="786" w:hanging="360"/>
      </w:pPr>
      <w:rPr>
        <w:rFonts w:ascii="Times New Roman" w:eastAsia="Times New Roman" w:hAnsi="Times New Roman" w:cs="Times New Roman" w:hint="default"/>
        <w:color w:val="auto"/>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nsid w:val="708D1494"/>
    <w:multiLevelType w:val="multilevel"/>
    <w:tmpl w:val="33F4838C"/>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9"/>
  </w:num>
  <w:num w:numId="10">
    <w:abstractNumId w:val="4"/>
  </w:num>
  <w:num w:numId="11">
    <w:abstractNumId w:val="3"/>
  </w:num>
  <w:num w:numId="12">
    <w:abstractNumId w:val="10"/>
  </w:num>
  <w:num w:numId="13">
    <w:abstractNumId w:val="29"/>
  </w:num>
  <w:num w:numId="14">
    <w:abstractNumId w:val="17"/>
  </w:num>
  <w:num w:numId="15">
    <w:abstractNumId w:val="27"/>
  </w:num>
  <w:num w:numId="16">
    <w:abstractNumId w:val="11"/>
  </w:num>
  <w:num w:numId="17">
    <w:abstractNumId w:val="0"/>
  </w:num>
  <w:num w:numId="18">
    <w:abstractNumId w:val="22"/>
  </w:num>
  <w:num w:numId="19">
    <w:abstractNumId w:val="21"/>
  </w:num>
  <w:num w:numId="20">
    <w:abstractNumId w:val="26"/>
  </w:num>
  <w:num w:numId="21">
    <w:abstractNumId w:val="2"/>
  </w:num>
  <w:num w:numId="22">
    <w:abstractNumId w:val="8"/>
  </w:num>
  <w:num w:numId="23">
    <w:abstractNumId w:val="1"/>
  </w:num>
  <w:num w:numId="24">
    <w:abstractNumId w:val="13"/>
  </w:num>
  <w:num w:numId="25">
    <w:abstractNumId w:val="14"/>
  </w:num>
  <w:num w:numId="26">
    <w:abstractNumId w:val="7"/>
  </w:num>
  <w:num w:numId="27">
    <w:abstractNumId w:val="24"/>
  </w:num>
  <w:num w:numId="28">
    <w:abstractNumId w:val="19"/>
  </w:num>
  <w:num w:numId="29">
    <w:abstractNumId w:val="28"/>
  </w:num>
  <w:num w:numId="30">
    <w:abstractNumId w:val="5"/>
  </w:num>
  <w:num w:numId="31">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20"/>
  <w:hyphenationZone w:val="425"/>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C77C61"/>
    <w:rsid w:val="00000840"/>
    <w:rsid w:val="00000B95"/>
    <w:rsid w:val="00001574"/>
    <w:rsid w:val="00001BF2"/>
    <w:rsid w:val="000024B3"/>
    <w:rsid w:val="000029A2"/>
    <w:rsid w:val="00003E2E"/>
    <w:rsid w:val="00004375"/>
    <w:rsid w:val="00004792"/>
    <w:rsid w:val="0000626E"/>
    <w:rsid w:val="00006F38"/>
    <w:rsid w:val="00011F7F"/>
    <w:rsid w:val="000126DC"/>
    <w:rsid w:val="00012A47"/>
    <w:rsid w:val="000131E5"/>
    <w:rsid w:val="000149B6"/>
    <w:rsid w:val="000158D1"/>
    <w:rsid w:val="0001698F"/>
    <w:rsid w:val="00017A6F"/>
    <w:rsid w:val="000208E7"/>
    <w:rsid w:val="00022C6E"/>
    <w:rsid w:val="0002693B"/>
    <w:rsid w:val="00027DAF"/>
    <w:rsid w:val="00030FF1"/>
    <w:rsid w:val="00031B6B"/>
    <w:rsid w:val="00031CE0"/>
    <w:rsid w:val="0003397F"/>
    <w:rsid w:val="00034136"/>
    <w:rsid w:val="00034627"/>
    <w:rsid w:val="00034AC3"/>
    <w:rsid w:val="0003582D"/>
    <w:rsid w:val="00037FB3"/>
    <w:rsid w:val="00040478"/>
    <w:rsid w:val="00041DB9"/>
    <w:rsid w:val="00042B7D"/>
    <w:rsid w:val="0004421D"/>
    <w:rsid w:val="000463DA"/>
    <w:rsid w:val="000475C0"/>
    <w:rsid w:val="00047A0E"/>
    <w:rsid w:val="00047D79"/>
    <w:rsid w:val="00050066"/>
    <w:rsid w:val="00050655"/>
    <w:rsid w:val="00053C1C"/>
    <w:rsid w:val="000540EB"/>
    <w:rsid w:val="00054437"/>
    <w:rsid w:val="0005577C"/>
    <w:rsid w:val="0005655B"/>
    <w:rsid w:val="00056A8A"/>
    <w:rsid w:val="000576BB"/>
    <w:rsid w:val="000602AD"/>
    <w:rsid w:val="00060F2B"/>
    <w:rsid w:val="00061C52"/>
    <w:rsid w:val="00063617"/>
    <w:rsid w:val="00064377"/>
    <w:rsid w:val="000649A0"/>
    <w:rsid w:val="000654A9"/>
    <w:rsid w:val="000676FA"/>
    <w:rsid w:val="00070214"/>
    <w:rsid w:val="00070D54"/>
    <w:rsid w:val="000715C0"/>
    <w:rsid w:val="0007190C"/>
    <w:rsid w:val="00072BF3"/>
    <w:rsid w:val="00073B6D"/>
    <w:rsid w:val="0007485C"/>
    <w:rsid w:val="000754EA"/>
    <w:rsid w:val="000756B2"/>
    <w:rsid w:val="00075AA5"/>
    <w:rsid w:val="00076B72"/>
    <w:rsid w:val="000770B4"/>
    <w:rsid w:val="0008017A"/>
    <w:rsid w:val="00082C36"/>
    <w:rsid w:val="00083C8D"/>
    <w:rsid w:val="00085157"/>
    <w:rsid w:val="00085285"/>
    <w:rsid w:val="000873B2"/>
    <w:rsid w:val="000912DF"/>
    <w:rsid w:val="00092903"/>
    <w:rsid w:val="00092F08"/>
    <w:rsid w:val="00093975"/>
    <w:rsid w:val="00093A56"/>
    <w:rsid w:val="00094A5A"/>
    <w:rsid w:val="00095B78"/>
    <w:rsid w:val="00095E65"/>
    <w:rsid w:val="00095F07"/>
    <w:rsid w:val="000967A6"/>
    <w:rsid w:val="00097BCF"/>
    <w:rsid w:val="000A0CE4"/>
    <w:rsid w:val="000A19B3"/>
    <w:rsid w:val="000A3858"/>
    <w:rsid w:val="000A4337"/>
    <w:rsid w:val="000A43FA"/>
    <w:rsid w:val="000A47E8"/>
    <w:rsid w:val="000A5267"/>
    <w:rsid w:val="000A5427"/>
    <w:rsid w:val="000A54E2"/>
    <w:rsid w:val="000A7D1F"/>
    <w:rsid w:val="000A7E24"/>
    <w:rsid w:val="000B076B"/>
    <w:rsid w:val="000B0F3C"/>
    <w:rsid w:val="000B1CC1"/>
    <w:rsid w:val="000B33A2"/>
    <w:rsid w:val="000B3512"/>
    <w:rsid w:val="000B3696"/>
    <w:rsid w:val="000B3F8F"/>
    <w:rsid w:val="000B40DB"/>
    <w:rsid w:val="000B4453"/>
    <w:rsid w:val="000B5624"/>
    <w:rsid w:val="000B5B9B"/>
    <w:rsid w:val="000B62D5"/>
    <w:rsid w:val="000B7CF4"/>
    <w:rsid w:val="000C1427"/>
    <w:rsid w:val="000C19F1"/>
    <w:rsid w:val="000C20E2"/>
    <w:rsid w:val="000C233D"/>
    <w:rsid w:val="000C28F1"/>
    <w:rsid w:val="000C3002"/>
    <w:rsid w:val="000C50CE"/>
    <w:rsid w:val="000C53B3"/>
    <w:rsid w:val="000C54DC"/>
    <w:rsid w:val="000C6CC4"/>
    <w:rsid w:val="000C7E35"/>
    <w:rsid w:val="000D01D1"/>
    <w:rsid w:val="000D08B8"/>
    <w:rsid w:val="000D17B6"/>
    <w:rsid w:val="000D2237"/>
    <w:rsid w:val="000D24AB"/>
    <w:rsid w:val="000D5B6D"/>
    <w:rsid w:val="000D5FE3"/>
    <w:rsid w:val="000D6266"/>
    <w:rsid w:val="000D7094"/>
    <w:rsid w:val="000D7DA1"/>
    <w:rsid w:val="000E0175"/>
    <w:rsid w:val="000E16AF"/>
    <w:rsid w:val="000E1E54"/>
    <w:rsid w:val="000E31B8"/>
    <w:rsid w:val="000E31CF"/>
    <w:rsid w:val="000E4A67"/>
    <w:rsid w:val="000E67A1"/>
    <w:rsid w:val="000E7403"/>
    <w:rsid w:val="000F0531"/>
    <w:rsid w:val="000F0EDB"/>
    <w:rsid w:val="000F1ED1"/>
    <w:rsid w:val="000F3050"/>
    <w:rsid w:val="000F4ED9"/>
    <w:rsid w:val="000F7420"/>
    <w:rsid w:val="000F74CB"/>
    <w:rsid w:val="000F79A0"/>
    <w:rsid w:val="000F7C30"/>
    <w:rsid w:val="000F7F8C"/>
    <w:rsid w:val="001048E1"/>
    <w:rsid w:val="0010685D"/>
    <w:rsid w:val="00106C2E"/>
    <w:rsid w:val="001100F3"/>
    <w:rsid w:val="001110FD"/>
    <w:rsid w:val="00111264"/>
    <w:rsid w:val="001116B3"/>
    <w:rsid w:val="00112D04"/>
    <w:rsid w:val="0011335A"/>
    <w:rsid w:val="0011389B"/>
    <w:rsid w:val="0011624C"/>
    <w:rsid w:val="001168B3"/>
    <w:rsid w:val="00116C23"/>
    <w:rsid w:val="00117630"/>
    <w:rsid w:val="00120C0B"/>
    <w:rsid w:val="00123863"/>
    <w:rsid w:val="00123F5B"/>
    <w:rsid w:val="00124A5C"/>
    <w:rsid w:val="001266B8"/>
    <w:rsid w:val="00133D3C"/>
    <w:rsid w:val="001346A6"/>
    <w:rsid w:val="001400D8"/>
    <w:rsid w:val="001446FD"/>
    <w:rsid w:val="00145217"/>
    <w:rsid w:val="00145613"/>
    <w:rsid w:val="001459FA"/>
    <w:rsid w:val="00145AD6"/>
    <w:rsid w:val="00145ED6"/>
    <w:rsid w:val="00145F99"/>
    <w:rsid w:val="00146225"/>
    <w:rsid w:val="00146339"/>
    <w:rsid w:val="00146797"/>
    <w:rsid w:val="00146D23"/>
    <w:rsid w:val="001503E3"/>
    <w:rsid w:val="0015058D"/>
    <w:rsid w:val="00151158"/>
    <w:rsid w:val="0015138A"/>
    <w:rsid w:val="00154198"/>
    <w:rsid w:val="00154287"/>
    <w:rsid w:val="00154F62"/>
    <w:rsid w:val="00160907"/>
    <w:rsid w:val="00161A41"/>
    <w:rsid w:val="00161C98"/>
    <w:rsid w:val="001637C4"/>
    <w:rsid w:val="00163F5A"/>
    <w:rsid w:val="00170722"/>
    <w:rsid w:val="001726B6"/>
    <w:rsid w:val="00172E8B"/>
    <w:rsid w:val="00173223"/>
    <w:rsid w:val="00173745"/>
    <w:rsid w:val="00173D33"/>
    <w:rsid w:val="001750B8"/>
    <w:rsid w:val="00175E28"/>
    <w:rsid w:val="00181BA7"/>
    <w:rsid w:val="00182A29"/>
    <w:rsid w:val="00182ADD"/>
    <w:rsid w:val="001850D2"/>
    <w:rsid w:val="00186F10"/>
    <w:rsid w:val="001907D2"/>
    <w:rsid w:val="001912AC"/>
    <w:rsid w:val="00194316"/>
    <w:rsid w:val="00195627"/>
    <w:rsid w:val="0019666A"/>
    <w:rsid w:val="001966A5"/>
    <w:rsid w:val="001979CE"/>
    <w:rsid w:val="001A2C9F"/>
    <w:rsid w:val="001A2E1D"/>
    <w:rsid w:val="001A2E8C"/>
    <w:rsid w:val="001A307E"/>
    <w:rsid w:val="001A31A5"/>
    <w:rsid w:val="001A328B"/>
    <w:rsid w:val="001A4D75"/>
    <w:rsid w:val="001A6F89"/>
    <w:rsid w:val="001B0909"/>
    <w:rsid w:val="001B0E34"/>
    <w:rsid w:val="001B1015"/>
    <w:rsid w:val="001B4766"/>
    <w:rsid w:val="001B57E5"/>
    <w:rsid w:val="001B5FE4"/>
    <w:rsid w:val="001B66C4"/>
    <w:rsid w:val="001B67EF"/>
    <w:rsid w:val="001B7244"/>
    <w:rsid w:val="001B75C3"/>
    <w:rsid w:val="001C1A38"/>
    <w:rsid w:val="001C2AA7"/>
    <w:rsid w:val="001C2EF4"/>
    <w:rsid w:val="001C5D6E"/>
    <w:rsid w:val="001C5F2C"/>
    <w:rsid w:val="001C617C"/>
    <w:rsid w:val="001C6CEE"/>
    <w:rsid w:val="001C7D55"/>
    <w:rsid w:val="001D048A"/>
    <w:rsid w:val="001D1F94"/>
    <w:rsid w:val="001D2B5E"/>
    <w:rsid w:val="001D2F53"/>
    <w:rsid w:val="001D4382"/>
    <w:rsid w:val="001D54B7"/>
    <w:rsid w:val="001D73F1"/>
    <w:rsid w:val="001D7BB2"/>
    <w:rsid w:val="001E01A8"/>
    <w:rsid w:val="001E10BE"/>
    <w:rsid w:val="001E13A2"/>
    <w:rsid w:val="001E2F8F"/>
    <w:rsid w:val="001E43E4"/>
    <w:rsid w:val="001E60FD"/>
    <w:rsid w:val="001E6175"/>
    <w:rsid w:val="001E66A0"/>
    <w:rsid w:val="001F1C04"/>
    <w:rsid w:val="001F1C19"/>
    <w:rsid w:val="001F3E47"/>
    <w:rsid w:val="001F5C65"/>
    <w:rsid w:val="001F623E"/>
    <w:rsid w:val="0020049A"/>
    <w:rsid w:val="00202565"/>
    <w:rsid w:val="00202D64"/>
    <w:rsid w:val="002049E0"/>
    <w:rsid w:val="00204D6A"/>
    <w:rsid w:val="00205462"/>
    <w:rsid w:val="00210056"/>
    <w:rsid w:val="00210CD1"/>
    <w:rsid w:val="00210E51"/>
    <w:rsid w:val="00211990"/>
    <w:rsid w:val="0021329A"/>
    <w:rsid w:val="002133AB"/>
    <w:rsid w:val="0021413A"/>
    <w:rsid w:val="002142C2"/>
    <w:rsid w:val="00214684"/>
    <w:rsid w:val="002149E0"/>
    <w:rsid w:val="0021611B"/>
    <w:rsid w:val="0021642B"/>
    <w:rsid w:val="00217A55"/>
    <w:rsid w:val="00222404"/>
    <w:rsid w:val="00222487"/>
    <w:rsid w:val="002229FE"/>
    <w:rsid w:val="00222F68"/>
    <w:rsid w:val="002233CC"/>
    <w:rsid w:val="0022343F"/>
    <w:rsid w:val="002245AD"/>
    <w:rsid w:val="00224EE0"/>
    <w:rsid w:val="002252F3"/>
    <w:rsid w:val="00226236"/>
    <w:rsid w:val="0022671B"/>
    <w:rsid w:val="00226791"/>
    <w:rsid w:val="00227312"/>
    <w:rsid w:val="002310E0"/>
    <w:rsid w:val="002327A0"/>
    <w:rsid w:val="00233888"/>
    <w:rsid w:val="00234144"/>
    <w:rsid w:val="002402F9"/>
    <w:rsid w:val="00241EB4"/>
    <w:rsid w:val="002424F7"/>
    <w:rsid w:val="00244547"/>
    <w:rsid w:val="00244B1E"/>
    <w:rsid w:val="002467D8"/>
    <w:rsid w:val="00246D51"/>
    <w:rsid w:val="0024707C"/>
    <w:rsid w:val="00247298"/>
    <w:rsid w:val="00247360"/>
    <w:rsid w:val="00251150"/>
    <w:rsid w:val="00251D63"/>
    <w:rsid w:val="00256C3C"/>
    <w:rsid w:val="0025753E"/>
    <w:rsid w:val="00257D1F"/>
    <w:rsid w:val="0026011B"/>
    <w:rsid w:val="00260670"/>
    <w:rsid w:val="00261B5F"/>
    <w:rsid w:val="00265E63"/>
    <w:rsid w:val="002666FE"/>
    <w:rsid w:val="00270C8B"/>
    <w:rsid w:val="00271E6E"/>
    <w:rsid w:val="00272B94"/>
    <w:rsid w:val="00273BF6"/>
    <w:rsid w:val="002756B2"/>
    <w:rsid w:val="00275E28"/>
    <w:rsid w:val="00276021"/>
    <w:rsid w:val="002765B3"/>
    <w:rsid w:val="002767B5"/>
    <w:rsid w:val="0027681B"/>
    <w:rsid w:val="002772B1"/>
    <w:rsid w:val="00281E57"/>
    <w:rsid w:val="00282B21"/>
    <w:rsid w:val="0028534F"/>
    <w:rsid w:val="002873C0"/>
    <w:rsid w:val="002908E4"/>
    <w:rsid w:val="002938C0"/>
    <w:rsid w:val="00294A71"/>
    <w:rsid w:val="00294C34"/>
    <w:rsid w:val="00294E77"/>
    <w:rsid w:val="0029537A"/>
    <w:rsid w:val="002961CC"/>
    <w:rsid w:val="00297BC0"/>
    <w:rsid w:val="00297F16"/>
    <w:rsid w:val="002A0233"/>
    <w:rsid w:val="002A0281"/>
    <w:rsid w:val="002A0951"/>
    <w:rsid w:val="002A1E9D"/>
    <w:rsid w:val="002A26FA"/>
    <w:rsid w:val="002A33A9"/>
    <w:rsid w:val="002A445D"/>
    <w:rsid w:val="002A533C"/>
    <w:rsid w:val="002B04AD"/>
    <w:rsid w:val="002B1BA8"/>
    <w:rsid w:val="002B480D"/>
    <w:rsid w:val="002B6642"/>
    <w:rsid w:val="002B6BA2"/>
    <w:rsid w:val="002B6F60"/>
    <w:rsid w:val="002B7AE1"/>
    <w:rsid w:val="002B7BA7"/>
    <w:rsid w:val="002C030C"/>
    <w:rsid w:val="002C0856"/>
    <w:rsid w:val="002C0E3F"/>
    <w:rsid w:val="002C16A8"/>
    <w:rsid w:val="002C17FF"/>
    <w:rsid w:val="002C240D"/>
    <w:rsid w:val="002C3FE2"/>
    <w:rsid w:val="002C7A71"/>
    <w:rsid w:val="002C7AD1"/>
    <w:rsid w:val="002C7E03"/>
    <w:rsid w:val="002D537D"/>
    <w:rsid w:val="002D5C87"/>
    <w:rsid w:val="002D5E3A"/>
    <w:rsid w:val="002D6AC4"/>
    <w:rsid w:val="002D76E9"/>
    <w:rsid w:val="002E0EE6"/>
    <w:rsid w:val="002E1062"/>
    <w:rsid w:val="002E48C0"/>
    <w:rsid w:val="002E4F90"/>
    <w:rsid w:val="002E53BD"/>
    <w:rsid w:val="002E60A6"/>
    <w:rsid w:val="002E651E"/>
    <w:rsid w:val="002E677B"/>
    <w:rsid w:val="002F0404"/>
    <w:rsid w:val="002F1445"/>
    <w:rsid w:val="002F24E1"/>
    <w:rsid w:val="002F29B8"/>
    <w:rsid w:val="002F37E4"/>
    <w:rsid w:val="002F6535"/>
    <w:rsid w:val="002F7D89"/>
    <w:rsid w:val="00300927"/>
    <w:rsid w:val="00302452"/>
    <w:rsid w:val="00302CF3"/>
    <w:rsid w:val="00303328"/>
    <w:rsid w:val="00304CC9"/>
    <w:rsid w:val="003057DE"/>
    <w:rsid w:val="003103A1"/>
    <w:rsid w:val="00310F87"/>
    <w:rsid w:val="00311578"/>
    <w:rsid w:val="00311A13"/>
    <w:rsid w:val="00312294"/>
    <w:rsid w:val="00313470"/>
    <w:rsid w:val="0031515F"/>
    <w:rsid w:val="00315D80"/>
    <w:rsid w:val="003177FD"/>
    <w:rsid w:val="003179BF"/>
    <w:rsid w:val="0032037B"/>
    <w:rsid w:val="003207EF"/>
    <w:rsid w:val="00320BA0"/>
    <w:rsid w:val="00321589"/>
    <w:rsid w:val="00321923"/>
    <w:rsid w:val="003229FC"/>
    <w:rsid w:val="00322A97"/>
    <w:rsid w:val="00322E91"/>
    <w:rsid w:val="00322F8D"/>
    <w:rsid w:val="00324348"/>
    <w:rsid w:val="003251A1"/>
    <w:rsid w:val="00326CE7"/>
    <w:rsid w:val="003273B1"/>
    <w:rsid w:val="00327787"/>
    <w:rsid w:val="00332E73"/>
    <w:rsid w:val="003337DF"/>
    <w:rsid w:val="0033482E"/>
    <w:rsid w:val="00334A15"/>
    <w:rsid w:val="00334CA2"/>
    <w:rsid w:val="00335897"/>
    <w:rsid w:val="003362A1"/>
    <w:rsid w:val="00336C7B"/>
    <w:rsid w:val="00340921"/>
    <w:rsid w:val="00341DE1"/>
    <w:rsid w:val="00342239"/>
    <w:rsid w:val="003429E2"/>
    <w:rsid w:val="00342C56"/>
    <w:rsid w:val="00345EB8"/>
    <w:rsid w:val="003471D1"/>
    <w:rsid w:val="003504E5"/>
    <w:rsid w:val="003507DF"/>
    <w:rsid w:val="00350F52"/>
    <w:rsid w:val="00351066"/>
    <w:rsid w:val="00351926"/>
    <w:rsid w:val="00351B81"/>
    <w:rsid w:val="0035386D"/>
    <w:rsid w:val="00353EBC"/>
    <w:rsid w:val="00354947"/>
    <w:rsid w:val="00354DF2"/>
    <w:rsid w:val="00354FC6"/>
    <w:rsid w:val="00362020"/>
    <w:rsid w:val="0036221E"/>
    <w:rsid w:val="00363407"/>
    <w:rsid w:val="003672F7"/>
    <w:rsid w:val="0036740A"/>
    <w:rsid w:val="00371C11"/>
    <w:rsid w:val="003721C6"/>
    <w:rsid w:val="0037405F"/>
    <w:rsid w:val="0037583E"/>
    <w:rsid w:val="00376769"/>
    <w:rsid w:val="003770FB"/>
    <w:rsid w:val="00380BAC"/>
    <w:rsid w:val="00382E85"/>
    <w:rsid w:val="003830D8"/>
    <w:rsid w:val="00383F8D"/>
    <w:rsid w:val="0038626F"/>
    <w:rsid w:val="00386F41"/>
    <w:rsid w:val="00390ADE"/>
    <w:rsid w:val="00390C7B"/>
    <w:rsid w:val="0039248B"/>
    <w:rsid w:val="00392CB5"/>
    <w:rsid w:val="003936AB"/>
    <w:rsid w:val="00394180"/>
    <w:rsid w:val="003963B3"/>
    <w:rsid w:val="0039694A"/>
    <w:rsid w:val="00396AAB"/>
    <w:rsid w:val="003970D9"/>
    <w:rsid w:val="003A071E"/>
    <w:rsid w:val="003A565B"/>
    <w:rsid w:val="003A79AB"/>
    <w:rsid w:val="003B0040"/>
    <w:rsid w:val="003B1C4E"/>
    <w:rsid w:val="003B2E46"/>
    <w:rsid w:val="003B4BD1"/>
    <w:rsid w:val="003B7426"/>
    <w:rsid w:val="003B76B7"/>
    <w:rsid w:val="003C17CD"/>
    <w:rsid w:val="003C1C47"/>
    <w:rsid w:val="003C1C4E"/>
    <w:rsid w:val="003C2652"/>
    <w:rsid w:val="003C2B9B"/>
    <w:rsid w:val="003C6291"/>
    <w:rsid w:val="003C708F"/>
    <w:rsid w:val="003D0502"/>
    <w:rsid w:val="003D2631"/>
    <w:rsid w:val="003D30A4"/>
    <w:rsid w:val="003D481E"/>
    <w:rsid w:val="003D51B0"/>
    <w:rsid w:val="003D5944"/>
    <w:rsid w:val="003D6F33"/>
    <w:rsid w:val="003D7509"/>
    <w:rsid w:val="003E11F0"/>
    <w:rsid w:val="003E22B1"/>
    <w:rsid w:val="003E3316"/>
    <w:rsid w:val="003E3581"/>
    <w:rsid w:val="003E4644"/>
    <w:rsid w:val="003E49C6"/>
    <w:rsid w:val="003E4E18"/>
    <w:rsid w:val="003E57B6"/>
    <w:rsid w:val="003E60F3"/>
    <w:rsid w:val="003E7446"/>
    <w:rsid w:val="003F2BE6"/>
    <w:rsid w:val="003F2CBB"/>
    <w:rsid w:val="003F340D"/>
    <w:rsid w:val="003F4DFF"/>
    <w:rsid w:val="003F5964"/>
    <w:rsid w:val="003F7219"/>
    <w:rsid w:val="004010C6"/>
    <w:rsid w:val="00401CC4"/>
    <w:rsid w:val="004032EE"/>
    <w:rsid w:val="004039A3"/>
    <w:rsid w:val="00403DEC"/>
    <w:rsid w:val="00404F61"/>
    <w:rsid w:val="00406F1A"/>
    <w:rsid w:val="004070E2"/>
    <w:rsid w:val="00407385"/>
    <w:rsid w:val="004074D3"/>
    <w:rsid w:val="00407DA9"/>
    <w:rsid w:val="00407DFB"/>
    <w:rsid w:val="0041296B"/>
    <w:rsid w:val="00413805"/>
    <w:rsid w:val="00413EE7"/>
    <w:rsid w:val="00414061"/>
    <w:rsid w:val="00414242"/>
    <w:rsid w:val="0041460E"/>
    <w:rsid w:val="00414D51"/>
    <w:rsid w:val="0041529A"/>
    <w:rsid w:val="00415798"/>
    <w:rsid w:val="00416CF5"/>
    <w:rsid w:val="0042260B"/>
    <w:rsid w:val="00422765"/>
    <w:rsid w:val="004231A5"/>
    <w:rsid w:val="00423ADC"/>
    <w:rsid w:val="00425EBB"/>
    <w:rsid w:val="004266F2"/>
    <w:rsid w:val="004272F5"/>
    <w:rsid w:val="004274C1"/>
    <w:rsid w:val="00430B74"/>
    <w:rsid w:val="00431221"/>
    <w:rsid w:val="00431383"/>
    <w:rsid w:val="0043398A"/>
    <w:rsid w:val="004343AD"/>
    <w:rsid w:val="00435161"/>
    <w:rsid w:val="00435B08"/>
    <w:rsid w:val="00436B1F"/>
    <w:rsid w:val="00437907"/>
    <w:rsid w:val="0044035A"/>
    <w:rsid w:val="0044061A"/>
    <w:rsid w:val="004413A4"/>
    <w:rsid w:val="004416A5"/>
    <w:rsid w:val="0044433E"/>
    <w:rsid w:val="00446376"/>
    <w:rsid w:val="0044760C"/>
    <w:rsid w:val="0044765E"/>
    <w:rsid w:val="004518A4"/>
    <w:rsid w:val="0045232A"/>
    <w:rsid w:val="00452932"/>
    <w:rsid w:val="004549C7"/>
    <w:rsid w:val="00455DF9"/>
    <w:rsid w:val="00456152"/>
    <w:rsid w:val="00456C58"/>
    <w:rsid w:val="004601F6"/>
    <w:rsid w:val="0046180D"/>
    <w:rsid w:val="00463010"/>
    <w:rsid w:val="004669B8"/>
    <w:rsid w:val="004672EC"/>
    <w:rsid w:val="00471595"/>
    <w:rsid w:val="00473C42"/>
    <w:rsid w:val="0047507E"/>
    <w:rsid w:val="004764BC"/>
    <w:rsid w:val="00480942"/>
    <w:rsid w:val="0048199C"/>
    <w:rsid w:val="00484C06"/>
    <w:rsid w:val="0048633D"/>
    <w:rsid w:val="00486AFF"/>
    <w:rsid w:val="00487BAA"/>
    <w:rsid w:val="00487F0A"/>
    <w:rsid w:val="004904C2"/>
    <w:rsid w:val="00490A9F"/>
    <w:rsid w:val="00491413"/>
    <w:rsid w:val="004914F4"/>
    <w:rsid w:val="0049289D"/>
    <w:rsid w:val="0049468D"/>
    <w:rsid w:val="00495BEB"/>
    <w:rsid w:val="00495DC0"/>
    <w:rsid w:val="00496246"/>
    <w:rsid w:val="004962A0"/>
    <w:rsid w:val="00496AAA"/>
    <w:rsid w:val="0049739A"/>
    <w:rsid w:val="00497593"/>
    <w:rsid w:val="004A022D"/>
    <w:rsid w:val="004A139C"/>
    <w:rsid w:val="004A34FF"/>
    <w:rsid w:val="004A412F"/>
    <w:rsid w:val="004A6F84"/>
    <w:rsid w:val="004A700C"/>
    <w:rsid w:val="004A792B"/>
    <w:rsid w:val="004A7CE1"/>
    <w:rsid w:val="004B04B8"/>
    <w:rsid w:val="004B127D"/>
    <w:rsid w:val="004B144C"/>
    <w:rsid w:val="004B173C"/>
    <w:rsid w:val="004B1A27"/>
    <w:rsid w:val="004B1E65"/>
    <w:rsid w:val="004B27BE"/>
    <w:rsid w:val="004B3D35"/>
    <w:rsid w:val="004B4C07"/>
    <w:rsid w:val="004B61EE"/>
    <w:rsid w:val="004B6C9A"/>
    <w:rsid w:val="004B7AEF"/>
    <w:rsid w:val="004B7B82"/>
    <w:rsid w:val="004C0296"/>
    <w:rsid w:val="004C1717"/>
    <w:rsid w:val="004C1FA7"/>
    <w:rsid w:val="004C216E"/>
    <w:rsid w:val="004C324C"/>
    <w:rsid w:val="004C3389"/>
    <w:rsid w:val="004C3EF9"/>
    <w:rsid w:val="004C4F1B"/>
    <w:rsid w:val="004C7335"/>
    <w:rsid w:val="004D0F65"/>
    <w:rsid w:val="004D1133"/>
    <w:rsid w:val="004D2C38"/>
    <w:rsid w:val="004D3961"/>
    <w:rsid w:val="004D470C"/>
    <w:rsid w:val="004D6555"/>
    <w:rsid w:val="004D65FE"/>
    <w:rsid w:val="004D66EE"/>
    <w:rsid w:val="004D693D"/>
    <w:rsid w:val="004E10D9"/>
    <w:rsid w:val="004E1B6F"/>
    <w:rsid w:val="004E1CE8"/>
    <w:rsid w:val="004E36C3"/>
    <w:rsid w:val="004E4B06"/>
    <w:rsid w:val="004E515C"/>
    <w:rsid w:val="004E5EE6"/>
    <w:rsid w:val="004E617F"/>
    <w:rsid w:val="004E79F6"/>
    <w:rsid w:val="004F00AC"/>
    <w:rsid w:val="004F1B89"/>
    <w:rsid w:val="004F1CDF"/>
    <w:rsid w:val="004F3115"/>
    <w:rsid w:val="004F394F"/>
    <w:rsid w:val="004F3F83"/>
    <w:rsid w:val="004F4EE6"/>
    <w:rsid w:val="004F5B8A"/>
    <w:rsid w:val="004F697A"/>
    <w:rsid w:val="0050127A"/>
    <w:rsid w:val="00503713"/>
    <w:rsid w:val="005064DE"/>
    <w:rsid w:val="00507348"/>
    <w:rsid w:val="0050744E"/>
    <w:rsid w:val="005107C6"/>
    <w:rsid w:val="00512242"/>
    <w:rsid w:val="0051322E"/>
    <w:rsid w:val="005155B0"/>
    <w:rsid w:val="00515DE6"/>
    <w:rsid w:val="00515F5A"/>
    <w:rsid w:val="005163B7"/>
    <w:rsid w:val="00516495"/>
    <w:rsid w:val="005164D8"/>
    <w:rsid w:val="005168C8"/>
    <w:rsid w:val="00517A38"/>
    <w:rsid w:val="00517B5F"/>
    <w:rsid w:val="00517DE5"/>
    <w:rsid w:val="0052051D"/>
    <w:rsid w:val="00521811"/>
    <w:rsid w:val="00522AF9"/>
    <w:rsid w:val="00523252"/>
    <w:rsid w:val="005234E3"/>
    <w:rsid w:val="00523682"/>
    <w:rsid w:val="00524A9E"/>
    <w:rsid w:val="0052513A"/>
    <w:rsid w:val="0052591C"/>
    <w:rsid w:val="005307D6"/>
    <w:rsid w:val="005316ED"/>
    <w:rsid w:val="005317B7"/>
    <w:rsid w:val="005322DD"/>
    <w:rsid w:val="00532761"/>
    <w:rsid w:val="00533043"/>
    <w:rsid w:val="005332A0"/>
    <w:rsid w:val="0053358A"/>
    <w:rsid w:val="00533B33"/>
    <w:rsid w:val="00536257"/>
    <w:rsid w:val="00536613"/>
    <w:rsid w:val="005378EF"/>
    <w:rsid w:val="005401C5"/>
    <w:rsid w:val="00540357"/>
    <w:rsid w:val="00542FB0"/>
    <w:rsid w:val="00543759"/>
    <w:rsid w:val="00546E9D"/>
    <w:rsid w:val="00547A26"/>
    <w:rsid w:val="00547B96"/>
    <w:rsid w:val="005502C5"/>
    <w:rsid w:val="00552270"/>
    <w:rsid w:val="00553D7D"/>
    <w:rsid w:val="00555D9B"/>
    <w:rsid w:val="00555DFB"/>
    <w:rsid w:val="0055676D"/>
    <w:rsid w:val="005616B7"/>
    <w:rsid w:val="00561A2C"/>
    <w:rsid w:val="00562458"/>
    <w:rsid w:val="00563398"/>
    <w:rsid w:val="0056490D"/>
    <w:rsid w:val="005658E9"/>
    <w:rsid w:val="005662C4"/>
    <w:rsid w:val="005670BF"/>
    <w:rsid w:val="00570D75"/>
    <w:rsid w:val="00571146"/>
    <w:rsid w:val="00571966"/>
    <w:rsid w:val="00571986"/>
    <w:rsid w:val="00571BA8"/>
    <w:rsid w:val="00572721"/>
    <w:rsid w:val="005728D7"/>
    <w:rsid w:val="0057395D"/>
    <w:rsid w:val="00573BA0"/>
    <w:rsid w:val="00575423"/>
    <w:rsid w:val="0057611A"/>
    <w:rsid w:val="0057700A"/>
    <w:rsid w:val="00580C54"/>
    <w:rsid w:val="00580EA1"/>
    <w:rsid w:val="00581BB5"/>
    <w:rsid w:val="005825D7"/>
    <w:rsid w:val="005843E2"/>
    <w:rsid w:val="0058479D"/>
    <w:rsid w:val="00585D46"/>
    <w:rsid w:val="00593687"/>
    <w:rsid w:val="00593713"/>
    <w:rsid w:val="005940A4"/>
    <w:rsid w:val="005941D7"/>
    <w:rsid w:val="0059556E"/>
    <w:rsid w:val="005959AE"/>
    <w:rsid w:val="00596935"/>
    <w:rsid w:val="0059797F"/>
    <w:rsid w:val="00597B0A"/>
    <w:rsid w:val="005A0424"/>
    <w:rsid w:val="005A0448"/>
    <w:rsid w:val="005A1067"/>
    <w:rsid w:val="005A1094"/>
    <w:rsid w:val="005A223E"/>
    <w:rsid w:val="005A33B9"/>
    <w:rsid w:val="005A3BE1"/>
    <w:rsid w:val="005A6208"/>
    <w:rsid w:val="005A697A"/>
    <w:rsid w:val="005B0FF7"/>
    <w:rsid w:val="005B198C"/>
    <w:rsid w:val="005B2180"/>
    <w:rsid w:val="005B2BF9"/>
    <w:rsid w:val="005B318D"/>
    <w:rsid w:val="005B3BB8"/>
    <w:rsid w:val="005B4810"/>
    <w:rsid w:val="005B5D24"/>
    <w:rsid w:val="005B7455"/>
    <w:rsid w:val="005B7F9A"/>
    <w:rsid w:val="005C07E7"/>
    <w:rsid w:val="005C1E37"/>
    <w:rsid w:val="005C2862"/>
    <w:rsid w:val="005C32A9"/>
    <w:rsid w:val="005C482F"/>
    <w:rsid w:val="005C6443"/>
    <w:rsid w:val="005C6EA0"/>
    <w:rsid w:val="005C7EB2"/>
    <w:rsid w:val="005D0FF6"/>
    <w:rsid w:val="005D4D7B"/>
    <w:rsid w:val="005D5A15"/>
    <w:rsid w:val="005D71C6"/>
    <w:rsid w:val="005E26E9"/>
    <w:rsid w:val="005E2846"/>
    <w:rsid w:val="005E3A32"/>
    <w:rsid w:val="005E6433"/>
    <w:rsid w:val="005E65D9"/>
    <w:rsid w:val="005E7E7B"/>
    <w:rsid w:val="005F23D2"/>
    <w:rsid w:val="005F3291"/>
    <w:rsid w:val="005F379C"/>
    <w:rsid w:val="005F4EF4"/>
    <w:rsid w:val="005F5862"/>
    <w:rsid w:val="005F77FF"/>
    <w:rsid w:val="006000A8"/>
    <w:rsid w:val="00600C33"/>
    <w:rsid w:val="006027E2"/>
    <w:rsid w:val="00602C17"/>
    <w:rsid w:val="006035E5"/>
    <w:rsid w:val="0060473B"/>
    <w:rsid w:val="0060610D"/>
    <w:rsid w:val="00607AC2"/>
    <w:rsid w:val="006115E4"/>
    <w:rsid w:val="00612CE4"/>
    <w:rsid w:val="0061369A"/>
    <w:rsid w:val="006148DC"/>
    <w:rsid w:val="00615EB6"/>
    <w:rsid w:val="00620267"/>
    <w:rsid w:val="00621999"/>
    <w:rsid w:val="006220EC"/>
    <w:rsid w:val="006226D8"/>
    <w:rsid w:val="00623E29"/>
    <w:rsid w:val="006240BE"/>
    <w:rsid w:val="00624A57"/>
    <w:rsid w:val="0062584A"/>
    <w:rsid w:val="00625B66"/>
    <w:rsid w:val="00625E8A"/>
    <w:rsid w:val="00626520"/>
    <w:rsid w:val="00626837"/>
    <w:rsid w:val="00631125"/>
    <w:rsid w:val="00631778"/>
    <w:rsid w:val="00631B34"/>
    <w:rsid w:val="00633230"/>
    <w:rsid w:val="00634554"/>
    <w:rsid w:val="006350FD"/>
    <w:rsid w:val="00636648"/>
    <w:rsid w:val="00636B5B"/>
    <w:rsid w:val="0064066A"/>
    <w:rsid w:val="006406C4"/>
    <w:rsid w:val="0064073C"/>
    <w:rsid w:val="00641741"/>
    <w:rsid w:val="00641EB3"/>
    <w:rsid w:val="00642B11"/>
    <w:rsid w:val="00642D75"/>
    <w:rsid w:val="00643458"/>
    <w:rsid w:val="006459CF"/>
    <w:rsid w:val="006467F4"/>
    <w:rsid w:val="00646A5D"/>
    <w:rsid w:val="00647B9F"/>
    <w:rsid w:val="00650EAF"/>
    <w:rsid w:val="006517B8"/>
    <w:rsid w:val="006557A2"/>
    <w:rsid w:val="0065583E"/>
    <w:rsid w:val="00655876"/>
    <w:rsid w:val="00656D28"/>
    <w:rsid w:val="00657003"/>
    <w:rsid w:val="00657ED6"/>
    <w:rsid w:val="00661818"/>
    <w:rsid w:val="00664909"/>
    <w:rsid w:val="006701A0"/>
    <w:rsid w:val="0067037F"/>
    <w:rsid w:val="0067140C"/>
    <w:rsid w:val="00671D1B"/>
    <w:rsid w:val="006731B2"/>
    <w:rsid w:val="00677294"/>
    <w:rsid w:val="00677F32"/>
    <w:rsid w:val="00683171"/>
    <w:rsid w:val="00683B56"/>
    <w:rsid w:val="006846E3"/>
    <w:rsid w:val="00685FD4"/>
    <w:rsid w:val="00687305"/>
    <w:rsid w:val="0069018F"/>
    <w:rsid w:val="0069208D"/>
    <w:rsid w:val="006936C4"/>
    <w:rsid w:val="00693E5B"/>
    <w:rsid w:val="00694502"/>
    <w:rsid w:val="006A046D"/>
    <w:rsid w:val="006A097A"/>
    <w:rsid w:val="006A0BB4"/>
    <w:rsid w:val="006A183A"/>
    <w:rsid w:val="006A1D84"/>
    <w:rsid w:val="006A4C3B"/>
    <w:rsid w:val="006A4CE1"/>
    <w:rsid w:val="006A722E"/>
    <w:rsid w:val="006B00DD"/>
    <w:rsid w:val="006B0D7F"/>
    <w:rsid w:val="006B13FF"/>
    <w:rsid w:val="006B1A0B"/>
    <w:rsid w:val="006B1B44"/>
    <w:rsid w:val="006B1BD4"/>
    <w:rsid w:val="006B1BF0"/>
    <w:rsid w:val="006B2C5A"/>
    <w:rsid w:val="006B3475"/>
    <w:rsid w:val="006B474E"/>
    <w:rsid w:val="006B4D9C"/>
    <w:rsid w:val="006B563A"/>
    <w:rsid w:val="006B7454"/>
    <w:rsid w:val="006C0292"/>
    <w:rsid w:val="006C14A2"/>
    <w:rsid w:val="006C18C8"/>
    <w:rsid w:val="006C1A24"/>
    <w:rsid w:val="006C207C"/>
    <w:rsid w:val="006C2B77"/>
    <w:rsid w:val="006C3363"/>
    <w:rsid w:val="006C4AF5"/>
    <w:rsid w:val="006C6530"/>
    <w:rsid w:val="006C752B"/>
    <w:rsid w:val="006D0C33"/>
    <w:rsid w:val="006D1456"/>
    <w:rsid w:val="006D54AF"/>
    <w:rsid w:val="006D55DD"/>
    <w:rsid w:val="006D6A6B"/>
    <w:rsid w:val="006D6AD4"/>
    <w:rsid w:val="006E0082"/>
    <w:rsid w:val="006E0E7A"/>
    <w:rsid w:val="006E5390"/>
    <w:rsid w:val="006E5B31"/>
    <w:rsid w:val="006E5C7D"/>
    <w:rsid w:val="006E5F9C"/>
    <w:rsid w:val="006F0301"/>
    <w:rsid w:val="006F2825"/>
    <w:rsid w:val="006F52DA"/>
    <w:rsid w:val="006F5A2C"/>
    <w:rsid w:val="006F5F84"/>
    <w:rsid w:val="006F6820"/>
    <w:rsid w:val="006F708A"/>
    <w:rsid w:val="006F7225"/>
    <w:rsid w:val="00700D41"/>
    <w:rsid w:val="00701F19"/>
    <w:rsid w:val="007021C8"/>
    <w:rsid w:val="00702D10"/>
    <w:rsid w:val="0070400F"/>
    <w:rsid w:val="00704179"/>
    <w:rsid w:val="0070423B"/>
    <w:rsid w:val="00704569"/>
    <w:rsid w:val="007049CA"/>
    <w:rsid w:val="00704B79"/>
    <w:rsid w:val="00705709"/>
    <w:rsid w:val="0070607C"/>
    <w:rsid w:val="007064B2"/>
    <w:rsid w:val="007104C6"/>
    <w:rsid w:val="00710AD8"/>
    <w:rsid w:val="00711841"/>
    <w:rsid w:val="00712398"/>
    <w:rsid w:val="00712484"/>
    <w:rsid w:val="00713CFD"/>
    <w:rsid w:val="00714ABA"/>
    <w:rsid w:val="00714BE3"/>
    <w:rsid w:val="0071546A"/>
    <w:rsid w:val="00717E3A"/>
    <w:rsid w:val="007204CA"/>
    <w:rsid w:val="007205D4"/>
    <w:rsid w:val="00720D59"/>
    <w:rsid w:val="007213DA"/>
    <w:rsid w:val="0072455D"/>
    <w:rsid w:val="00724BB5"/>
    <w:rsid w:val="007251F6"/>
    <w:rsid w:val="0072599B"/>
    <w:rsid w:val="00726F7D"/>
    <w:rsid w:val="0072734F"/>
    <w:rsid w:val="00731607"/>
    <w:rsid w:val="00732CC0"/>
    <w:rsid w:val="00732D29"/>
    <w:rsid w:val="00732D82"/>
    <w:rsid w:val="00733A17"/>
    <w:rsid w:val="00734AE9"/>
    <w:rsid w:val="00734BA1"/>
    <w:rsid w:val="007375AC"/>
    <w:rsid w:val="007375F6"/>
    <w:rsid w:val="00741E22"/>
    <w:rsid w:val="00742518"/>
    <w:rsid w:val="00744609"/>
    <w:rsid w:val="007451A8"/>
    <w:rsid w:val="00746AB1"/>
    <w:rsid w:val="00747B12"/>
    <w:rsid w:val="00747C18"/>
    <w:rsid w:val="007511D7"/>
    <w:rsid w:val="007516FC"/>
    <w:rsid w:val="00753193"/>
    <w:rsid w:val="007541D0"/>
    <w:rsid w:val="00754F18"/>
    <w:rsid w:val="00754F7A"/>
    <w:rsid w:val="00756EDB"/>
    <w:rsid w:val="0075706E"/>
    <w:rsid w:val="007601E2"/>
    <w:rsid w:val="007614F8"/>
    <w:rsid w:val="00762171"/>
    <w:rsid w:val="00763DFE"/>
    <w:rsid w:val="007651B3"/>
    <w:rsid w:val="00765577"/>
    <w:rsid w:val="00766049"/>
    <w:rsid w:val="00767287"/>
    <w:rsid w:val="00767FCC"/>
    <w:rsid w:val="00770034"/>
    <w:rsid w:val="00772E59"/>
    <w:rsid w:val="00774F6D"/>
    <w:rsid w:val="007753FA"/>
    <w:rsid w:val="00775A3A"/>
    <w:rsid w:val="007776F1"/>
    <w:rsid w:val="00780B4B"/>
    <w:rsid w:val="0078252C"/>
    <w:rsid w:val="0078257E"/>
    <w:rsid w:val="00782B75"/>
    <w:rsid w:val="00783396"/>
    <w:rsid w:val="00784DEC"/>
    <w:rsid w:val="0078556F"/>
    <w:rsid w:val="00785A37"/>
    <w:rsid w:val="00785F78"/>
    <w:rsid w:val="0078632A"/>
    <w:rsid w:val="0079182B"/>
    <w:rsid w:val="00791DE4"/>
    <w:rsid w:val="00793637"/>
    <w:rsid w:val="00793B22"/>
    <w:rsid w:val="00794641"/>
    <w:rsid w:val="00795236"/>
    <w:rsid w:val="0079523F"/>
    <w:rsid w:val="00795BA3"/>
    <w:rsid w:val="00796712"/>
    <w:rsid w:val="00797000"/>
    <w:rsid w:val="007A0698"/>
    <w:rsid w:val="007A19DD"/>
    <w:rsid w:val="007A3494"/>
    <w:rsid w:val="007A3797"/>
    <w:rsid w:val="007A4F9D"/>
    <w:rsid w:val="007A56CD"/>
    <w:rsid w:val="007A5E68"/>
    <w:rsid w:val="007A6BAF"/>
    <w:rsid w:val="007A7E7F"/>
    <w:rsid w:val="007B067F"/>
    <w:rsid w:val="007B11DD"/>
    <w:rsid w:val="007B388D"/>
    <w:rsid w:val="007B3E02"/>
    <w:rsid w:val="007B690D"/>
    <w:rsid w:val="007B6942"/>
    <w:rsid w:val="007B7AFA"/>
    <w:rsid w:val="007C0E44"/>
    <w:rsid w:val="007C1374"/>
    <w:rsid w:val="007C1B83"/>
    <w:rsid w:val="007C23D2"/>
    <w:rsid w:val="007C2C50"/>
    <w:rsid w:val="007C2FDA"/>
    <w:rsid w:val="007C31D0"/>
    <w:rsid w:val="007C33FF"/>
    <w:rsid w:val="007C391F"/>
    <w:rsid w:val="007C3FEE"/>
    <w:rsid w:val="007C44A7"/>
    <w:rsid w:val="007C48FF"/>
    <w:rsid w:val="007C5989"/>
    <w:rsid w:val="007C5A53"/>
    <w:rsid w:val="007C5EF5"/>
    <w:rsid w:val="007D0BB1"/>
    <w:rsid w:val="007D30ED"/>
    <w:rsid w:val="007D3480"/>
    <w:rsid w:val="007D3DA9"/>
    <w:rsid w:val="007D507F"/>
    <w:rsid w:val="007D566B"/>
    <w:rsid w:val="007D6001"/>
    <w:rsid w:val="007E1241"/>
    <w:rsid w:val="007E1F57"/>
    <w:rsid w:val="007E2499"/>
    <w:rsid w:val="007E3A30"/>
    <w:rsid w:val="007E3E76"/>
    <w:rsid w:val="007E40BA"/>
    <w:rsid w:val="007E4655"/>
    <w:rsid w:val="007E4F9A"/>
    <w:rsid w:val="007E5E3D"/>
    <w:rsid w:val="007F1075"/>
    <w:rsid w:val="007F1132"/>
    <w:rsid w:val="007F1202"/>
    <w:rsid w:val="007F1B37"/>
    <w:rsid w:val="007F1E6A"/>
    <w:rsid w:val="007F2337"/>
    <w:rsid w:val="007F3B26"/>
    <w:rsid w:val="007F3FD8"/>
    <w:rsid w:val="007F4A0D"/>
    <w:rsid w:val="007F596A"/>
    <w:rsid w:val="007F6294"/>
    <w:rsid w:val="007F62D0"/>
    <w:rsid w:val="008001BA"/>
    <w:rsid w:val="0080094C"/>
    <w:rsid w:val="00802124"/>
    <w:rsid w:val="008022B1"/>
    <w:rsid w:val="008028BC"/>
    <w:rsid w:val="00802B40"/>
    <w:rsid w:val="00802CFE"/>
    <w:rsid w:val="00803242"/>
    <w:rsid w:val="008034DC"/>
    <w:rsid w:val="00804E21"/>
    <w:rsid w:val="0080541B"/>
    <w:rsid w:val="00805B14"/>
    <w:rsid w:val="008061C8"/>
    <w:rsid w:val="00807250"/>
    <w:rsid w:val="008112CD"/>
    <w:rsid w:val="00811F4E"/>
    <w:rsid w:val="0081236A"/>
    <w:rsid w:val="008125F3"/>
    <w:rsid w:val="0081422D"/>
    <w:rsid w:val="00814528"/>
    <w:rsid w:val="00816695"/>
    <w:rsid w:val="008172D0"/>
    <w:rsid w:val="0081784D"/>
    <w:rsid w:val="00817BBC"/>
    <w:rsid w:val="00823159"/>
    <w:rsid w:val="008246FD"/>
    <w:rsid w:val="00824A4C"/>
    <w:rsid w:val="00825080"/>
    <w:rsid w:val="008257F8"/>
    <w:rsid w:val="00826DF9"/>
    <w:rsid w:val="00826DFF"/>
    <w:rsid w:val="00827219"/>
    <w:rsid w:val="00827E83"/>
    <w:rsid w:val="008318B1"/>
    <w:rsid w:val="00831953"/>
    <w:rsid w:val="00832078"/>
    <w:rsid w:val="00834465"/>
    <w:rsid w:val="008355AF"/>
    <w:rsid w:val="0083661C"/>
    <w:rsid w:val="00836ECE"/>
    <w:rsid w:val="00836F16"/>
    <w:rsid w:val="00843A59"/>
    <w:rsid w:val="00844B80"/>
    <w:rsid w:val="0084628F"/>
    <w:rsid w:val="008469C0"/>
    <w:rsid w:val="00847F61"/>
    <w:rsid w:val="00850396"/>
    <w:rsid w:val="00850417"/>
    <w:rsid w:val="0085093F"/>
    <w:rsid w:val="008543EC"/>
    <w:rsid w:val="008544D7"/>
    <w:rsid w:val="0085587E"/>
    <w:rsid w:val="00855F2A"/>
    <w:rsid w:val="0085608D"/>
    <w:rsid w:val="0085755D"/>
    <w:rsid w:val="008610D6"/>
    <w:rsid w:val="00861698"/>
    <w:rsid w:val="00861DD4"/>
    <w:rsid w:val="008645CE"/>
    <w:rsid w:val="00864758"/>
    <w:rsid w:val="00864A5D"/>
    <w:rsid w:val="0086524B"/>
    <w:rsid w:val="008667DF"/>
    <w:rsid w:val="0086768D"/>
    <w:rsid w:val="00870AE9"/>
    <w:rsid w:val="00871786"/>
    <w:rsid w:val="00872AB1"/>
    <w:rsid w:val="00873BE1"/>
    <w:rsid w:val="008743BC"/>
    <w:rsid w:val="00874C76"/>
    <w:rsid w:val="00875CC5"/>
    <w:rsid w:val="008768E5"/>
    <w:rsid w:val="008771AA"/>
    <w:rsid w:val="00881D12"/>
    <w:rsid w:val="008830F1"/>
    <w:rsid w:val="00883666"/>
    <w:rsid w:val="00884679"/>
    <w:rsid w:val="00884942"/>
    <w:rsid w:val="008921B3"/>
    <w:rsid w:val="0089328C"/>
    <w:rsid w:val="008933FF"/>
    <w:rsid w:val="0089368E"/>
    <w:rsid w:val="00893920"/>
    <w:rsid w:val="00893FA1"/>
    <w:rsid w:val="00894669"/>
    <w:rsid w:val="0089532C"/>
    <w:rsid w:val="00895666"/>
    <w:rsid w:val="0089648F"/>
    <w:rsid w:val="00897342"/>
    <w:rsid w:val="00897948"/>
    <w:rsid w:val="008A1C94"/>
    <w:rsid w:val="008A26A1"/>
    <w:rsid w:val="008A2E34"/>
    <w:rsid w:val="008A2EAE"/>
    <w:rsid w:val="008A47A0"/>
    <w:rsid w:val="008A5C01"/>
    <w:rsid w:val="008A6A9B"/>
    <w:rsid w:val="008B2CAC"/>
    <w:rsid w:val="008B3089"/>
    <w:rsid w:val="008B396F"/>
    <w:rsid w:val="008B4A36"/>
    <w:rsid w:val="008B4F12"/>
    <w:rsid w:val="008B6806"/>
    <w:rsid w:val="008B6B5D"/>
    <w:rsid w:val="008C1926"/>
    <w:rsid w:val="008C59BA"/>
    <w:rsid w:val="008C5F0F"/>
    <w:rsid w:val="008C77CB"/>
    <w:rsid w:val="008D1305"/>
    <w:rsid w:val="008D25DB"/>
    <w:rsid w:val="008D2A5A"/>
    <w:rsid w:val="008D68E3"/>
    <w:rsid w:val="008D71EA"/>
    <w:rsid w:val="008E0192"/>
    <w:rsid w:val="008E1031"/>
    <w:rsid w:val="008E5210"/>
    <w:rsid w:val="008E5B24"/>
    <w:rsid w:val="008E6046"/>
    <w:rsid w:val="008E6CB1"/>
    <w:rsid w:val="008E6FD2"/>
    <w:rsid w:val="008F0D80"/>
    <w:rsid w:val="008F181F"/>
    <w:rsid w:val="008F500E"/>
    <w:rsid w:val="008F50ED"/>
    <w:rsid w:val="008F7FA8"/>
    <w:rsid w:val="00900971"/>
    <w:rsid w:val="00900C94"/>
    <w:rsid w:val="00903BBB"/>
    <w:rsid w:val="00905AF3"/>
    <w:rsid w:val="00905EFD"/>
    <w:rsid w:val="009075E0"/>
    <w:rsid w:val="00910909"/>
    <w:rsid w:val="00911BFB"/>
    <w:rsid w:val="00913252"/>
    <w:rsid w:val="009138C4"/>
    <w:rsid w:val="009139B1"/>
    <w:rsid w:val="00913A62"/>
    <w:rsid w:val="00914716"/>
    <w:rsid w:val="00917154"/>
    <w:rsid w:val="009212F4"/>
    <w:rsid w:val="00921DB0"/>
    <w:rsid w:val="009243E7"/>
    <w:rsid w:val="00926510"/>
    <w:rsid w:val="009267D8"/>
    <w:rsid w:val="00926E6E"/>
    <w:rsid w:val="00930613"/>
    <w:rsid w:val="00931511"/>
    <w:rsid w:val="009317D9"/>
    <w:rsid w:val="00932F2B"/>
    <w:rsid w:val="00933599"/>
    <w:rsid w:val="00933676"/>
    <w:rsid w:val="00934BED"/>
    <w:rsid w:val="00937990"/>
    <w:rsid w:val="00937A10"/>
    <w:rsid w:val="009427DC"/>
    <w:rsid w:val="00942A37"/>
    <w:rsid w:val="009434D2"/>
    <w:rsid w:val="009455FB"/>
    <w:rsid w:val="00946D8A"/>
    <w:rsid w:val="00947005"/>
    <w:rsid w:val="00950B3F"/>
    <w:rsid w:val="00950E2C"/>
    <w:rsid w:val="00950FFE"/>
    <w:rsid w:val="0095236B"/>
    <w:rsid w:val="0095248E"/>
    <w:rsid w:val="00953BDC"/>
    <w:rsid w:val="00953EB0"/>
    <w:rsid w:val="009540A1"/>
    <w:rsid w:val="00960D78"/>
    <w:rsid w:val="00963B4F"/>
    <w:rsid w:val="00965225"/>
    <w:rsid w:val="009676C1"/>
    <w:rsid w:val="00970564"/>
    <w:rsid w:val="00971B98"/>
    <w:rsid w:val="00973FFA"/>
    <w:rsid w:val="009749ED"/>
    <w:rsid w:val="009758FD"/>
    <w:rsid w:val="009802B7"/>
    <w:rsid w:val="009809A0"/>
    <w:rsid w:val="0098238A"/>
    <w:rsid w:val="009838A9"/>
    <w:rsid w:val="009866E8"/>
    <w:rsid w:val="0098723F"/>
    <w:rsid w:val="0098750C"/>
    <w:rsid w:val="00991453"/>
    <w:rsid w:val="00992AAC"/>
    <w:rsid w:val="009935C3"/>
    <w:rsid w:val="00994277"/>
    <w:rsid w:val="00994D57"/>
    <w:rsid w:val="009963EF"/>
    <w:rsid w:val="00996573"/>
    <w:rsid w:val="009A013B"/>
    <w:rsid w:val="009A02F4"/>
    <w:rsid w:val="009A133D"/>
    <w:rsid w:val="009A2749"/>
    <w:rsid w:val="009A2FB0"/>
    <w:rsid w:val="009A4670"/>
    <w:rsid w:val="009B0482"/>
    <w:rsid w:val="009B0D85"/>
    <w:rsid w:val="009B2784"/>
    <w:rsid w:val="009B2B7C"/>
    <w:rsid w:val="009B3D9E"/>
    <w:rsid w:val="009B3E27"/>
    <w:rsid w:val="009B45E8"/>
    <w:rsid w:val="009B4721"/>
    <w:rsid w:val="009B4D0F"/>
    <w:rsid w:val="009B4F5C"/>
    <w:rsid w:val="009B5F3D"/>
    <w:rsid w:val="009B71C4"/>
    <w:rsid w:val="009C02AB"/>
    <w:rsid w:val="009C0B44"/>
    <w:rsid w:val="009C1428"/>
    <w:rsid w:val="009C158F"/>
    <w:rsid w:val="009C1823"/>
    <w:rsid w:val="009C1A8E"/>
    <w:rsid w:val="009C1A96"/>
    <w:rsid w:val="009C1AE7"/>
    <w:rsid w:val="009C1DB3"/>
    <w:rsid w:val="009C258A"/>
    <w:rsid w:val="009C4C05"/>
    <w:rsid w:val="009C5736"/>
    <w:rsid w:val="009C58FE"/>
    <w:rsid w:val="009C6E2D"/>
    <w:rsid w:val="009C7C9F"/>
    <w:rsid w:val="009D1841"/>
    <w:rsid w:val="009D2AA2"/>
    <w:rsid w:val="009D3937"/>
    <w:rsid w:val="009D402D"/>
    <w:rsid w:val="009D5B4A"/>
    <w:rsid w:val="009D68C9"/>
    <w:rsid w:val="009D7F0F"/>
    <w:rsid w:val="009E1770"/>
    <w:rsid w:val="009E188B"/>
    <w:rsid w:val="009E1EC8"/>
    <w:rsid w:val="009E28F7"/>
    <w:rsid w:val="009E51BD"/>
    <w:rsid w:val="009E6122"/>
    <w:rsid w:val="009E62D6"/>
    <w:rsid w:val="009E6989"/>
    <w:rsid w:val="009E6F22"/>
    <w:rsid w:val="009E758F"/>
    <w:rsid w:val="009F191A"/>
    <w:rsid w:val="009F2556"/>
    <w:rsid w:val="009F3120"/>
    <w:rsid w:val="009F59FD"/>
    <w:rsid w:val="009F6459"/>
    <w:rsid w:val="009F79E3"/>
    <w:rsid w:val="00A0023B"/>
    <w:rsid w:val="00A0069C"/>
    <w:rsid w:val="00A007F8"/>
    <w:rsid w:val="00A0093B"/>
    <w:rsid w:val="00A02343"/>
    <w:rsid w:val="00A02B7A"/>
    <w:rsid w:val="00A03809"/>
    <w:rsid w:val="00A04470"/>
    <w:rsid w:val="00A06279"/>
    <w:rsid w:val="00A06C43"/>
    <w:rsid w:val="00A10E61"/>
    <w:rsid w:val="00A14659"/>
    <w:rsid w:val="00A15095"/>
    <w:rsid w:val="00A15E1D"/>
    <w:rsid w:val="00A1618C"/>
    <w:rsid w:val="00A16795"/>
    <w:rsid w:val="00A17154"/>
    <w:rsid w:val="00A20022"/>
    <w:rsid w:val="00A20C43"/>
    <w:rsid w:val="00A20EF3"/>
    <w:rsid w:val="00A212D3"/>
    <w:rsid w:val="00A21985"/>
    <w:rsid w:val="00A22A34"/>
    <w:rsid w:val="00A2327C"/>
    <w:rsid w:val="00A26435"/>
    <w:rsid w:val="00A26BF3"/>
    <w:rsid w:val="00A2796C"/>
    <w:rsid w:val="00A333C1"/>
    <w:rsid w:val="00A33EC5"/>
    <w:rsid w:val="00A33ED5"/>
    <w:rsid w:val="00A343BB"/>
    <w:rsid w:val="00A346D0"/>
    <w:rsid w:val="00A359C9"/>
    <w:rsid w:val="00A3778C"/>
    <w:rsid w:val="00A41CF5"/>
    <w:rsid w:val="00A42B97"/>
    <w:rsid w:val="00A431E4"/>
    <w:rsid w:val="00A4323E"/>
    <w:rsid w:val="00A434C9"/>
    <w:rsid w:val="00A437F0"/>
    <w:rsid w:val="00A43B11"/>
    <w:rsid w:val="00A43BEC"/>
    <w:rsid w:val="00A44FBD"/>
    <w:rsid w:val="00A44FCA"/>
    <w:rsid w:val="00A45121"/>
    <w:rsid w:val="00A45266"/>
    <w:rsid w:val="00A47506"/>
    <w:rsid w:val="00A475D5"/>
    <w:rsid w:val="00A476C9"/>
    <w:rsid w:val="00A4780E"/>
    <w:rsid w:val="00A5057C"/>
    <w:rsid w:val="00A5248E"/>
    <w:rsid w:val="00A5266B"/>
    <w:rsid w:val="00A55854"/>
    <w:rsid w:val="00A55CD8"/>
    <w:rsid w:val="00A55D2B"/>
    <w:rsid w:val="00A621F1"/>
    <w:rsid w:val="00A622EA"/>
    <w:rsid w:val="00A63CE3"/>
    <w:rsid w:val="00A64D5F"/>
    <w:rsid w:val="00A655EE"/>
    <w:rsid w:val="00A664C4"/>
    <w:rsid w:val="00A67C5D"/>
    <w:rsid w:val="00A67C7C"/>
    <w:rsid w:val="00A718CB"/>
    <w:rsid w:val="00A72D07"/>
    <w:rsid w:val="00A732E9"/>
    <w:rsid w:val="00A734BF"/>
    <w:rsid w:val="00A76F64"/>
    <w:rsid w:val="00A80687"/>
    <w:rsid w:val="00A81153"/>
    <w:rsid w:val="00A85195"/>
    <w:rsid w:val="00A90001"/>
    <w:rsid w:val="00A915CB"/>
    <w:rsid w:val="00A91BC3"/>
    <w:rsid w:val="00A91F2B"/>
    <w:rsid w:val="00A92D4E"/>
    <w:rsid w:val="00A94314"/>
    <w:rsid w:val="00A94B35"/>
    <w:rsid w:val="00A94E94"/>
    <w:rsid w:val="00A951C6"/>
    <w:rsid w:val="00A9623B"/>
    <w:rsid w:val="00A97483"/>
    <w:rsid w:val="00AA01B3"/>
    <w:rsid w:val="00AA3097"/>
    <w:rsid w:val="00AA3752"/>
    <w:rsid w:val="00AA408C"/>
    <w:rsid w:val="00AA454E"/>
    <w:rsid w:val="00AA6055"/>
    <w:rsid w:val="00AA6E5E"/>
    <w:rsid w:val="00AB09C4"/>
    <w:rsid w:val="00AB12AE"/>
    <w:rsid w:val="00AB142E"/>
    <w:rsid w:val="00AB451D"/>
    <w:rsid w:val="00AB458A"/>
    <w:rsid w:val="00AB4B08"/>
    <w:rsid w:val="00AB5111"/>
    <w:rsid w:val="00AB5D68"/>
    <w:rsid w:val="00AB5F2B"/>
    <w:rsid w:val="00AB5FE7"/>
    <w:rsid w:val="00AB68FB"/>
    <w:rsid w:val="00AB6BF8"/>
    <w:rsid w:val="00AB7F4B"/>
    <w:rsid w:val="00AC1199"/>
    <w:rsid w:val="00AC290C"/>
    <w:rsid w:val="00AC2F6A"/>
    <w:rsid w:val="00AC387F"/>
    <w:rsid w:val="00AC4393"/>
    <w:rsid w:val="00AC530D"/>
    <w:rsid w:val="00AC5628"/>
    <w:rsid w:val="00AC5E7A"/>
    <w:rsid w:val="00AC6011"/>
    <w:rsid w:val="00AC7D1B"/>
    <w:rsid w:val="00AD0EB6"/>
    <w:rsid w:val="00AD1D52"/>
    <w:rsid w:val="00AD276C"/>
    <w:rsid w:val="00AD41FC"/>
    <w:rsid w:val="00AD45BA"/>
    <w:rsid w:val="00AD51F2"/>
    <w:rsid w:val="00AD7640"/>
    <w:rsid w:val="00AD77CD"/>
    <w:rsid w:val="00AD79CB"/>
    <w:rsid w:val="00AD7BC8"/>
    <w:rsid w:val="00AE14C4"/>
    <w:rsid w:val="00AE361C"/>
    <w:rsid w:val="00AE481A"/>
    <w:rsid w:val="00AE491B"/>
    <w:rsid w:val="00AE5604"/>
    <w:rsid w:val="00AE6820"/>
    <w:rsid w:val="00AF01EF"/>
    <w:rsid w:val="00AF021E"/>
    <w:rsid w:val="00AF08E8"/>
    <w:rsid w:val="00AF0F66"/>
    <w:rsid w:val="00AF2576"/>
    <w:rsid w:val="00AF3611"/>
    <w:rsid w:val="00AF5015"/>
    <w:rsid w:val="00AF50DC"/>
    <w:rsid w:val="00AF658B"/>
    <w:rsid w:val="00AF6BB2"/>
    <w:rsid w:val="00AF7681"/>
    <w:rsid w:val="00B0037F"/>
    <w:rsid w:val="00B006D2"/>
    <w:rsid w:val="00B024C7"/>
    <w:rsid w:val="00B052C3"/>
    <w:rsid w:val="00B052EA"/>
    <w:rsid w:val="00B055FD"/>
    <w:rsid w:val="00B05F65"/>
    <w:rsid w:val="00B1302A"/>
    <w:rsid w:val="00B13AF5"/>
    <w:rsid w:val="00B1573F"/>
    <w:rsid w:val="00B15D45"/>
    <w:rsid w:val="00B1646E"/>
    <w:rsid w:val="00B1692D"/>
    <w:rsid w:val="00B17356"/>
    <w:rsid w:val="00B175F8"/>
    <w:rsid w:val="00B1774D"/>
    <w:rsid w:val="00B17A8E"/>
    <w:rsid w:val="00B17D86"/>
    <w:rsid w:val="00B23B2E"/>
    <w:rsid w:val="00B23B8B"/>
    <w:rsid w:val="00B2430C"/>
    <w:rsid w:val="00B251CA"/>
    <w:rsid w:val="00B2544D"/>
    <w:rsid w:val="00B25584"/>
    <w:rsid w:val="00B35AF0"/>
    <w:rsid w:val="00B36308"/>
    <w:rsid w:val="00B36B09"/>
    <w:rsid w:val="00B37885"/>
    <w:rsid w:val="00B416C8"/>
    <w:rsid w:val="00B43EE6"/>
    <w:rsid w:val="00B4421E"/>
    <w:rsid w:val="00B46D9E"/>
    <w:rsid w:val="00B47425"/>
    <w:rsid w:val="00B474BC"/>
    <w:rsid w:val="00B475C6"/>
    <w:rsid w:val="00B478A6"/>
    <w:rsid w:val="00B47D07"/>
    <w:rsid w:val="00B50690"/>
    <w:rsid w:val="00B50D8F"/>
    <w:rsid w:val="00B51415"/>
    <w:rsid w:val="00B523F6"/>
    <w:rsid w:val="00B524CF"/>
    <w:rsid w:val="00B53F71"/>
    <w:rsid w:val="00B57773"/>
    <w:rsid w:val="00B577F5"/>
    <w:rsid w:val="00B60D71"/>
    <w:rsid w:val="00B611F5"/>
    <w:rsid w:val="00B612FB"/>
    <w:rsid w:val="00B6193F"/>
    <w:rsid w:val="00B62C8C"/>
    <w:rsid w:val="00B632B7"/>
    <w:rsid w:val="00B63C53"/>
    <w:rsid w:val="00B649B2"/>
    <w:rsid w:val="00B65D55"/>
    <w:rsid w:val="00B71A50"/>
    <w:rsid w:val="00B71C4F"/>
    <w:rsid w:val="00B739F5"/>
    <w:rsid w:val="00B74595"/>
    <w:rsid w:val="00B74AE5"/>
    <w:rsid w:val="00B74AFF"/>
    <w:rsid w:val="00B76CF3"/>
    <w:rsid w:val="00B80792"/>
    <w:rsid w:val="00B8222D"/>
    <w:rsid w:val="00B846CD"/>
    <w:rsid w:val="00B85D28"/>
    <w:rsid w:val="00B85DE5"/>
    <w:rsid w:val="00B85DFD"/>
    <w:rsid w:val="00B86274"/>
    <w:rsid w:val="00B87637"/>
    <w:rsid w:val="00B91665"/>
    <w:rsid w:val="00B96B2B"/>
    <w:rsid w:val="00B96D33"/>
    <w:rsid w:val="00B96D65"/>
    <w:rsid w:val="00B97CC2"/>
    <w:rsid w:val="00BA0040"/>
    <w:rsid w:val="00BA0241"/>
    <w:rsid w:val="00BA0C8C"/>
    <w:rsid w:val="00BA4F93"/>
    <w:rsid w:val="00BA568D"/>
    <w:rsid w:val="00BA5D43"/>
    <w:rsid w:val="00BA76E8"/>
    <w:rsid w:val="00BA7EB2"/>
    <w:rsid w:val="00BB170F"/>
    <w:rsid w:val="00BB510B"/>
    <w:rsid w:val="00BB5164"/>
    <w:rsid w:val="00BB55EB"/>
    <w:rsid w:val="00BB770E"/>
    <w:rsid w:val="00BB7D45"/>
    <w:rsid w:val="00BC06D0"/>
    <w:rsid w:val="00BC0701"/>
    <w:rsid w:val="00BC2E0F"/>
    <w:rsid w:val="00BC3C45"/>
    <w:rsid w:val="00BC4461"/>
    <w:rsid w:val="00BC5013"/>
    <w:rsid w:val="00BC5D7E"/>
    <w:rsid w:val="00BC687A"/>
    <w:rsid w:val="00BC72E3"/>
    <w:rsid w:val="00BC7351"/>
    <w:rsid w:val="00BC7626"/>
    <w:rsid w:val="00BC7D9E"/>
    <w:rsid w:val="00BD116A"/>
    <w:rsid w:val="00BD130A"/>
    <w:rsid w:val="00BD2341"/>
    <w:rsid w:val="00BD3E7E"/>
    <w:rsid w:val="00BD5BF7"/>
    <w:rsid w:val="00BD613A"/>
    <w:rsid w:val="00BD6BF6"/>
    <w:rsid w:val="00BD75AF"/>
    <w:rsid w:val="00BD788F"/>
    <w:rsid w:val="00BE153B"/>
    <w:rsid w:val="00BE3000"/>
    <w:rsid w:val="00BE3499"/>
    <w:rsid w:val="00BE5020"/>
    <w:rsid w:val="00BE685F"/>
    <w:rsid w:val="00BF1452"/>
    <w:rsid w:val="00BF2E59"/>
    <w:rsid w:val="00BF32EE"/>
    <w:rsid w:val="00BF5551"/>
    <w:rsid w:val="00BF5C4C"/>
    <w:rsid w:val="00BF67BB"/>
    <w:rsid w:val="00C0008D"/>
    <w:rsid w:val="00C010C7"/>
    <w:rsid w:val="00C015A3"/>
    <w:rsid w:val="00C03DD6"/>
    <w:rsid w:val="00C04DAC"/>
    <w:rsid w:val="00C05404"/>
    <w:rsid w:val="00C0618B"/>
    <w:rsid w:val="00C0727E"/>
    <w:rsid w:val="00C10C1A"/>
    <w:rsid w:val="00C10D2B"/>
    <w:rsid w:val="00C10D8C"/>
    <w:rsid w:val="00C11A13"/>
    <w:rsid w:val="00C14127"/>
    <w:rsid w:val="00C16DA7"/>
    <w:rsid w:val="00C1775C"/>
    <w:rsid w:val="00C17834"/>
    <w:rsid w:val="00C17A60"/>
    <w:rsid w:val="00C17E15"/>
    <w:rsid w:val="00C20D84"/>
    <w:rsid w:val="00C21B29"/>
    <w:rsid w:val="00C21FE4"/>
    <w:rsid w:val="00C22FC7"/>
    <w:rsid w:val="00C23CE0"/>
    <w:rsid w:val="00C243BD"/>
    <w:rsid w:val="00C2481E"/>
    <w:rsid w:val="00C26E25"/>
    <w:rsid w:val="00C2762B"/>
    <w:rsid w:val="00C27D88"/>
    <w:rsid w:val="00C3048D"/>
    <w:rsid w:val="00C30DB7"/>
    <w:rsid w:val="00C31A74"/>
    <w:rsid w:val="00C32FF6"/>
    <w:rsid w:val="00C33244"/>
    <w:rsid w:val="00C338C4"/>
    <w:rsid w:val="00C34283"/>
    <w:rsid w:val="00C34A8C"/>
    <w:rsid w:val="00C34B62"/>
    <w:rsid w:val="00C34DE4"/>
    <w:rsid w:val="00C3676C"/>
    <w:rsid w:val="00C40276"/>
    <w:rsid w:val="00C41703"/>
    <w:rsid w:val="00C42CC3"/>
    <w:rsid w:val="00C43515"/>
    <w:rsid w:val="00C436B2"/>
    <w:rsid w:val="00C438C0"/>
    <w:rsid w:val="00C43FE0"/>
    <w:rsid w:val="00C441B0"/>
    <w:rsid w:val="00C44B5C"/>
    <w:rsid w:val="00C46809"/>
    <w:rsid w:val="00C47897"/>
    <w:rsid w:val="00C47922"/>
    <w:rsid w:val="00C479AC"/>
    <w:rsid w:val="00C5157C"/>
    <w:rsid w:val="00C51954"/>
    <w:rsid w:val="00C51EF3"/>
    <w:rsid w:val="00C52FB0"/>
    <w:rsid w:val="00C54C72"/>
    <w:rsid w:val="00C54CAC"/>
    <w:rsid w:val="00C5649D"/>
    <w:rsid w:val="00C5666D"/>
    <w:rsid w:val="00C56D05"/>
    <w:rsid w:val="00C615CD"/>
    <w:rsid w:val="00C6510C"/>
    <w:rsid w:val="00C6535E"/>
    <w:rsid w:val="00C65E92"/>
    <w:rsid w:val="00C6604C"/>
    <w:rsid w:val="00C66478"/>
    <w:rsid w:val="00C7039C"/>
    <w:rsid w:val="00C734C0"/>
    <w:rsid w:val="00C73BB3"/>
    <w:rsid w:val="00C7435C"/>
    <w:rsid w:val="00C76EC9"/>
    <w:rsid w:val="00C77C61"/>
    <w:rsid w:val="00C77F59"/>
    <w:rsid w:val="00C80C5C"/>
    <w:rsid w:val="00C82A68"/>
    <w:rsid w:val="00C859BF"/>
    <w:rsid w:val="00C865D5"/>
    <w:rsid w:val="00C90BF5"/>
    <w:rsid w:val="00C9157B"/>
    <w:rsid w:val="00C91785"/>
    <w:rsid w:val="00C92A05"/>
    <w:rsid w:val="00C92FB8"/>
    <w:rsid w:val="00C9318B"/>
    <w:rsid w:val="00C93883"/>
    <w:rsid w:val="00C94915"/>
    <w:rsid w:val="00C95918"/>
    <w:rsid w:val="00C95BA1"/>
    <w:rsid w:val="00C95CBB"/>
    <w:rsid w:val="00C97F35"/>
    <w:rsid w:val="00CA05AB"/>
    <w:rsid w:val="00CA1046"/>
    <w:rsid w:val="00CA431B"/>
    <w:rsid w:val="00CA4DC5"/>
    <w:rsid w:val="00CA6581"/>
    <w:rsid w:val="00CA6824"/>
    <w:rsid w:val="00CA73EB"/>
    <w:rsid w:val="00CA76AF"/>
    <w:rsid w:val="00CB04D1"/>
    <w:rsid w:val="00CB0F95"/>
    <w:rsid w:val="00CB12CD"/>
    <w:rsid w:val="00CB1F4E"/>
    <w:rsid w:val="00CB4699"/>
    <w:rsid w:val="00CB4923"/>
    <w:rsid w:val="00CB4F21"/>
    <w:rsid w:val="00CC138C"/>
    <w:rsid w:val="00CC1B68"/>
    <w:rsid w:val="00CC1BD5"/>
    <w:rsid w:val="00CC664D"/>
    <w:rsid w:val="00CD01AE"/>
    <w:rsid w:val="00CD272A"/>
    <w:rsid w:val="00CD38DE"/>
    <w:rsid w:val="00CD3BA4"/>
    <w:rsid w:val="00CD54D4"/>
    <w:rsid w:val="00CD754E"/>
    <w:rsid w:val="00CE02C6"/>
    <w:rsid w:val="00CE225D"/>
    <w:rsid w:val="00CE42B1"/>
    <w:rsid w:val="00CE4603"/>
    <w:rsid w:val="00CE6707"/>
    <w:rsid w:val="00CE6715"/>
    <w:rsid w:val="00CE6736"/>
    <w:rsid w:val="00CE6A51"/>
    <w:rsid w:val="00CE7D48"/>
    <w:rsid w:val="00CF19DD"/>
    <w:rsid w:val="00CF1BBC"/>
    <w:rsid w:val="00CF1DB2"/>
    <w:rsid w:val="00CF3FC4"/>
    <w:rsid w:val="00CF5469"/>
    <w:rsid w:val="00CF6D51"/>
    <w:rsid w:val="00D03837"/>
    <w:rsid w:val="00D03A71"/>
    <w:rsid w:val="00D06588"/>
    <w:rsid w:val="00D1099E"/>
    <w:rsid w:val="00D1178E"/>
    <w:rsid w:val="00D13A50"/>
    <w:rsid w:val="00D13DE4"/>
    <w:rsid w:val="00D14456"/>
    <w:rsid w:val="00D14AE1"/>
    <w:rsid w:val="00D15499"/>
    <w:rsid w:val="00D17157"/>
    <w:rsid w:val="00D20374"/>
    <w:rsid w:val="00D219A3"/>
    <w:rsid w:val="00D221CB"/>
    <w:rsid w:val="00D25C86"/>
    <w:rsid w:val="00D26648"/>
    <w:rsid w:val="00D266D7"/>
    <w:rsid w:val="00D272CA"/>
    <w:rsid w:val="00D27FE2"/>
    <w:rsid w:val="00D304AC"/>
    <w:rsid w:val="00D305E3"/>
    <w:rsid w:val="00D3106C"/>
    <w:rsid w:val="00D32413"/>
    <w:rsid w:val="00D34ADA"/>
    <w:rsid w:val="00D361BC"/>
    <w:rsid w:val="00D40C00"/>
    <w:rsid w:val="00D419FA"/>
    <w:rsid w:val="00D42455"/>
    <w:rsid w:val="00D42EDA"/>
    <w:rsid w:val="00D43305"/>
    <w:rsid w:val="00D44A1E"/>
    <w:rsid w:val="00D45353"/>
    <w:rsid w:val="00D4554C"/>
    <w:rsid w:val="00D460BE"/>
    <w:rsid w:val="00D46F1B"/>
    <w:rsid w:val="00D53314"/>
    <w:rsid w:val="00D55232"/>
    <w:rsid w:val="00D56147"/>
    <w:rsid w:val="00D5614D"/>
    <w:rsid w:val="00D573E5"/>
    <w:rsid w:val="00D57CB4"/>
    <w:rsid w:val="00D60379"/>
    <w:rsid w:val="00D61044"/>
    <w:rsid w:val="00D61328"/>
    <w:rsid w:val="00D620A7"/>
    <w:rsid w:val="00D627EA"/>
    <w:rsid w:val="00D639AF"/>
    <w:rsid w:val="00D64607"/>
    <w:rsid w:val="00D67BF9"/>
    <w:rsid w:val="00D7019C"/>
    <w:rsid w:val="00D7062A"/>
    <w:rsid w:val="00D7083F"/>
    <w:rsid w:val="00D71731"/>
    <w:rsid w:val="00D72DA6"/>
    <w:rsid w:val="00D7413E"/>
    <w:rsid w:val="00D74B25"/>
    <w:rsid w:val="00D74DBE"/>
    <w:rsid w:val="00D763F9"/>
    <w:rsid w:val="00D76DC7"/>
    <w:rsid w:val="00D774C9"/>
    <w:rsid w:val="00D77904"/>
    <w:rsid w:val="00D81936"/>
    <w:rsid w:val="00D81D0A"/>
    <w:rsid w:val="00D83A09"/>
    <w:rsid w:val="00D857A9"/>
    <w:rsid w:val="00D86813"/>
    <w:rsid w:val="00D87432"/>
    <w:rsid w:val="00D87A72"/>
    <w:rsid w:val="00D87BE3"/>
    <w:rsid w:val="00D905CA"/>
    <w:rsid w:val="00D90A0B"/>
    <w:rsid w:val="00D91553"/>
    <w:rsid w:val="00D940F8"/>
    <w:rsid w:val="00D963AE"/>
    <w:rsid w:val="00D96DDD"/>
    <w:rsid w:val="00DA09E3"/>
    <w:rsid w:val="00DA1624"/>
    <w:rsid w:val="00DA2395"/>
    <w:rsid w:val="00DA2C49"/>
    <w:rsid w:val="00DA3DF3"/>
    <w:rsid w:val="00DA5733"/>
    <w:rsid w:val="00DA6698"/>
    <w:rsid w:val="00DA751A"/>
    <w:rsid w:val="00DB585C"/>
    <w:rsid w:val="00DB5889"/>
    <w:rsid w:val="00DB5E53"/>
    <w:rsid w:val="00DB7361"/>
    <w:rsid w:val="00DB7553"/>
    <w:rsid w:val="00DB7EBE"/>
    <w:rsid w:val="00DC05BC"/>
    <w:rsid w:val="00DC070F"/>
    <w:rsid w:val="00DC1AB6"/>
    <w:rsid w:val="00DC2C81"/>
    <w:rsid w:val="00DC2D03"/>
    <w:rsid w:val="00DC316A"/>
    <w:rsid w:val="00DC366F"/>
    <w:rsid w:val="00DC38A5"/>
    <w:rsid w:val="00DC3AF5"/>
    <w:rsid w:val="00DC54DE"/>
    <w:rsid w:val="00DC615C"/>
    <w:rsid w:val="00DC6DF4"/>
    <w:rsid w:val="00DC79C6"/>
    <w:rsid w:val="00DD0043"/>
    <w:rsid w:val="00DD0EF7"/>
    <w:rsid w:val="00DD2218"/>
    <w:rsid w:val="00DD25A4"/>
    <w:rsid w:val="00DD6B29"/>
    <w:rsid w:val="00DD77E1"/>
    <w:rsid w:val="00DD7C18"/>
    <w:rsid w:val="00DE0834"/>
    <w:rsid w:val="00DE094A"/>
    <w:rsid w:val="00DE0FE9"/>
    <w:rsid w:val="00DE3074"/>
    <w:rsid w:val="00DE3225"/>
    <w:rsid w:val="00DE461E"/>
    <w:rsid w:val="00DE7055"/>
    <w:rsid w:val="00DF086B"/>
    <w:rsid w:val="00DF123B"/>
    <w:rsid w:val="00DF21FD"/>
    <w:rsid w:val="00DF302B"/>
    <w:rsid w:val="00DF3225"/>
    <w:rsid w:val="00DF3401"/>
    <w:rsid w:val="00DF488F"/>
    <w:rsid w:val="00DF5492"/>
    <w:rsid w:val="00DF598A"/>
    <w:rsid w:val="00E0070F"/>
    <w:rsid w:val="00E0089C"/>
    <w:rsid w:val="00E025DA"/>
    <w:rsid w:val="00E03259"/>
    <w:rsid w:val="00E0483E"/>
    <w:rsid w:val="00E059B0"/>
    <w:rsid w:val="00E06D37"/>
    <w:rsid w:val="00E078C6"/>
    <w:rsid w:val="00E10191"/>
    <w:rsid w:val="00E103D3"/>
    <w:rsid w:val="00E11BC5"/>
    <w:rsid w:val="00E1257C"/>
    <w:rsid w:val="00E1292E"/>
    <w:rsid w:val="00E13718"/>
    <w:rsid w:val="00E14499"/>
    <w:rsid w:val="00E150CB"/>
    <w:rsid w:val="00E15666"/>
    <w:rsid w:val="00E15F40"/>
    <w:rsid w:val="00E16348"/>
    <w:rsid w:val="00E22D3E"/>
    <w:rsid w:val="00E23984"/>
    <w:rsid w:val="00E24522"/>
    <w:rsid w:val="00E25B3C"/>
    <w:rsid w:val="00E26F20"/>
    <w:rsid w:val="00E304F8"/>
    <w:rsid w:val="00E30548"/>
    <w:rsid w:val="00E307FA"/>
    <w:rsid w:val="00E31B09"/>
    <w:rsid w:val="00E31D37"/>
    <w:rsid w:val="00E320FB"/>
    <w:rsid w:val="00E356E5"/>
    <w:rsid w:val="00E35ED4"/>
    <w:rsid w:val="00E367A3"/>
    <w:rsid w:val="00E36C38"/>
    <w:rsid w:val="00E41694"/>
    <w:rsid w:val="00E416E8"/>
    <w:rsid w:val="00E41E9B"/>
    <w:rsid w:val="00E4205A"/>
    <w:rsid w:val="00E420E2"/>
    <w:rsid w:val="00E42478"/>
    <w:rsid w:val="00E43FCE"/>
    <w:rsid w:val="00E44C93"/>
    <w:rsid w:val="00E45B55"/>
    <w:rsid w:val="00E4789D"/>
    <w:rsid w:val="00E50618"/>
    <w:rsid w:val="00E52BD5"/>
    <w:rsid w:val="00E54383"/>
    <w:rsid w:val="00E555E9"/>
    <w:rsid w:val="00E6007A"/>
    <w:rsid w:val="00E6167C"/>
    <w:rsid w:val="00E62D82"/>
    <w:rsid w:val="00E63257"/>
    <w:rsid w:val="00E633A5"/>
    <w:rsid w:val="00E6343B"/>
    <w:rsid w:val="00E67F9E"/>
    <w:rsid w:val="00E72655"/>
    <w:rsid w:val="00E73600"/>
    <w:rsid w:val="00E7367C"/>
    <w:rsid w:val="00E73D54"/>
    <w:rsid w:val="00E74185"/>
    <w:rsid w:val="00E762BF"/>
    <w:rsid w:val="00E76E5F"/>
    <w:rsid w:val="00E77141"/>
    <w:rsid w:val="00E77ED1"/>
    <w:rsid w:val="00E811B2"/>
    <w:rsid w:val="00E81A32"/>
    <w:rsid w:val="00E82012"/>
    <w:rsid w:val="00E835E2"/>
    <w:rsid w:val="00E84F64"/>
    <w:rsid w:val="00E856A5"/>
    <w:rsid w:val="00E858E3"/>
    <w:rsid w:val="00E85B55"/>
    <w:rsid w:val="00E8664B"/>
    <w:rsid w:val="00E86F70"/>
    <w:rsid w:val="00E8728B"/>
    <w:rsid w:val="00E87C5F"/>
    <w:rsid w:val="00E87F10"/>
    <w:rsid w:val="00E90433"/>
    <w:rsid w:val="00E908DA"/>
    <w:rsid w:val="00E90A0B"/>
    <w:rsid w:val="00E90A9C"/>
    <w:rsid w:val="00E916B0"/>
    <w:rsid w:val="00E94031"/>
    <w:rsid w:val="00E94D7E"/>
    <w:rsid w:val="00E95B58"/>
    <w:rsid w:val="00E95E6A"/>
    <w:rsid w:val="00E95F66"/>
    <w:rsid w:val="00EA0EF7"/>
    <w:rsid w:val="00EA1265"/>
    <w:rsid w:val="00EA1703"/>
    <w:rsid w:val="00EA3D60"/>
    <w:rsid w:val="00EA4C09"/>
    <w:rsid w:val="00EA5BA5"/>
    <w:rsid w:val="00EA5FC9"/>
    <w:rsid w:val="00EA6FC9"/>
    <w:rsid w:val="00EB01E9"/>
    <w:rsid w:val="00EB0417"/>
    <w:rsid w:val="00EB1B34"/>
    <w:rsid w:val="00EB1ED2"/>
    <w:rsid w:val="00EB226A"/>
    <w:rsid w:val="00EB2A94"/>
    <w:rsid w:val="00EB2ADC"/>
    <w:rsid w:val="00EB2E12"/>
    <w:rsid w:val="00EB2F32"/>
    <w:rsid w:val="00EB4E51"/>
    <w:rsid w:val="00EB67A9"/>
    <w:rsid w:val="00EB6BB1"/>
    <w:rsid w:val="00EC0149"/>
    <w:rsid w:val="00EC03E5"/>
    <w:rsid w:val="00EC0A98"/>
    <w:rsid w:val="00EC1469"/>
    <w:rsid w:val="00EC2780"/>
    <w:rsid w:val="00EC2C72"/>
    <w:rsid w:val="00EC473D"/>
    <w:rsid w:val="00EC4802"/>
    <w:rsid w:val="00EC5664"/>
    <w:rsid w:val="00EC5E78"/>
    <w:rsid w:val="00EC717B"/>
    <w:rsid w:val="00ED00E4"/>
    <w:rsid w:val="00ED127B"/>
    <w:rsid w:val="00ED1A7D"/>
    <w:rsid w:val="00ED47C9"/>
    <w:rsid w:val="00ED4CE0"/>
    <w:rsid w:val="00EE0A41"/>
    <w:rsid w:val="00EE12F4"/>
    <w:rsid w:val="00EE1603"/>
    <w:rsid w:val="00EE1A40"/>
    <w:rsid w:val="00EE2C36"/>
    <w:rsid w:val="00EE301A"/>
    <w:rsid w:val="00EE5A72"/>
    <w:rsid w:val="00EE6180"/>
    <w:rsid w:val="00EE6266"/>
    <w:rsid w:val="00EE67B2"/>
    <w:rsid w:val="00EF0E03"/>
    <w:rsid w:val="00EF26F2"/>
    <w:rsid w:val="00EF2D36"/>
    <w:rsid w:val="00EF4191"/>
    <w:rsid w:val="00EF4763"/>
    <w:rsid w:val="00EF550D"/>
    <w:rsid w:val="00EF7E73"/>
    <w:rsid w:val="00F00729"/>
    <w:rsid w:val="00F03F66"/>
    <w:rsid w:val="00F046AF"/>
    <w:rsid w:val="00F06FA0"/>
    <w:rsid w:val="00F07BA8"/>
    <w:rsid w:val="00F10216"/>
    <w:rsid w:val="00F107D7"/>
    <w:rsid w:val="00F1131A"/>
    <w:rsid w:val="00F11B91"/>
    <w:rsid w:val="00F16D8E"/>
    <w:rsid w:val="00F16E59"/>
    <w:rsid w:val="00F176A6"/>
    <w:rsid w:val="00F17FDE"/>
    <w:rsid w:val="00F20AA8"/>
    <w:rsid w:val="00F22BAD"/>
    <w:rsid w:val="00F24D2E"/>
    <w:rsid w:val="00F25C8E"/>
    <w:rsid w:val="00F26C95"/>
    <w:rsid w:val="00F27725"/>
    <w:rsid w:val="00F307D9"/>
    <w:rsid w:val="00F310C3"/>
    <w:rsid w:val="00F34285"/>
    <w:rsid w:val="00F355E3"/>
    <w:rsid w:val="00F36412"/>
    <w:rsid w:val="00F36A54"/>
    <w:rsid w:val="00F36ADE"/>
    <w:rsid w:val="00F37E31"/>
    <w:rsid w:val="00F42983"/>
    <w:rsid w:val="00F431B9"/>
    <w:rsid w:val="00F437AE"/>
    <w:rsid w:val="00F44684"/>
    <w:rsid w:val="00F44EE2"/>
    <w:rsid w:val="00F4543C"/>
    <w:rsid w:val="00F4712A"/>
    <w:rsid w:val="00F519B6"/>
    <w:rsid w:val="00F53EAA"/>
    <w:rsid w:val="00F54F6A"/>
    <w:rsid w:val="00F558E8"/>
    <w:rsid w:val="00F56BAE"/>
    <w:rsid w:val="00F60829"/>
    <w:rsid w:val="00F6082B"/>
    <w:rsid w:val="00F60F72"/>
    <w:rsid w:val="00F653CC"/>
    <w:rsid w:val="00F711A2"/>
    <w:rsid w:val="00F717AE"/>
    <w:rsid w:val="00F735B3"/>
    <w:rsid w:val="00F7417A"/>
    <w:rsid w:val="00F75546"/>
    <w:rsid w:val="00F7588F"/>
    <w:rsid w:val="00F75C25"/>
    <w:rsid w:val="00F765C3"/>
    <w:rsid w:val="00F77FB4"/>
    <w:rsid w:val="00F80E7E"/>
    <w:rsid w:val="00F81C90"/>
    <w:rsid w:val="00F8202A"/>
    <w:rsid w:val="00F820C8"/>
    <w:rsid w:val="00F82ABC"/>
    <w:rsid w:val="00F84B9A"/>
    <w:rsid w:val="00F9007F"/>
    <w:rsid w:val="00F9098C"/>
    <w:rsid w:val="00F93217"/>
    <w:rsid w:val="00F93AE0"/>
    <w:rsid w:val="00F93EE4"/>
    <w:rsid w:val="00FA0D2B"/>
    <w:rsid w:val="00FA13EC"/>
    <w:rsid w:val="00FA17BC"/>
    <w:rsid w:val="00FA2C34"/>
    <w:rsid w:val="00FA3B9A"/>
    <w:rsid w:val="00FA535C"/>
    <w:rsid w:val="00FA542C"/>
    <w:rsid w:val="00FA56DC"/>
    <w:rsid w:val="00FA5F70"/>
    <w:rsid w:val="00FA62A7"/>
    <w:rsid w:val="00FA7665"/>
    <w:rsid w:val="00FB4013"/>
    <w:rsid w:val="00FB5818"/>
    <w:rsid w:val="00FC228D"/>
    <w:rsid w:val="00FC25C5"/>
    <w:rsid w:val="00FC2E06"/>
    <w:rsid w:val="00FC34D2"/>
    <w:rsid w:val="00FC4857"/>
    <w:rsid w:val="00FC548C"/>
    <w:rsid w:val="00FD0F27"/>
    <w:rsid w:val="00FD10FC"/>
    <w:rsid w:val="00FD1CEB"/>
    <w:rsid w:val="00FD1EE4"/>
    <w:rsid w:val="00FD3DB2"/>
    <w:rsid w:val="00FD3E36"/>
    <w:rsid w:val="00FD3ED3"/>
    <w:rsid w:val="00FD4EB6"/>
    <w:rsid w:val="00FD6FC3"/>
    <w:rsid w:val="00FD72C0"/>
    <w:rsid w:val="00FE0B10"/>
    <w:rsid w:val="00FE0F97"/>
    <w:rsid w:val="00FE3053"/>
    <w:rsid w:val="00FE3312"/>
    <w:rsid w:val="00FE43AC"/>
    <w:rsid w:val="00FE60EE"/>
    <w:rsid w:val="00FE615D"/>
    <w:rsid w:val="00FF3116"/>
    <w:rsid w:val="00FF4A2C"/>
    <w:rsid w:val="00FF7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56"/>
    <w:rPr>
      <w:rFonts w:ascii="Calibri" w:hAnsi="Calibri"/>
      <w:sz w:val="24"/>
      <w:szCs w:val="24"/>
    </w:rPr>
  </w:style>
  <w:style w:type="paragraph" w:styleId="Heading1">
    <w:name w:val="heading 1"/>
    <w:basedOn w:val="Normal"/>
    <w:next w:val="Normal"/>
    <w:link w:val="Heading1Char"/>
    <w:autoRedefine/>
    <w:qFormat/>
    <w:rsid w:val="004A34FF"/>
    <w:pPr>
      <w:keepNext/>
      <w:jc w:val="center"/>
      <w:outlineLvl w:val="0"/>
    </w:pPr>
    <w:rPr>
      <w:rFonts w:ascii="Times New Roman" w:hAnsi="Times New Roman"/>
      <w:b/>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7C61"/>
    <w:rPr>
      <w:color w:val="0000FF"/>
      <w:u w:val="single"/>
    </w:rPr>
  </w:style>
  <w:style w:type="paragraph" w:styleId="NormalWeb">
    <w:name w:val="Normal (Web)"/>
    <w:basedOn w:val="Normal"/>
    <w:rsid w:val="00C77C61"/>
    <w:pPr>
      <w:spacing w:before="100" w:after="100"/>
    </w:pPr>
    <w:rPr>
      <w:szCs w:val="20"/>
      <w:lang w:eastAsia="zh-CN"/>
    </w:rPr>
  </w:style>
  <w:style w:type="paragraph" w:styleId="Header">
    <w:name w:val="header"/>
    <w:basedOn w:val="Normal"/>
    <w:link w:val="HeaderChar"/>
    <w:uiPriority w:val="99"/>
    <w:rsid w:val="00C77C61"/>
    <w:pPr>
      <w:tabs>
        <w:tab w:val="center" w:pos="4320"/>
        <w:tab w:val="right" w:pos="8640"/>
      </w:tabs>
    </w:pPr>
  </w:style>
  <w:style w:type="character" w:customStyle="1" w:styleId="HeaderChar">
    <w:name w:val="Header Char"/>
    <w:basedOn w:val="DefaultParagraphFont"/>
    <w:link w:val="Header"/>
    <w:uiPriority w:val="99"/>
    <w:rsid w:val="00CC1BD5"/>
    <w:rPr>
      <w:rFonts w:ascii="Calibri" w:hAnsi="Calibri"/>
      <w:sz w:val="24"/>
      <w:szCs w:val="24"/>
    </w:rPr>
  </w:style>
  <w:style w:type="paragraph" w:styleId="Footer">
    <w:name w:val="footer"/>
    <w:basedOn w:val="Normal"/>
    <w:link w:val="FooterChar"/>
    <w:uiPriority w:val="99"/>
    <w:rsid w:val="00C77C61"/>
    <w:pPr>
      <w:tabs>
        <w:tab w:val="center" w:pos="4320"/>
        <w:tab w:val="right" w:pos="8640"/>
      </w:tabs>
    </w:pPr>
  </w:style>
  <w:style w:type="character" w:customStyle="1" w:styleId="FooterChar">
    <w:name w:val="Footer Char"/>
    <w:basedOn w:val="DefaultParagraphFont"/>
    <w:link w:val="Footer"/>
    <w:uiPriority w:val="99"/>
    <w:rsid w:val="00DA3DF3"/>
    <w:rPr>
      <w:rFonts w:ascii="Calibri" w:hAnsi="Calibri"/>
      <w:sz w:val="24"/>
      <w:szCs w:val="24"/>
    </w:rPr>
  </w:style>
  <w:style w:type="character" w:customStyle="1" w:styleId="BodyTextChar">
    <w:name w:val="Body Text Char"/>
    <w:basedOn w:val="DefaultParagraphFont"/>
    <w:link w:val="BodyText"/>
    <w:locked/>
    <w:rsid w:val="00C77C61"/>
    <w:rPr>
      <w:b/>
      <w:szCs w:val="24"/>
      <w:lang w:val="sr-Latn-CS" w:eastAsia="en-US" w:bidi="ar-SA"/>
    </w:rPr>
  </w:style>
  <w:style w:type="paragraph" w:styleId="BodyText">
    <w:name w:val="Body Text"/>
    <w:basedOn w:val="Normal"/>
    <w:link w:val="BodyTextChar"/>
    <w:rsid w:val="00C77C61"/>
    <w:rPr>
      <w:b/>
      <w:sz w:val="20"/>
      <w:lang w:val="sr-Latn-CS"/>
    </w:rPr>
  </w:style>
  <w:style w:type="paragraph" w:styleId="PlainText">
    <w:name w:val="Plain Text"/>
    <w:basedOn w:val="Normal"/>
    <w:link w:val="PlainTextChar"/>
    <w:rsid w:val="00C77C61"/>
    <w:rPr>
      <w:rFonts w:ascii="Courier New" w:hAnsi="Courier New"/>
      <w:sz w:val="20"/>
      <w:szCs w:val="20"/>
      <w:lang w:eastAsia="zh-CN"/>
    </w:rPr>
  </w:style>
  <w:style w:type="character" w:customStyle="1" w:styleId="PlainTextChar">
    <w:name w:val="Plain Text Char"/>
    <w:basedOn w:val="DefaultParagraphFont"/>
    <w:link w:val="PlainText"/>
    <w:rsid w:val="00A76F64"/>
    <w:rPr>
      <w:rFonts w:ascii="Courier New" w:hAnsi="Courier New"/>
      <w:lang w:eastAsia="zh-CN"/>
    </w:rPr>
  </w:style>
  <w:style w:type="character" w:customStyle="1" w:styleId="StyleArial10ptBold">
    <w:name w:val="Style Arial 10 pt Bold"/>
    <w:basedOn w:val="DefaultParagraphFont"/>
    <w:rsid w:val="00C77C61"/>
    <w:rPr>
      <w:rFonts w:ascii="Arial" w:hAnsi="Arial" w:cs="Arial" w:hint="default"/>
      <w:b/>
      <w:bCs/>
      <w:sz w:val="20"/>
    </w:rPr>
  </w:style>
  <w:style w:type="paragraph" w:styleId="ListParagraph">
    <w:name w:val="List Paragraph"/>
    <w:basedOn w:val="Normal"/>
    <w:uiPriority w:val="34"/>
    <w:qFormat/>
    <w:rsid w:val="00C77C61"/>
    <w:pPr>
      <w:spacing w:after="200" w:line="276" w:lineRule="auto"/>
      <w:ind w:left="720"/>
      <w:contextualSpacing/>
    </w:pPr>
    <w:rPr>
      <w:rFonts w:eastAsia="Calibri"/>
      <w:sz w:val="22"/>
      <w:szCs w:val="22"/>
    </w:rPr>
  </w:style>
  <w:style w:type="table" w:styleId="TableGrid">
    <w:name w:val="Table Grid"/>
    <w:basedOn w:val="TableNormal"/>
    <w:uiPriority w:val="59"/>
    <w:rsid w:val="00C77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02D10"/>
    <w:rPr>
      <w:rFonts w:ascii="Tahoma" w:hAnsi="Tahoma" w:cs="Tahoma"/>
      <w:sz w:val="16"/>
      <w:szCs w:val="16"/>
    </w:rPr>
  </w:style>
  <w:style w:type="character" w:customStyle="1" w:styleId="BalloonTextChar">
    <w:name w:val="Balloon Text Char"/>
    <w:basedOn w:val="DefaultParagraphFont"/>
    <w:link w:val="BalloonText"/>
    <w:semiHidden/>
    <w:rsid w:val="00A76F64"/>
    <w:rPr>
      <w:rFonts w:ascii="Tahoma" w:hAnsi="Tahoma" w:cs="Tahoma"/>
      <w:sz w:val="16"/>
      <w:szCs w:val="16"/>
    </w:rPr>
  </w:style>
  <w:style w:type="paragraph" w:customStyle="1" w:styleId="listparagraph0">
    <w:name w:val="listparagraph"/>
    <w:basedOn w:val="Normal"/>
    <w:rsid w:val="00AB68FB"/>
    <w:pPr>
      <w:spacing w:after="200" w:line="276" w:lineRule="auto"/>
      <w:ind w:left="720"/>
    </w:pPr>
    <w:rPr>
      <w:rFonts w:eastAsiaTheme="minorHAnsi"/>
      <w:sz w:val="20"/>
      <w:szCs w:val="20"/>
    </w:rPr>
  </w:style>
  <w:style w:type="character" w:styleId="BookTitle">
    <w:name w:val="Book Title"/>
    <w:basedOn w:val="DefaultParagraphFont"/>
    <w:uiPriority w:val="33"/>
    <w:qFormat/>
    <w:rsid w:val="00A76F64"/>
    <w:rPr>
      <w:b/>
      <w:bCs/>
      <w:smallCaps/>
      <w:spacing w:val="5"/>
    </w:rPr>
  </w:style>
  <w:style w:type="paragraph" w:styleId="BlockText">
    <w:name w:val="Block Text"/>
    <w:basedOn w:val="Normal"/>
    <w:unhideWhenUsed/>
    <w:rsid w:val="00704179"/>
    <w:pPr>
      <w:spacing w:after="120"/>
      <w:ind w:left="1440" w:right="1440"/>
    </w:pPr>
    <w:rPr>
      <w:rFonts w:ascii="Times New Roman" w:hAnsi="Times New Roman"/>
      <w:vertAlign w:val="superscript"/>
      <w:lang w:val="en-GB"/>
    </w:rPr>
  </w:style>
  <w:style w:type="paragraph" w:customStyle="1" w:styleId="Lista">
    <w:name w:val="Lista"/>
    <w:basedOn w:val="ListParagraph"/>
    <w:rsid w:val="00704179"/>
    <w:pPr>
      <w:tabs>
        <w:tab w:val="left" w:pos="720"/>
      </w:tabs>
      <w:spacing w:before="120" w:after="120" w:line="240" w:lineRule="auto"/>
      <w:ind w:left="340" w:hanging="340"/>
      <w:contextualSpacing w:val="0"/>
      <w:jc w:val="both"/>
    </w:pPr>
    <w:rPr>
      <w:lang w:val="sr-Latn-CS" w:eastAsia="ar-SA"/>
    </w:rPr>
  </w:style>
  <w:style w:type="paragraph" w:customStyle="1" w:styleId="TableContents">
    <w:name w:val="Table Contents"/>
    <w:basedOn w:val="Normal"/>
    <w:rsid w:val="0098723F"/>
    <w:pPr>
      <w:suppressLineNumbers/>
      <w:suppressAutoHyphens/>
      <w:spacing w:line="100" w:lineRule="atLeast"/>
    </w:pPr>
    <w:rPr>
      <w:rFonts w:ascii="Times New Roman" w:eastAsia="Arial Unicode MS" w:hAnsi="Times New Roman"/>
      <w:color w:val="000000"/>
      <w:kern w:val="1"/>
      <w:lang w:eastAsia="ar-SA"/>
    </w:rPr>
  </w:style>
  <w:style w:type="character" w:customStyle="1" w:styleId="Heading1Char">
    <w:name w:val="Heading 1 Char"/>
    <w:basedOn w:val="DefaultParagraphFont"/>
    <w:link w:val="Heading1"/>
    <w:rsid w:val="004A34FF"/>
    <w:rPr>
      <w:b/>
      <w:bCs/>
      <w:sz w:val="24"/>
      <w:szCs w:val="24"/>
      <w:lang w:val="sr-Latn-CS"/>
    </w:rPr>
  </w:style>
  <w:style w:type="paragraph" w:styleId="Title">
    <w:name w:val="Title"/>
    <w:basedOn w:val="Normal"/>
    <w:next w:val="Normal"/>
    <w:link w:val="TitleChar"/>
    <w:qFormat/>
    <w:rsid w:val="009D2AA2"/>
    <w:pPr>
      <w:spacing w:before="240" w:after="60"/>
      <w:jc w:val="center"/>
      <w:outlineLvl w:val="0"/>
    </w:pPr>
    <w:rPr>
      <w:rFonts w:ascii="Cambria" w:hAnsi="Cambria"/>
      <w:b/>
      <w:bCs/>
      <w:kern w:val="28"/>
      <w:sz w:val="32"/>
      <w:szCs w:val="32"/>
      <w:lang w:eastAsia="ar-SA"/>
    </w:rPr>
  </w:style>
  <w:style w:type="character" w:customStyle="1" w:styleId="TitleChar">
    <w:name w:val="Title Char"/>
    <w:basedOn w:val="DefaultParagraphFont"/>
    <w:link w:val="Title"/>
    <w:rsid w:val="009D2AA2"/>
    <w:rPr>
      <w:rFonts w:ascii="Cambria" w:hAnsi="Cambria"/>
      <w:b/>
      <w:bCs/>
      <w:kern w:val="28"/>
      <w:sz w:val="32"/>
      <w:szCs w:val="32"/>
      <w:lang w:eastAsia="ar-SA"/>
    </w:rPr>
  </w:style>
  <w:style w:type="paragraph" w:customStyle="1" w:styleId="Default">
    <w:name w:val="Default"/>
    <w:rsid w:val="009D2AA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56"/>
    <w:rPr>
      <w:rFonts w:ascii="Calibri" w:hAnsi="Calibri"/>
      <w:sz w:val="24"/>
      <w:szCs w:val="24"/>
    </w:rPr>
  </w:style>
  <w:style w:type="paragraph" w:styleId="Heading1">
    <w:name w:val="heading 1"/>
    <w:basedOn w:val="Normal"/>
    <w:next w:val="Normal"/>
    <w:link w:val="Heading1Char"/>
    <w:autoRedefine/>
    <w:qFormat/>
    <w:rsid w:val="004A34FF"/>
    <w:pPr>
      <w:keepNext/>
      <w:jc w:val="center"/>
      <w:outlineLvl w:val="0"/>
    </w:pPr>
    <w:rPr>
      <w:rFonts w:ascii="Times New Roman" w:hAnsi="Times New Roman"/>
      <w:b/>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7C61"/>
    <w:rPr>
      <w:color w:val="0000FF"/>
      <w:u w:val="single"/>
    </w:rPr>
  </w:style>
  <w:style w:type="paragraph" w:styleId="NormalWeb">
    <w:name w:val="Normal (Web)"/>
    <w:basedOn w:val="Normal"/>
    <w:rsid w:val="00C77C61"/>
    <w:pPr>
      <w:spacing w:before="100" w:after="100"/>
    </w:pPr>
    <w:rPr>
      <w:szCs w:val="20"/>
      <w:lang w:eastAsia="zh-CN"/>
    </w:rPr>
  </w:style>
  <w:style w:type="paragraph" w:styleId="Header">
    <w:name w:val="header"/>
    <w:basedOn w:val="Normal"/>
    <w:link w:val="HeaderChar"/>
    <w:uiPriority w:val="99"/>
    <w:rsid w:val="00C77C61"/>
    <w:pPr>
      <w:tabs>
        <w:tab w:val="center" w:pos="4320"/>
        <w:tab w:val="right" w:pos="8640"/>
      </w:tabs>
    </w:pPr>
  </w:style>
  <w:style w:type="character" w:customStyle="1" w:styleId="HeaderChar">
    <w:name w:val="Header Char"/>
    <w:basedOn w:val="DefaultParagraphFont"/>
    <w:link w:val="Header"/>
    <w:uiPriority w:val="99"/>
    <w:rsid w:val="00CC1BD5"/>
    <w:rPr>
      <w:rFonts w:ascii="Calibri" w:hAnsi="Calibri"/>
      <w:sz w:val="24"/>
      <w:szCs w:val="24"/>
    </w:rPr>
  </w:style>
  <w:style w:type="paragraph" w:styleId="Footer">
    <w:name w:val="footer"/>
    <w:basedOn w:val="Normal"/>
    <w:link w:val="FooterChar"/>
    <w:uiPriority w:val="99"/>
    <w:rsid w:val="00C77C61"/>
    <w:pPr>
      <w:tabs>
        <w:tab w:val="center" w:pos="4320"/>
        <w:tab w:val="right" w:pos="8640"/>
      </w:tabs>
    </w:pPr>
  </w:style>
  <w:style w:type="character" w:customStyle="1" w:styleId="FooterChar">
    <w:name w:val="Footer Char"/>
    <w:basedOn w:val="DefaultParagraphFont"/>
    <w:link w:val="Footer"/>
    <w:uiPriority w:val="99"/>
    <w:rsid w:val="00DA3DF3"/>
    <w:rPr>
      <w:rFonts w:ascii="Calibri" w:hAnsi="Calibri"/>
      <w:sz w:val="24"/>
      <w:szCs w:val="24"/>
    </w:rPr>
  </w:style>
  <w:style w:type="character" w:customStyle="1" w:styleId="BodyTextChar">
    <w:name w:val="Body Text Char"/>
    <w:basedOn w:val="DefaultParagraphFont"/>
    <w:link w:val="BodyText"/>
    <w:locked/>
    <w:rsid w:val="00C77C61"/>
    <w:rPr>
      <w:b/>
      <w:szCs w:val="24"/>
      <w:lang w:val="sr-Latn-CS" w:eastAsia="en-US" w:bidi="ar-SA"/>
    </w:rPr>
  </w:style>
  <w:style w:type="paragraph" w:styleId="BodyText">
    <w:name w:val="Body Text"/>
    <w:basedOn w:val="Normal"/>
    <w:link w:val="BodyTextChar"/>
    <w:rsid w:val="00C77C61"/>
    <w:rPr>
      <w:b/>
      <w:sz w:val="20"/>
      <w:lang w:val="sr-Latn-CS"/>
    </w:rPr>
  </w:style>
  <w:style w:type="paragraph" w:styleId="PlainText">
    <w:name w:val="Plain Text"/>
    <w:basedOn w:val="Normal"/>
    <w:link w:val="PlainTextChar"/>
    <w:rsid w:val="00C77C61"/>
    <w:rPr>
      <w:rFonts w:ascii="Courier New" w:hAnsi="Courier New"/>
      <w:sz w:val="20"/>
      <w:szCs w:val="20"/>
      <w:lang w:eastAsia="zh-CN"/>
    </w:rPr>
  </w:style>
  <w:style w:type="character" w:customStyle="1" w:styleId="PlainTextChar">
    <w:name w:val="Plain Text Char"/>
    <w:basedOn w:val="DefaultParagraphFont"/>
    <w:link w:val="PlainText"/>
    <w:rsid w:val="00A76F64"/>
    <w:rPr>
      <w:rFonts w:ascii="Courier New" w:hAnsi="Courier New"/>
      <w:lang w:eastAsia="zh-CN"/>
    </w:rPr>
  </w:style>
  <w:style w:type="character" w:customStyle="1" w:styleId="StyleArial10ptBold">
    <w:name w:val="Style Arial 10 pt Bold"/>
    <w:basedOn w:val="DefaultParagraphFont"/>
    <w:rsid w:val="00C77C61"/>
    <w:rPr>
      <w:rFonts w:ascii="Arial" w:hAnsi="Arial" w:cs="Arial" w:hint="default"/>
      <w:b/>
      <w:bCs/>
      <w:sz w:val="20"/>
    </w:rPr>
  </w:style>
  <w:style w:type="paragraph" w:styleId="ListParagraph">
    <w:name w:val="List Paragraph"/>
    <w:basedOn w:val="Normal"/>
    <w:uiPriority w:val="34"/>
    <w:qFormat/>
    <w:rsid w:val="00C77C61"/>
    <w:pPr>
      <w:spacing w:after="200" w:line="276" w:lineRule="auto"/>
      <w:ind w:left="720"/>
      <w:contextualSpacing/>
    </w:pPr>
    <w:rPr>
      <w:rFonts w:eastAsia="Calibri"/>
      <w:sz w:val="22"/>
      <w:szCs w:val="22"/>
    </w:rPr>
  </w:style>
  <w:style w:type="table" w:styleId="TableGrid">
    <w:name w:val="Table Grid"/>
    <w:basedOn w:val="TableNormal"/>
    <w:uiPriority w:val="59"/>
    <w:rsid w:val="00C77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02D10"/>
    <w:rPr>
      <w:rFonts w:ascii="Tahoma" w:hAnsi="Tahoma" w:cs="Tahoma"/>
      <w:sz w:val="16"/>
      <w:szCs w:val="16"/>
    </w:rPr>
  </w:style>
  <w:style w:type="character" w:customStyle="1" w:styleId="BalloonTextChar">
    <w:name w:val="Balloon Text Char"/>
    <w:basedOn w:val="DefaultParagraphFont"/>
    <w:link w:val="BalloonText"/>
    <w:semiHidden/>
    <w:rsid w:val="00A76F64"/>
    <w:rPr>
      <w:rFonts w:ascii="Tahoma" w:hAnsi="Tahoma" w:cs="Tahoma"/>
      <w:sz w:val="16"/>
      <w:szCs w:val="16"/>
    </w:rPr>
  </w:style>
  <w:style w:type="paragraph" w:customStyle="1" w:styleId="listparagraph0">
    <w:name w:val="listparagraph"/>
    <w:basedOn w:val="Normal"/>
    <w:rsid w:val="00AB68FB"/>
    <w:pPr>
      <w:spacing w:after="200" w:line="276" w:lineRule="auto"/>
      <w:ind w:left="720"/>
    </w:pPr>
    <w:rPr>
      <w:rFonts w:eastAsiaTheme="minorHAnsi"/>
      <w:sz w:val="20"/>
      <w:szCs w:val="20"/>
    </w:rPr>
  </w:style>
  <w:style w:type="character" w:styleId="BookTitle">
    <w:name w:val="Book Title"/>
    <w:basedOn w:val="DefaultParagraphFont"/>
    <w:uiPriority w:val="33"/>
    <w:qFormat/>
    <w:rsid w:val="00A76F64"/>
    <w:rPr>
      <w:b/>
      <w:bCs/>
      <w:smallCaps/>
      <w:spacing w:val="5"/>
    </w:rPr>
  </w:style>
  <w:style w:type="paragraph" w:styleId="BlockText">
    <w:name w:val="Block Text"/>
    <w:basedOn w:val="Normal"/>
    <w:unhideWhenUsed/>
    <w:rsid w:val="00704179"/>
    <w:pPr>
      <w:spacing w:after="120"/>
      <w:ind w:left="1440" w:right="1440"/>
    </w:pPr>
    <w:rPr>
      <w:rFonts w:ascii="Times New Roman" w:hAnsi="Times New Roman"/>
      <w:vertAlign w:val="superscript"/>
      <w:lang w:val="en-GB"/>
    </w:rPr>
  </w:style>
  <w:style w:type="paragraph" w:customStyle="1" w:styleId="Lista">
    <w:name w:val="Lista"/>
    <w:basedOn w:val="ListParagraph"/>
    <w:rsid w:val="00704179"/>
    <w:pPr>
      <w:tabs>
        <w:tab w:val="left" w:pos="720"/>
      </w:tabs>
      <w:spacing w:before="120" w:after="120" w:line="240" w:lineRule="auto"/>
      <w:ind w:left="340" w:hanging="340"/>
      <w:contextualSpacing w:val="0"/>
      <w:jc w:val="both"/>
    </w:pPr>
    <w:rPr>
      <w:lang w:val="sr-Latn-CS" w:eastAsia="ar-SA"/>
    </w:rPr>
  </w:style>
  <w:style w:type="paragraph" w:customStyle="1" w:styleId="TableContents">
    <w:name w:val="Table Contents"/>
    <w:basedOn w:val="Normal"/>
    <w:rsid w:val="0098723F"/>
    <w:pPr>
      <w:suppressLineNumbers/>
      <w:suppressAutoHyphens/>
      <w:spacing w:line="100" w:lineRule="atLeast"/>
    </w:pPr>
    <w:rPr>
      <w:rFonts w:ascii="Times New Roman" w:eastAsia="Arial Unicode MS" w:hAnsi="Times New Roman"/>
      <w:color w:val="000000"/>
      <w:kern w:val="1"/>
      <w:lang w:eastAsia="ar-SA"/>
    </w:rPr>
  </w:style>
  <w:style w:type="character" w:customStyle="1" w:styleId="Heading1Char">
    <w:name w:val="Heading 1 Char"/>
    <w:basedOn w:val="DefaultParagraphFont"/>
    <w:link w:val="Heading1"/>
    <w:rsid w:val="004A34FF"/>
    <w:rPr>
      <w:b/>
      <w:bCs/>
      <w:sz w:val="24"/>
      <w:szCs w:val="24"/>
      <w:lang w:val="sr-Latn-CS"/>
    </w:rPr>
  </w:style>
  <w:style w:type="paragraph" w:styleId="Title">
    <w:name w:val="Title"/>
    <w:basedOn w:val="Normal"/>
    <w:next w:val="Normal"/>
    <w:link w:val="TitleChar"/>
    <w:qFormat/>
    <w:rsid w:val="009D2AA2"/>
    <w:pPr>
      <w:spacing w:before="240" w:after="60"/>
      <w:jc w:val="center"/>
      <w:outlineLvl w:val="0"/>
    </w:pPr>
    <w:rPr>
      <w:rFonts w:ascii="Cambria" w:hAnsi="Cambria"/>
      <w:b/>
      <w:bCs/>
      <w:kern w:val="28"/>
      <w:sz w:val="32"/>
      <w:szCs w:val="32"/>
      <w:lang w:eastAsia="ar-SA"/>
    </w:rPr>
  </w:style>
  <w:style w:type="character" w:customStyle="1" w:styleId="TitleChar">
    <w:name w:val="Title Char"/>
    <w:basedOn w:val="DefaultParagraphFont"/>
    <w:link w:val="Title"/>
    <w:rsid w:val="009D2AA2"/>
    <w:rPr>
      <w:rFonts w:ascii="Cambria" w:hAnsi="Cambria"/>
      <w:b/>
      <w:bCs/>
      <w:kern w:val="28"/>
      <w:sz w:val="32"/>
      <w:szCs w:val="32"/>
      <w:lang w:eastAsia="ar-SA"/>
    </w:rPr>
  </w:style>
  <w:style w:type="paragraph" w:customStyle="1" w:styleId="Default">
    <w:name w:val="Default"/>
    <w:rsid w:val="009D2AA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1834831">
      <w:bodyDiv w:val="1"/>
      <w:marLeft w:val="0"/>
      <w:marRight w:val="0"/>
      <w:marTop w:val="0"/>
      <w:marBottom w:val="0"/>
      <w:divBdr>
        <w:top w:val="none" w:sz="0" w:space="0" w:color="auto"/>
        <w:left w:val="none" w:sz="0" w:space="0" w:color="auto"/>
        <w:bottom w:val="none" w:sz="0" w:space="0" w:color="auto"/>
        <w:right w:val="none" w:sz="0" w:space="0" w:color="auto"/>
      </w:divBdr>
    </w:div>
    <w:div w:id="118188295">
      <w:bodyDiv w:val="1"/>
      <w:marLeft w:val="0"/>
      <w:marRight w:val="0"/>
      <w:marTop w:val="0"/>
      <w:marBottom w:val="0"/>
      <w:divBdr>
        <w:top w:val="none" w:sz="0" w:space="0" w:color="auto"/>
        <w:left w:val="none" w:sz="0" w:space="0" w:color="auto"/>
        <w:bottom w:val="none" w:sz="0" w:space="0" w:color="auto"/>
        <w:right w:val="none" w:sz="0" w:space="0" w:color="auto"/>
      </w:divBdr>
    </w:div>
    <w:div w:id="165216435">
      <w:bodyDiv w:val="1"/>
      <w:marLeft w:val="0"/>
      <w:marRight w:val="0"/>
      <w:marTop w:val="0"/>
      <w:marBottom w:val="0"/>
      <w:divBdr>
        <w:top w:val="none" w:sz="0" w:space="0" w:color="auto"/>
        <w:left w:val="none" w:sz="0" w:space="0" w:color="auto"/>
        <w:bottom w:val="none" w:sz="0" w:space="0" w:color="auto"/>
        <w:right w:val="none" w:sz="0" w:space="0" w:color="auto"/>
      </w:divBdr>
    </w:div>
    <w:div w:id="370345660">
      <w:bodyDiv w:val="1"/>
      <w:marLeft w:val="0"/>
      <w:marRight w:val="0"/>
      <w:marTop w:val="0"/>
      <w:marBottom w:val="0"/>
      <w:divBdr>
        <w:top w:val="none" w:sz="0" w:space="0" w:color="auto"/>
        <w:left w:val="none" w:sz="0" w:space="0" w:color="auto"/>
        <w:bottom w:val="none" w:sz="0" w:space="0" w:color="auto"/>
        <w:right w:val="none" w:sz="0" w:space="0" w:color="auto"/>
      </w:divBdr>
    </w:div>
    <w:div w:id="409618514">
      <w:bodyDiv w:val="1"/>
      <w:marLeft w:val="0"/>
      <w:marRight w:val="0"/>
      <w:marTop w:val="0"/>
      <w:marBottom w:val="0"/>
      <w:divBdr>
        <w:top w:val="none" w:sz="0" w:space="0" w:color="auto"/>
        <w:left w:val="none" w:sz="0" w:space="0" w:color="auto"/>
        <w:bottom w:val="none" w:sz="0" w:space="0" w:color="auto"/>
        <w:right w:val="none" w:sz="0" w:space="0" w:color="auto"/>
      </w:divBdr>
    </w:div>
    <w:div w:id="427192664">
      <w:bodyDiv w:val="1"/>
      <w:marLeft w:val="0"/>
      <w:marRight w:val="0"/>
      <w:marTop w:val="0"/>
      <w:marBottom w:val="0"/>
      <w:divBdr>
        <w:top w:val="none" w:sz="0" w:space="0" w:color="auto"/>
        <w:left w:val="none" w:sz="0" w:space="0" w:color="auto"/>
        <w:bottom w:val="none" w:sz="0" w:space="0" w:color="auto"/>
        <w:right w:val="none" w:sz="0" w:space="0" w:color="auto"/>
      </w:divBdr>
    </w:div>
    <w:div w:id="543294857">
      <w:bodyDiv w:val="1"/>
      <w:marLeft w:val="0"/>
      <w:marRight w:val="0"/>
      <w:marTop w:val="0"/>
      <w:marBottom w:val="0"/>
      <w:divBdr>
        <w:top w:val="none" w:sz="0" w:space="0" w:color="auto"/>
        <w:left w:val="none" w:sz="0" w:space="0" w:color="auto"/>
        <w:bottom w:val="none" w:sz="0" w:space="0" w:color="auto"/>
        <w:right w:val="none" w:sz="0" w:space="0" w:color="auto"/>
      </w:divBdr>
    </w:div>
    <w:div w:id="547688560">
      <w:bodyDiv w:val="1"/>
      <w:marLeft w:val="0"/>
      <w:marRight w:val="0"/>
      <w:marTop w:val="0"/>
      <w:marBottom w:val="0"/>
      <w:divBdr>
        <w:top w:val="none" w:sz="0" w:space="0" w:color="auto"/>
        <w:left w:val="none" w:sz="0" w:space="0" w:color="auto"/>
        <w:bottom w:val="none" w:sz="0" w:space="0" w:color="auto"/>
        <w:right w:val="none" w:sz="0" w:space="0" w:color="auto"/>
      </w:divBdr>
    </w:div>
    <w:div w:id="624042202">
      <w:bodyDiv w:val="1"/>
      <w:marLeft w:val="0"/>
      <w:marRight w:val="0"/>
      <w:marTop w:val="0"/>
      <w:marBottom w:val="0"/>
      <w:divBdr>
        <w:top w:val="none" w:sz="0" w:space="0" w:color="auto"/>
        <w:left w:val="none" w:sz="0" w:space="0" w:color="auto"/>
        <w:bottom w:val="none" w:sz="0" w:space="0" w:color="auto"/>
        <w:right w:val="none" w:sz="0" w:space="0" w:color="auto"/>
      </w:divBdr>
    </w:div>
    <w:div w:id="779296890">
      <w:bodyDiv w:val="1"/>
      <w:marLeft w:val="0"/>
      <w:marRight w:val="0"/>
      <w:marTop w:val="0"/>
      <w:marBottom w:val="0"/>
      <w:divBdr>
        <w:top w:val="none" w:sz="0" w:space="0" w:color="auto"/>
        <w:left w:val="none" w:sz="0" w:space="0" w:color="auto"/>
        <w:bottom w:val="none" w:sz="0" w:space="0" w:color="auto"/>
        <w:right w:val="none" w:sz="0" w:space="0" w:color="auto"/>
      </w:divBdr>
    </w:div>
    <w:div w:id="850488840">
      <w:bodyDiv w:val="1"/>
      <w:marLeft w:val="0"/>
      <w:marRight w:val="0"/>
      <w:marTop w:val="0"/>
      <w:marBottom w:val="0"/>
      <w:divBdr>
        <w:top w:val="none" w:sz="0" w:space="0" w:color="auto"/>
        <w:left w:val="none" w:sz="0" w:space="0" w:color="auto"/>
        <w:bottom w:val="none" w:sz="0" w:space="0" w:color="auto"/>
        <w:right w:val="none" w:sz="0" w:space="0" w:color="auto"/>
      </w:divBdr>
    </w:div>
    <w:div w:id="1048918980">
      <w:bodyDiv w:val="1"/>
      <w:marLeft w:val="0"/>
      <w:marRight w:val="0"/>
      <w:marTop w:val="0"/>
      <w:marBottom w:val="0"/>
      <w:divBdr>
        <w:top w:val="none" w:sz="0" w:space="0" w:color="auto"/>
        <w:left w:val="none" w:sz="0" w:space="0" w:color="auto"/>
        <w:bottom w:val="none" w:sz="0" w:space="0" w:color="auto"/>
        <w:right w:val="none" w:sz="0" w:space="0" w:color="auto"/>
      </w:divBdr>
    </w:div>
    <w:div w:id="1440838527">
      <w:bodyDiv w:val="1"/>
      <w:marLeft w:val="0"/>
      <w:marRight w:val="0"/>
      <w:marTop w:val="0"/>
      <w:marBottom w:val="0"/>
      <w:divBdr>
        <w:top w:val="none" w:sz="0" w:space="0" w:color="auto"/>
        <w:left w:val="none" w:sz="0" w:space="0" w:color="auto"/>
        <w:bottom w:val="none" w:sz="0" w:space="0" w:color="auto"/>
        <w:right w:val="none" w:sz="0" w:space="0" w:color="auto"/>
      </w:divBdr>
    </w:div>
    <w:div w:id="1447046698">
      <w:bodyDiv w:val="1"/>
      <w:marLeft w:val="0"/>
      <w:marRight w:val="0"/>
      <w:marTop w:val="0"/>
      <w:marBottom w:val="0"/>
      <w:divBdr>
        <w:top w:val="none" w:sz="0" w:space="0" w:color="auto"/>
        <w:left w:val="none" w:sz="0" w:space="0" w:color="auto"/>
        <w:bottom w:val="none" w:sz="0" w:space="0" w:color="auto"/>
        <w:right w:val="none" w:sz="0" w:space="0" w:color="auto"/>
      </w:divBdr>
    </w:div>
    <w:div w:id="1535732238">
      <w:bodyDiv w:val="1"/>
      <w:marLeft w:val="0"/>
      <w:marRight w:val="0"/>
      <w:marTop w:val="0"/>
      <w:marBottom w:val="0"/>
      <w:divBdr>
        <w:top w:val="none" w:sz="0" w:space="0" w:color="auto"/>
        <w:left w:val="none" w:sz="0" w:space="0" w:color="auto"/>
        <w:bottom w:val="none" w:sz="0" w:space="0" w:color="auto"/>
        <w:right w:val="none" w:sz="0" w:space="0" w:color="auto"/>
      </w:divBdr>
    </w:div>
    <w:div w:id="1539775739">
      <w:bodyDiv w:val="1"/>
      <w:marLeft w:val="0"/>
      <w:marRight w:val="0"/>
      <w:marTop w:val="0"/>
      <w:marBottom w:val="0"/>
      <w:divBdr>
        <w:top w:val="none" w:sz="0" w:space="0" w:color="auto"/>
        <w:left w:val="none" w:sz="0" w:space="0" w:color="auto"/>
        <w:bottom w:val="none" w:sz="0" w:space="0" w:color="auto"/>
        <w:right w:val="none" w:sz="0" w:space="0" w:color="auto"/>
      </w:divBdr>
    </w:div>
    <w:div w:id="1780102858">
      <w:bodyDiv w:val="1"/>
      <w:marLeft w:val="0"/>
      <w:marRight w:val="0"/>
      <w:marTop w:val="0"/>
      <w:marBottom w:val="0"/>
      <w:divBdr>
        <w:top w:val="none" w:sz="0" w:space="0" w:color="auto"/>
        <w:left w:val="none" w:sz="0" w:space="0" w:color="auto"/>
        <w:bottom w:val="none" w:sz="0" w:space="0" w:color="auto"/>
        <w:right w:val="none" w:sz="0" w:space="0" w:color="auto"/>
      </w:divBdr>
    </w:div>
    <w:div w:id="1839156213">
      <w:bodyDiv w:val="1"/>
      <w:marLeft w:val="0"/>
      <w:marRight w:val="0"/>
      <w:marTop w:val="0"/>
      <w:marBottom w:val="0"/>
      <w:divBdr>
        <w:top w:val="none" w:sz="0" w:space="0" w:color="auto"/>
        <w:left w:val="none" w:sz="0" w:space="0" w:color="auto"/>
        <w:bottom w:val="none" w:sz="0" w:space="0" w:color="auto"/>
        <w:right w:val="none" w:sz="0" w:space="0" w:color="auto"/>
      </w:divBdr>
    </w:div>
    <w:div w:id="1997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c.ac.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rc.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A7D9-E6FB-493D-9DD6-2BEA332A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17701</Words>
  <Characters>100897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BEOGRAD</Company>
  <LinksUpToDate>false</LinksUpToDate>
  <CharactersWithSpaces>118362</CharactersWithSpaces>
  <SharedDoc>false</SharedDoc>
  <HLinks>
    <vt:vector size="12" baseType="variant">
      <vt:variant>
        <vt:i4>2556012</vt:i4>
      </vt:variant>
      <vt:variant>
        <vt:i4>3</vt:i4>
      </vt:variant>
      <vt:variant>
        <vt:i4>0</vt:i4>
      </vt:variant>
      <vt:variant>
        <vt:i4>5</vt:i4>
      </vt:variant>
      <vt:variant>
        <vt:lpwstr>http://www.ncrc.ac.rs/</vt:lpwstr>
      </vt:variant>
      <vt:variant>
        <vt:lpwstr/>
      </vt:variant>
      <vt:variant>
        <vt:i4>2556012</vt:i4>
      </vt:variant>
      <vt:variant>
        <vt:i4>0</vt:i4>
      </vt:variant>
      <vt:variant>
        <vt:i4>0</vt:i4>
      </vt:variant>
      <vt:variant>
        <vt:i4>5</vt:i4>
      </vt:variant>
      <vt:variant>
        <vt:lpwstr>http://www.ncrc.ac.rs/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korisnik</cp:lastModifiedBy>
  <cp:revision>2</cp:revision>
  <cp:lastPrinted>2016-03-28T11:12:00Z</cp:lastPrinted>
  <dcterms:created xsi:type="dcterms:W3CDTF">2017-04-11T08:35:00Z</dcterms:created>
  <dcterms:modified xsi:type="dcterms:W3CDTF">2017-04-11T08:35:00Z</dcterms:modified>
</cp:coreProperties>
</file>